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6" w:rsidRPr="00F86756" w:rsidRDefault="00F86756" w:rsidP="008715F9">
      <w:pPr>
        <w:pStyle w:val="Heading1"/>
        <w:ind w:left="0"/>
      </w:pPr>
      <w:bookmarkStart w:id="0" w:name="_Toc450049640"/>
      <w:bookmarkStart w:id="1" w:name="_Toc454970020"/>
      <w:bookmarkStart w:id="2" w:name="_Toc455391370"/>
      <w:r w:rsidRPr="00F86756">
        <w:t xml:space="preserve">Consultation on updating the Furniture and Furnishings (Fire) (Safety) Regulations (FFRs) </w:t>
      </w:r>
      <w:bookmarkEnd w:id="0"/>
      <w:bookmarkEnd w:id="1"/>
      <w:bookmarkEnd w:id="2"/>
      <w:r w:rsidRPr="00F86756">
        <w:t>response form</w:t>
      </w:r>
    </w:p>
    <w:p w:rsidR="00F86756" w:rsidRPr="00F86756" w:rsidRDefault="00F86756" w:rsidP="008715F9">
      <w:pPr>
        <w:spacing w:after="288"/>
        <w:rPr>
          <w:rFonts w:ascii="Arial" w:eastAsia="Times New Roman" w:hAnsi="Arial"/>
          <w:sz w:val="24"/>
          <w:szCs w:val="24"/>
        </w:rPr>
      </w:pPr>
      <w:r w:rsidRPr="00F86756">
        <w:rPr>
          <w:rFonts w:ascii="Arial" w:eastAsia="Times New Roman" w:hAnsi="Arial"/>
          <w:sz w:val="24"/>
          <w:szCs w:val="24"/>
        </w:rPr>
        <w:t xml:space="preserve">The consultation is available at: </w:t>
      </w:r>
      <w:hyperlink r:id="rId8" w:history="1">
        <w:r w:rsidRPr="00F86756">
          <w:rPr>
            <w:rFonts w:ascii="Arial" w:eastAsia="Times New Roman" w:hAnsi="Arial"/>
            <w:color w:val="0000FF"/>
            <w:sz w:val="24"/>
            <w:szCs w:val="24"/>
            <w:u w:val="single"/>
          </w:rPr>
          <w:t>www.gov.uk/government/consultations/furniture-and-furnishing-fire-safety-regulations-proposed-changes-2016</w:t>
        </w:r>
      </w:hyperlink>
      <w:r w:rsidRPr="00F86756">
        <w:rPr>
          <w:rFonts w:ascii="Arial" w:eastAsia="Times New Roman" w:hAnsi="Arial"/>
          <w:sz w:val="24"/>
          <w:szCs w:val="24"/>
        </w:rPr>
        <w:t xml:space="preserve">  </w:t>
      </w:r>
    </w:p>
    <w:p w:rsidR="00F86756" w:rsidRPr="00F86756" w:rsidRDefault="00F86756" w:rsidP="008715F9">
      <w:pPr>
        <w:spacing w:after="288"/>
        <w:rPr>
          <w:rFonts w:ascii="Arial" w:eastAsia="Times New Roman" w:hAnsi="Arial"/>
          <w:sz w:val="24"/>
          <w:szCs w:val="24"/>
        </w:rPr>
      </w:pPr>
      <w:r w:rsidRPr="00F86756">
        <w:rPr>
          <w:rFonts w:ascii="Arial" w:eastAsia="Times New Roman" w:hAnsi="Arial"/>
          <w:sz w:val="24"/>
          <w:szCs w:val="24"/>
        </w:rPr>
        <w:t xml:space="preserve">The closing date for responses is </w:t>
      </w:r>
      <w:r w:rsidRPr="00F86756">
        <w:rPr>
          <w:rFonts w:ascii="Arial" w:eastAsia="Times New Roman" w:hAnsi="Arial"/>
          <w:b/>
          <w:sz w:val="24"/>
          <w:szCs w:val="24"/>
        </w:rPr>
        <w:t>11 November 2016</w:t>
      </w:r>
      <w:r w:rsidRPr="00F86756">
        <w:rPr>
          <w:rFonts w:ascii="Arial" w:eastAsia="Times New Roman" w:hAnsi="Arial"/>
          <w:sz w:val="24"/>
          <w:szCs w:val="24"/>
        </w:rPr>
        <w:t xml:space="preserve">. </w:t>
      </w:r>
    </w:p>
    <w:p w:rsidR="00F86756" w:rsidRPr="00F86756" w:rsidRDefault="00F86756" w:rsidP="008715F9">
      <w:pPr>
        <w:tabs>
          <w:tab w:val="left" w:pos="142"/>
        </w:tabs>
        <w:spacing w:after="288"/>
        <w:ind w:right="11"/>
        <w:rPr>
          <w:rFonts w:ascii="Arial" w:eastAsia="Times New Roman" w:hAnsi="Arial"/>
          <w:sz w:val="24"/>
          <w:szCs w:val="24"/>
        </w:rPr>
      </w:pPr>
      <w:r w:rsidRPr="00F86756">
        <w:rPr>
          <w:rFonts w:ascii="Arial" w:eastAsia="Times New Roman" w:hAnsi="Arial"/>
          <w:sz w:val="24"/>
          <w:szCs w:val="24"/>
        </w:rPr>
        <w:t xml:space="preserve">The form can be submitted by email to: </w:t>
      </w:r>
      <w:hyperlink r:id="rId9" w:history="1">
        <w:r w:rsidRPr="00F86756">
          <w:rPr>
            <w:rFonts w:ascii="Arial" w:eastAsia="Times New Roman" w:hAnsi="Arial"/>
            <w:color w:val="0000FF"/>
            <w:sz w:val="24"/>
            <w:szCs w:val="24"/>
            <w:u w:val="single"/>
          </w:rPr>
          <w:t>furniture.consultation2016@bis.gsi.gov.uk</w:t>
        </w:r>
      </w:hyperlink>
      <w:r w:rsidRPr="00F86756">
        <w:rPr>
          <w:rFonts w:ascii="Arial" w:eastAsia="Times New Roman" w:hAnsi="Arial"/>
          <w:color w:val="0000FF"/>
          <w:sz w:val="24"/>
          <w:szCs w:val="24"/>
          <w:u w:val="single"/>
        </w:rPr>
        <w:t xml:space="preserve"> </w:t>
      </w:r>
      <w:r w:rsidRPr="00F86756">
        <w:rPr>
          <w:rFonts w:ascii="Arial" w:eastAsia="Times New Roman" w:hAnsi="Arial"/>
          <w:sz w:val="24"/>
          <w:szCs w:val="24"/>
        </w:rPr>
        <w:t>or submitted by letter to:</w:t>
      </w:r>
    </w:p>
    <w:p w:rsidR="00F86756" w:rsidRPr="00F86756" w:rsidRDefault="00F86756" w:rsidP="008715F9">
      <w:pPr>
        <w:tabs>
          <w:tab w:val="left" w:pos="142"/>
        </w:tabs>
        <w:ind w:right="11"/>
        <w:rPr>
          <w:rFonts w:ascii="Arial" w:eastAsia="Times New Roman" w:hAnsi="Arial"/>
          <w:sz w:val="24"/>
          <w:szCs w:val="24"/>
        </w:rPr>
      </w:pPr>
      <w:r w:rsidRPr="00F86756">
        <w:rPr>
          <w:rFonts w:ascii="Arial" w:eastAsia="Times New Roman" w:hAnsi="Arial"/>
          <w:sz w:val="24"/>
          <w:szCs w:val="24"/>
        </w:rPr>
        <w:t>Christine Kno</w:t>
      </w:r>
      <w:bookmarkStart w:id="3" w:name="_GoBack"/>
      <w:bookmarkEnd w:id="3"/>
      <w:r w:rsidRPr="00F86756">
        <w:rPr>
          <w:rFonts w:ascii="Arial" w:eastAsia="Times New Roman" w:hAnsi="Arial"/>
          <w:sz w:val="24"/>
          <w:szCs w:val="24"/>
        </w:rPr>
        <w:t xml:space="preserve">x </w:t>
      </w:r>
    </w:p>
    <w:p w:rsidR="00F86756" w:rsidRPr="00F86756" w:rsidRDefault="00F86756" w:rsidP="008715F9">
      <w:pPr>
        <w:tabs>
          <w:tab w:val="left" w:pos="142"/>
        </w:tabs>
        <w:ind w:right="11"/>
        <w:rPr>
          <w:rFonts w:ascii="Arial" w:eastAsia="Times New Roman" w:hAnsi="Arial"/>
          <w:sz w:val="24"/>
          <w:szCs w:val="24"/>
        </w:rPr>
      </w:pPr>
      <w:r w:rsidRPr="00F86756">
        <w:rPr>
          <w:rFonts w:ascii="Arial" w:eastAsia="Times New Roman" w:hAnsi="Arial"/>
          <w:sz w:val="24"/>
          <w:szCs w:val="24"/>
        </w:rPr>
        <w:t xml:space="preserve">Regulatory Delivery </w:t>
      </w:r>
    </w:p>
    <w:p w:rsidR="00F86756" w:rsidRPr="00F86756" w:rsidRDefault="00F86756" w:rsidP="008715F9">
      <w:pPr>
        <w:tabs>
          <w:tab w:val="left" w:pos="142"/>
        </w:tabs>
        <w:ind w:right="11"/>
        <w:rPr>
          <w:rFonts w:ascii="Arial" w:eastAsia="Times New Roman" w:hAnsi="Arial"/>
          <w:sz w:val="24"/>
          <w:szCs w:val="24"/>
        </w:rPr>
      </w:pPr>
      <w:r w:rsidRPr="00F86756">
        <w:rPr>
          <w:rFonts w:ascii="Arial" w:eastAsia="Times New Roman" w:hAnsi="Arial"/>
          <w:sz w:val="24"/>
          <w:szCs w:val="24"/>
        </w:rPr>
        <w:t>Department for Business, Energy and Industrial Strategy</w:t>
      </w:r>
    </w:p>
    <w:p w:rsidR="00F86756" w:rsidRPr="00F86756" w:rsidRDefault="00F86756" w:rsidP="008715F9">
      <w:pPr>
        <w:tabs>
          <w:tab w:val="left" w:pos="142"/>
        </w:tabs>
        <w:ind w:right="11"/>
        <w:rPr>
          <w:rFonts w:ascii="Arial" w:eastAsia="Times New Roman" w:hAnsi="Arial"/>
          <w:sz w:val="24"/>
          <w:szCs w:val="24"/>
        </w:rPr>
      </w:pPr>
      <w:r w:rsidRPr="00F86756">
        <w:rPr>
          <w:rFonts w:ascii="Arial" w:eastAsia="Times New Roman" w:hAnsi="Arial"/>
          <w:sz w:val="24"/>
          <w:szCs w:val="24"/>
        </w:rPr>
        <w:t xml:space="preserve">Second Floor </w:t>
      </w:r>
    </w:p>
    <w:p w:rsidR="00F86756" w:rsidRPr="00F86756" w:rsidRDefault="00F86756" w:rsidP="008715F9">
      <w:pPr>
        <w:tabs>
          <w:tab w:val="left" w:pos="142"/>
        </w:tabs>
        <w:ind w:right="11"/>
        <w:rPr>
          <w:rFonts w:ascii="Arial" w:eastAsia="Times New Roman" w:hAnsi="Arial"/>
          <w:sz w:val="24"/>
          <w:szCs w:val="24"/>
        </w:rPr>
      </w:pPr>
      <w:r w:rsidRPr="00F86756">
        <w:rPr>
          <w:rFonts w:ascii="Arial" w:eastAsia="Times New Roman" w:hAnsi="Arial"/>
          <w:sz w:val="24"/>
          <w:szCs w:val="24"/>
        </w:rPr>
        <w:t xml:space="preserve">1 Victoria Street </w:t>
      </w:r>
    </w:p>
    <w:p w:rsidR="00F86756" w:rsidRPr="00F86756" w:rsidRDefault="00F86756" w:rsidP="008715F9">
      <w:pPr>
        <w:tabs>
          <w:tab w:val="left" w:pos="142"/>
        </w:tabs>
        <w:ind w:right="11"/>
        <w:rPr>
          <w:rFonts w:ascii="Arial" w:eastAsia="Times New Roman" w:hAnsi="Arial"/>
          <w:sz w:val="24"/>
          <w:szCs w:val="24"/>
        </w:rPr>
      </w:pPr>
      <w:r w:rsidRPr="00F86756">
        <w:rPr>
          <w:rFonts w:ascii="Arial" w:eastAsia="Times New Roman" w:hAnsi="Arial"/>
          <w:sz w:val="24"/>
          <w:szCs w:val="24"/>
        </w:rPr>
        <w:t>London</w:t>
      </w:r>
    </w:p>
    <w:p w:rsidR="00F86756" w:rsidRPr="00F86756" w:rsidRDefault="00F86756" w:rsidP="008715F9">
      <w:pPr>
        <w:tabs>
          <w:tab w:val="left" w:pos="142"/>
        </w:tabs>
        <w:spacing w:after="288"/>
        <w:ind w:right="11"/>
        <w:rPr>
          <w:rFonts w:ascii="Arial" w:eastAsia="Times New Roman" w:hAnsi="Arial"/>
          <w:sz w:val="24"/>
          <w:szCs w:val="24"/>
        </w:rPr>
      </w:pPr>
      <w:r w:rsidRPr="00F86756">
        <w:rPr>
          <w:rFonts w:ascii="Arial" w:eastAsia="Times New Roman" w:hAnsi="Arial"/>
          <w:sz w:val="24"/>
          <w:szCs w:val="24"/>
        </w:rPr>
        <w:t>SW1H 0ET</w:t>
      </w:r>
    </w:p>
    <w:p w:rsidR="00F86756" w:rsidRPr="00F86756" w:rsidRDefault="00F86756" w:rsidP="008715F9">
      <w:pPr>
        <w:tabs>
          <w:tab w:val="left" w:pos="142"/>
        </w:tabs>
        <w:spacing w:after="288"/>
        <w:ind w:right="11"/>
        <w:rPr>
          <w:rFonts w:ascii="Arial" w:eastAsia="Times New Roman" w:hAnsi="Arial"/>
          <w:sz w:val="24"/>
          <w:szCs w:val="24"/>
        </w:rPr>
      </w:pPr>
      <w:r w:rsidRPr="00F86756">
        <w:rPr>
          <w:rFonts w:ascii="Arial" w:eastAsia="Times New Roman" w:hAnsi="Arial"/>
          <w:sz w:val="24"/>
          <w:szCs w:val="24"/>
        </w:rPr>
        <w:t>Please be aware that we intend to publish all responses to this consultation.</w:t>
      </w:r>
    </w:p>
    <w:p w:rsidR="00F86756" w:rsidRPr="00F86756" w:rsidRDefault="00F86756" w:rsidP="008715F9">
      <w:pPr>
        <w:spacing w:after="288"/>
        <w:rPr>
          <w:rFonts w:ascii="Arial" w:eastAsia="Times New Roman" w:hAnsi="Arial"/>
          <w:sz w:val="24"/>
          <w:szCs w:val="24"/>
        </w:rPr>
      </w:pPr>
      <w:r w:rsidRPr="00F86756">
        <w:rPr>
          <w:rFonts w:ascii="Arial" w:eastAsia="Times New Roman" w:hAnsi="Arial"/>
          <w:sz w:val="24"/>
          <w:szCs w:val="24"/>
        </w:rPr>
        <w:t xml:space="preserve">Information provided in response to this consultation, including personal </w:t>
      </w:r>
      <w:proofErr w:type="gramStart"/>
      <w:r w:rsidRPr="00F86756">
        <w:rPr>
          <w:rFonts w:ascii="Arial" w:eastAsia="Times New Roman" w:hAnsi="Arial"/>
          <w:sz w:val="24"/>
          <w:szCs w:val="24"/>
        </w:rPr>
        <w:t>information,</w:t>
      </w:r>
      <w:proofErr w:type="gramEnd"/>
      <w:r w:rsidRPr="00F86756">
        <w:rPr>
          <w:rFonts w:ascii="Arial" w:eastAsia="Times New Roman" w:hAnsi="Arial"/>
          <w:sz w:val="24"/>
          <w:szCs w:val="24"/>
        </w:rPr>
        <w:t xml:space="preserve"> may be subject to publication or release to other parties or to disclosure in accordance with the access to information regimes. Please see the section on confidentiality and data protection on page 7 of the consultation for further information.</w:t>
      </w:r>
    </w:p>
    <w:p w:rsidR="00F86756" w:rsidRPr="00F86756" w:rsidRDefault="00F86756" w:rsidP="008715F9">
      <w:pPr>
        <w:spacing w:after="288"/>
        <w:rPr>
          <w:rFonts w:ascii="Arial" w:eastAsia="Times New Roman" w:hAnsi="Arial"/>
          <w:sz w:val="24"/>
          <w:szCs w:val="24"/>
        </w:rPr>
      </w:pPr>
      <w:r w:rsidRPr="00F86756">
        <w:rPr>
          <w:rFonts w:ascii="Arial" w:eastAsia="Times New Roman" w:hAnsi="Arial"/>
          <w:sz w:val="24"/>
          <w:szCs w:val="24"/>
        </w:rPr>
        <w:t>If you want information, including personal data, that you provide to be treated in confidence, please explain to us what information you would like to be treated as confidential and why you regard the information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F86756" w:rsidRPr="00F86756" w:rsidRDefault="00F86756" w:rsidP="008715F9">
      <w:pPr>
        <w:spacing w:after="288"/>
        <w:rPr>
          <w:rFonts w:ascii="Arial" w:eastAsia="Times New Roman" w:hAnsi="Arial"/>
          <w:sz w:val="24"/>
          <w:szCs w:val="24"/>
        </w:rPr>
      </w:pPr>
      <w:r w:rsidRPr="00F86756">
        <w:rPr>
          <w:rFonts w:ascii="Arial" w:eastAsia="Times New Roman" w:hAnsi="Arial"/>
          <w:sz w:val="24"/>
          <w:szCs w:val="24"/>
        </w:rPr>
        <w:t xml:space="preserve">I want my response to be treated as confidential </w:t>
      </w:r>
      <w:sdt>
        <w:sdtPr>
          <w:rPr>
            <w:rFonts w:ascii="Arial" w:eastAsia="Times New Roman" w:hAnsi="Arial"/>
            <w:sz w:val="24"/>
            <w:szCs w:val="24"/>
          </w:rPr>
          <w:id w:val="-451712483"/>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p>
    <w:p w:rsidR="00F86756" w:rsidRPr="00F86756" w:rsidRDefault="00F86756" w:rsidP="008715F9">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745404421"/>
          <w:showingPlcHdr/>
        </w:sdtPr>
        <w:sdtContent>
          <w:r w:rsidRPr="00F86756">
            <w:rPr>
              <w:rFonts w:ascii="Arial" w:eastAsia="Times New Roman" w:hAnsi="Arial"/>
              <w:color w:val="808080"/>
              <w:sz w:val="24"/>
              <w:szCs w:val="24"/>
            </w:rPr>
            <w:t>Click here to enter text.</w:t>
          </w:r>
        </w:sdtContent>
      </w:sdt>
    </w:p>
    <w:p w:rsidR="00F86756" w:rsidRDefault="00F86756" w:rsidP="00F86756">
      <w:r>
        <w:t xml:space="preserve"> </w:t>
      </w:r>
      <w:r>
        <w:br w:type="page"/>
      </w:r>
    </w:p>
    <w:p w:rsidR="00F86756" w:rsidRPr="00F86756" w:rsidRDefault="00F86756" w:rsidP="00F86756">
      <w:pPr>
        <w:pStyle w:val="Heading2"/>
      </w:pPr>
      <w:bookmarkStart w:id="4" w:name="_Toc455061551"/>
      <w:bookmarkStart w:id="5" w:name="_Toc461542797"/>
      <w:r w:rsidRPr="00F86756">
        <w:lastRenderedPageBreak/>
        <w:t>Questions</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Name:</w:t>
      </w:r>
      <w:r>
        <w:rPr>
          <w:rFonts w:ascii="Arial" w:eastAsia="Times New Roman" w:hAnsi="Arial"/>
          <w:sz w:val="24"/>
          <w:szCs w:val="24"/>
        </w:rPr>
        <w:t xml:space="preserve"> </w:t>
      </w:r>
      <w:sdt>
        <w:sdtPr>
          <w:rPr>
            <w:rFonts w:ascii="Arial" w:eastAsia="Times New Roman" w:hAnsi="Arial"/>
            <w:sz w:val="24"/>
            <w:szCs w:val="24"/>
          </w:rPr>
          <w:id w:val="232597385"/>
          <w:showingPlcHdr/>
        </w:sdtPr>
        <w:sdtContent>
          <w:r w:rsidRPr="00F86756">
            <w:rPr>
              <w:rFonts w:ascii="Arial" w:eastAsia="Times New Roman" w:hAnsi="Arial"/>
              <w:color w:val="808080"/>
              <w:sz w:val="24"/>
              <w:szCs w:val="24"/>
            </w:rPr>
            <w:t>Click here to enter text.</w:t>
          </w:r>
        </w:sdtContent>
      </w:sdt>
      <w:r w:rsidRPr="00F86756">
        <w:rPr>
          <w:rFonts w:ascii="Arial" w:eastAsia="Times New Roman" w:hAnsi="Arial"/>
          <w:sz w:val="24"/>
          <w:szCs w:val="24"/>
        </w:rPr>
        <w:br/>
        <w:t>Organisation (if applicable):</w:t>
      </w:r>
      <w:r>
        <w:rPr>
          <w:rFonts w:ascii="Arial" w:eastAsia="Times New Roman" w:hAnsi="Arial"/>
          <w:sz w:val="24"/>
          <w:szCs w:val="24"/>
        </w:rPr>
        <w:t xml:space="preserve"> </w:t>
      </w:r>
      <w:sdt>
        <w:sdtPr>
          <w:rPr>
            <w:rFonts w:ascii="Arial" w:eastAsia="Times New Roman" w:hAnsi="Arial"/>
            <w:sz w:val="24"/>
            <w:szCs w:val="24"/>
          </w:rPr>
          <w:id w:val="-233863707"/>
          <w:showingPlcHdr/>
        </w:sdtPr>
        <w:sdtContent>
          <w:r w:rsidRPr="00F86756">
            <w:rPr>
              <w:rFonts w:ascii="Arial" w:eastAsia="Times New Roman" w:hAnsi="Arial"/>
              <w:color w:val="808080"/>
              <w:sz w:val="24"/>
              <w:szCs w:val="24"/>
            </w:rPr>
            <w:t>Click here to enter text.</w:t>
          </w:r>
        </w:sdtContent>
      </w:sdt>
      <w:r w:rsidRPr="00F86756">
        <w:rPr>
          <w:rFonts w:ascii="Arial" w:eastAsia="Times New Roman" w:hAnsi="Arial"/>
          <w:sz w:val="24"/>
          <w:szCs w:val="24"/>
        </w:rPr>
        <w:br/>
        <w:t>Address:</w:t>
      </w:r>
      <w:r>
        <w:rPr>
          <w:rFonts w:ascii="Arial" w:eastAsia="Times New Roman" w:hAnsi="Arial"/>
          <w:sz w:val="24"/>
          <w:szCs w:val="24"/>
        </w:rPr>
        <w:t xml:space="preserve"> </w:t>
      </w:r>
      <w:sdt>
        <w:sdtPr>
          <w:rPr>
            <w:rFonts w:ascii="Arial" w:eastAsia="Times New Roman" w:hAnsi="Arial"/>
            <w:sz w:val="24"/>
            <w:szCs w:val="24"/>
          </w:rPr>
          <w:id w:val="112325813"/>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sz w:val="24"/>
          <w:szCs w:val="24"/>
        </w:rPr>
      </w:pPr>
    </w:p>
    <w:tbl>
      <w:tblPr>
        <w:tblStyle w:val="TableGrid1"/>
        <w:tblW w:w="3791" w:type="pct"/>
        <w:tblLayout w:type="fixed"/>
        <w:tblLook w:val="01E0" w:firstRow="1" w:lastRow="1" w:firstColumn="1" w:lastColumn="1" w:noHBand="0" w:noVBand="0"/>
      </w:tblPr>
      <w:tblGrid>
        <w:gridCol w:w="891"/>
        <w:gridCol w:w="6116"/>
      </w:tblGrid>
      <w:tr w:rsidR="00F86756" w:rsidRPr="00F86756" w:rsidTr="00F86756">
        <w:trPr>
          <w:trHeight w:val="382"/>
          <w:tblHeader/>
        </w:trPr>
        <w:tc>
          <w:tcPr>
            <w:tcW w:w="636" w:type="pct"/>
            <w:tcBorders>
              <w:right w:val="nil"/>
            </w:tcBorders>
            <w:vAlign w:val="center"/>
          </w:tcPr>
          <w:p w:rsidR="00F86756" w:rsidRPr="00F86756" w:rsidRDefault="00F86756" w:rsidP="00F86756">
            <w:pPr>
              <w:ind w:left="113" w:right="113"/>
              <w:rPr>
                <w:rFonts w:ascii="Arial" w:hAnsi="Arial" w:cs="Arial"/>
                <w:b/>
                <w:sz w:val="24"/>
                <w:szCs w:val="24"/>
              </w:rPr>
            </w:pPr>
          </w:p>
        </w:tc>
        <w:tc>
          <w:tcPr>
            <w:tcW w:w="4364" w:type="pct"/>
            <w:tcBorders>
              <w:left w:val="nil"/>
            </w:tcBorders>
            <w:vAlign w:val="center"/>
          </w:tcPr>
          <w:p w:rsidR="00F86756" w:rsidRPr="00F86756" w:rsidRDefault="00F86756" w:rsidP="00F86756">
            <w:pPr>
              <w:ind w:left="113" w:right="113"/>
              <w:rPr>
                <w:rFonts w:ascii="Arial" w:hAnsi="Arial" w:cs="Arial"/>
                <w:b/>
                <w:sz w:val="24"/>
                <w:szCs w:val="24"/>
              </w:rPr>
            </w:pPr>
            <w:r w:rsidRPr="00F86756">
              <w:rPr>
                <w:rFonts w:ascii="Arial" w:hAnsi="Arial" w:cs="Arial"/>
                <w:b/>
                <w:sz w:val="24"/>
                <w:szCs w:val="24"/>
              </w:rPr>
              <w:t>Respondent type</w:t>
            </w:r>
          </w:p>
        </w:tc>
      </w:tr>
      <w:tr w:rsidR="00F86756" w:rsidRPr="00F86756" w:rsidTr="00F86756">
        <w:trPr>
          <w:trHeight w:val="442"/>
        </w:trPr>
        <w:tc>
          <w:tcPr>
            <w:tcW w:w="636" w:type="pct"/>
            <w:vAlign w:val="center"/>
          </w:tcPr>
          <w:p w:rsidR="00F86756" w:rsidRPr="00F86756" w:rsidRDefault="00F86756" w:rsidP="00F86756">
            <w:pPr>
              <w:spacing w:after="80"/>
              <w:ind w:left="113" w:right="113"/>
              <w:rPr>
                <w:rFonts w:ascii="Arial" w:hAnsi="Arial" w:cs="Arial"/>
                <w:sz w:val="24"/>
                <w:szCs w:val="24"/>
              </w:rPr>
            </w:pPr>
            <w:sdt>
              <w:sdtPr>
                <w:rPr>
                  <w:rFonts w:ascii="Arial" w:hAnsi="Arial" w:cs="Arial"/>
                  <w:sz w:val="24"/>
                  <w:szCs w:val="24"/>
                </w:rPr>
                <w:id w:val="-669944395"/>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p>
        </w:tc>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Business representative organisation/trade body</w:t>
            </w:r>
          </w:p>
        </w:tc>
      </w:tr>
      <w:tr w:rsidR="00F86756" w:rsidRPr="00F86756" w:rsidTr="00F86756">
        <w:trPr>
          <w:trHeight w:val="227"/>
        </w:trPr>
        <w:sdt>
          <w:sdtPr>
            <w:rPr>
              <w:rFonts w:ascii="Arial" w:hAnsi="Arial" w:cs="Arial"/>
              <w:sz w:val="24"/>
              <w:szCs w:val="24"/>
            </w:rPr>
            <w:id w:val="162217376"/>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Central government</w:t>
            </w:r>
          </w:p>
        </w:tc>
      </w:tr>
      <w:tr w:rsidR="00F86756" w:rsidRPr="00F86756" w:rsidTr="00F86756">
        <w:trPr>
          <w:trHeight w:val="227"/>
        </w:trPr>
        <w:sdt>
          <w:sdtPr>
            <w:rPr>
              <w:rFonts w:ascii="Arial" w:hAnsi="Arial" w:cs="Arial"/>
              <w:sz w:val="24"/>
              <w:szCs w:val="24"/>
            </w:rPr>
            <w:id w:val="1774212666"/>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Charity or social enterprise</w:t>
            </w:r>
          </w:p>
        </w:tc>
      </w:tr>
      <w:tr w:rsidR="00F86756" w:rsidRPr="00F86756" w:rsidTr="00F86756">
        <w:trPr>
          <w:trHeight w:val="227"/>
        </w:trPr>
        <w:sdt>
          <w:sdtPr>
            <w:rPr>
              <w:rFonts w:ascii="Arial" w:hAnsi="Arial" w:cs="Arial"/>
              <w:sz w:val="24"/>
              <w:szCs w:val="24"/>
            </w:rPr>
            <w:id w:val="1179774282"/>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Individual</w:t>
            </w:r>
          </w:p>
        </w:tc>
      </w:tr>
      <w:tr w:rsidR="00F86756" w:rsidRPr="00F86756" w:rsidTr="00F86756">
        <w:trPr>
          <w:trHeight w:val="227"/>
        </w:trPr>
        <w:sdt>
          <w:sdtPr>
            <w:rPr>
              <w:rFonts w:ascii="Arial" w:hAnsi="Arial" w:cs="Arial"/>
              <w:sz w:val="24"/>
              <w:szCs w:val="24"/>
            </w:rPr>
            <w:id w:val="-852408987"/>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Test House</w:t>
            </w:r>
          </w:p>
        </w:tc>
      </w:tr>
      <w:tr w:rsidR="00F86756" w:rsidRPr="00F86756" w:rsidTr="00F86756">
        <w:trPr>
          <w:trHeight w:val="227"/>
        </w:trPr>
        <w:sdt>
          <w:sdtPr>
            <w:rPr>
              <w:rFonts w:ascii="Arial" w:hAnsi="Arial" w:cs="Arial"/>
              <w:sz w:val="24"/>
              <w:szCs w:val="24"/>
            </w:rPr>
            <w:id w:val="430087742"/>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Manufacturer</w:t>
            </w:r>
          </w:p>
        </w:tc>
      </w:tr>
      <w:tr w:rsidR="00F86756" w:rsidRPr="00F86756" w:rsidTr="00F86756">
        <w:trPr>
          <w:trHeight w:val="227"/>
        </w:trPr>
        <w:sdt>
          <w:sdtPr>
            <w:rPr>
              <w:rFonts w:ascii="Arial" w:hAnsi="Arial" w:cs="Arial"/>
              <w:sz w:val="24"/>
              <w:szCs w:val="24"/>
            </w:rPr>
            <w:id w:val="553205328"/>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Retailer</w:t>
            </w:r>
          </w:p>
        </w:tc>
      </w:tr>
      <w:tr w:rsidR="00F86756" w:rsidRPr="00F86756" w:rsidTr="00F86756">
        <w:trPr>
          <w:trHeight w:val="227"/>
        </w:trPr>
        <w:sdt>
          <w:sdtPr>
            <w:rPr>
              <w:rFonts w:ascii="Arial" w:hAnsi="Arial" w:cs="Arial"/>
              <w:sz w:val="24"/>
              <w:szCs w:val="24"/>
            </w:rPr>
            <w:id w:val="-1968420386"/>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Large business (over 250 staff)</w:t>
            </w:r>
          </w:p>
        </w:tc>
      </w:tr>
      <w:tr w:rsidR="00F86756" w:rsidRPr="00F86756" w:rsidTr="00F86756">
        <w:trPr>
          <w:trHeight w:val="227"/>
        </w:trPr>
        <w:sdt>
          <w:sdtPr>
            <w:rPr>
              <w:rFonts w:ascii="Arial" w:hAnsi="Arial" w:cs="Arial"/>
              <w:sz w:val="24"/>
              <w:szCs w:val="24"/>
            </w:rPr>
            <w:id w:val="466251364"/>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Legal representative</w:t>
            </w:r>
          </w:p>
        </w:tc>
      </w:tr>
      <w:tr w:rsidR="00F86756" w:rsidRPr="00F86756" w:rsidTr="00F86756">
        <w:trPr>
          <w:trHeight w:val="227"/>
        </w:trPr>
        <w:sdt>
          <w:sdtPr>
            <w:rPr>
              <w:rFonts w:ascii="Arial" w:hAnsi="Arial" w:cs="Arial"/>
              <w:sz w:val="24"/>
              <w:szCs w:val="24"/>
            </w:rPr>
            <w:id w:val="1106783306"/>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Local government</w:t>
            </w:r>
          </w:p>
        </w:tc>
      </w:tr>
      <w:tr w:rsidR="00F86756" w:rsidRPr="00F86756" w:rsidTr="00F86756">
        <w:trPr>
          <w:trHeight w:val="227"/>
        </w:trPr>
        <w:sdt>
          <w:sdtPr>
            <w:rPr>
              <w:rFonts w:ascii="Arial" w:hAnsi="Arial" w:cs="Arial"/>
              <w:sz w:val="24"/>
              <w:szCs w:val="24"/>
            </w:rPr>
            <w:id w:val="1417217692"/>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Medium business (50 to 250 staff)</w:t>
            </w:r>
          </w:p>
        </w:tc>
      </w:tr>
      <w:tr w:rsidR="00F86756" w:rsidRPr="00F86756" w:rsidTr="00F86756">
        <w:trPr>
          <w:trHeight w:val="227"/>
        </w:trPr>
        <w:sdt>
          <w:sdtPr>
            <w:rPr>
              <w:rFonts w:ascii="Arial" w:hAnsi="Arial" w:cs="Arial"/>
              <w:sz w:val="24"/>
              <w:szCs w:val="24"/>
            </w:rPr>
            <w:id w:val="-730452939"/>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Micro business (up to 9 staff)</w:t>
            </w:r>
          </w:p>
        </w:tc>
      </w:tr>
      <w:tr w:rsidR="00F86756" w:rsidRPr="00F86756" w:rsidTr="00F86756">
        <w:trPr>
          <w:trHeight w:val="227"/>
        </w:trPr>
        <w:sdt>
          <w:sdtPr>
            <w:rPr>
              <w:rFonts w:ascii="Arial" w:hAnsi="Arial" w:cs="Arial"/>
              <w:sz w:val="24"/>
              <w:szCs w:val="24"/>
            </w:rPr>
            <w:id w:val="820691005"/>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Small business (10 to 49 staff)</w:t>
            </w:r>
          </w:p>
        </w:tc>
      </w:tr>
      <w:tr w:rsidR="00F86756" w:rsidRPr="00F86756" w:rsidTr="00F86756">
        <w:trPr>
          <w:trHeight w:val="227"/>
        </w:trPr>
        <w:sdt>
          <w:sdtPr>
            <w:rPr>
              <w:rFonts w:ascii="Arial" w:hAnsi="Arial" w:cs="Arial"/>
              <w:sz w:val="24"/>
              <w:szCs w:val="24"/>
            </w:rPr>
            <w:id w:val="1332031392"/>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Trade union or staff association</w:t>
            </w:r>
          </w:p>
        </w:tc>
      </w:tr>
      <w:tr w:rsidR="00F86756" w:rsidRPr="00F86756" w:rsidTr="00F86756">
        <w:trPr>
          <w:trHeight w:val="227"/>
        </w:trPr>
        <w:sdt>
          <w:sdtPr>
            <w:rPr>
              <w:rFonts w:ascii="Arial" w:hAnsi="Arial" w:cs="Arial"/>
              <w:sz w:val="24"/>
              <w:szCs w:val="24"/>
            </w:rPr>
            <w:id w:val="1530297600"/>
            <w14:checkbox>
              <w14:checked w14:val="0"/>
              <w14:checkedState w14:val="2612" w14:font="MS Gothic"/>
              <w14:uncheckedState w14:val="2610" w14:font="MS Gothic"/>
            </w14:checkbox>
          </w:sdtPr>
          <w:sdtContent>
            <w:tc>
              <w:tcPr>
                <w:tcW w:w="636" w:type="pct"/>
                <w:vAlign w:val="center"/>
              </w:tcPr>
              <w:p w:rsidR="00F86756" w:rsidRPr="00F86756" w:rsidRDefault="00F86756" w:rsidP="00F86756">
                <w:pPr>
                  <w:spacing w:after="80"/>
                  <w:ind w:left="113" w:right="113"/>
                  <w:rPr>
                    <w:rFonts w:ascii="Arial" w:hAnsi="Arial" w:cs="Arial"/>
                    <w:sz w:val="24"/>
                    <w:szCs w:val="24"/>
                  </w:rPr>
                </w:pPr>
                <w:r w:rsidRPr="00F86756">
                  <w:rPr>
                    <w:rFonts w:ascii="MS Gothic" w:eastAsia="MS Gothic" w:hAnsi="MS Gothic" w:cs="MS Gothic" w:hint="eastAsia"/>
                    <w:sz w:val="24"/>
                    <w:szCs w:val="24"/>
                  </w:rPr>
                  <w:t>☐</w:t>
                </w:r>
              </w:p>
            </w:tc>
          </w:sdtContent>
        </w:sdt>
        <w:tc>
          <w:tcPr>
            <w:tcW w:w="4364" w:type="pct"/>
            <w:vAlign w:val="center"/>
          </w:tcPr>
          <w:p w:rsidR="00F86756" w:rsidRPr="00F86756" w:rsidRDefault="00F86756" w:rsidP="00F86756">
            <w:pPr>
              <w:spacing w:after="80"/>
              <w:ind w:left="113" w:right="113"/>
              <w:rPr>
                <w:rFonts w:ascii="Arial" w:hAnsi="Arial" w:cs="Arial"/>
                <w:sz w:val="24"/>
                <w:szCs w:val="24"/>
              </w:rPr>
            </w:pPr>
            <w:r w:rsidRPr="00F86756">
              <w:rPr>
                <w:rFonts w:ascii="Arial" w:hAnsi="Arial" w:cs="Arial"/>
                <w:sz w:val="24"/>
                <w:szCs w:val="24"/>
              </w:rPr>
              <w:t>Other (please describe)</w:t>
            </w:r>
          </w:p>
        </w:tc>
      </w:tr>
    </w:tbl>
    <w:p w:rsidR="00F86756" w:rsidRPr="00F86756" w:rsidRDefault="00F86756" w:rsidP="00F86756">
      <w:pPr>
        <w:spacing w:after="288"/>
        <w:rPr>
          <w:rFonts w:ascii="Arial" w:eastAsia="Times New Roman" w:hAnsi="Arial"/>
          <w:sz w:val="24"/>
          <w:szCs w:val="24"/>
        </w:rPr>
      </w:pPr>
    </w:p>
    <w:p w:rsidR="00F86756" w:rsidRDefault="00F86756">
      <w:pPr>
        <w:rPr>
          <w:rFonts w:ascii="Arial" w:eastAsia="Times New Roman" w:hAnsi="Arial"/>
          <w:b/>
          <w:bCs/>
          <w:color w:val="009BBB"/>
          <w:sz w:val="26"/>
          <w:szCs w:val="26"/>
        </w:rPr>
      </w:pPr>
      <w:r>
        <w:rPr>
          <w:rFonts w:ascii="Arial" w:eastAsia="Times New Roman" w:hAnsi="Arial"/>
          <w:b/>
          <w:bCs/>
          <w:color w:val="009BBB"/>
          <w:sz w:val="26"/>
          <w:szCs w:val="26"/>
        </w:rPr>
        <w:br w:type="page"/>
      </w:r>
    </w:p>
    <w:p w:rsidR="00F86756" w:rsidRPr="00F86756" w:rsidRDefault="00F86756" w:rsidP="00F86756">
      <w:pPr>
        <w:pStyle w:val="Heading3"/>
      </w:pPr>
      <w:r w:rsidRPr="00F86756">
        <w:lastRenderedPageBreak/>
        <w:t>Questions on scope</w:t>
      </w:r>
      <w:bookmarkEnd w:id="4"/>
      <w:bookmarkEnd w:id="5"/>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Q1</w:t>
      </w:r>
      <w:r w:rsidRPr="00F86756">
        <w:rPr>
          <w:rFonts w:ascii="Arial" w:eastAsia="Times New Roman" w:hAnsi="Arial"/>
          <w:b/>
          <w:sz w:val="24"/>
          <w:szCs w:val="24"/>
        </w:rPr>
        <w:tab/>
        <w:t>Do you agree with the revised definition of the Regulation’s scope?</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479541602"/>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77020286"/>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314724353"/>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113017953"/>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Q2</w:t>
      </w:r>
      <w:r w:rsidRPr="00F86756">
        <w:rPr>
          <w:rFonts w:ascii="Arial" w:eastAsia="Times New Roman" w:hAnsi="Arial"/>
          <w:b/>
          <w:sz w:val="24"/>
          <w:szCs w:val="24"/>
        </w:rPr>
        <w:tab/>
        <w:t xml:space="preserve">Do you agree with the proposals relating to sleeping bags and mattress protectors (i.e. those which can be put in a washing machine are explicitly removed from scope and do not have to meet the requirements of the regulations)?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1111272191"/>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462759845"/>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034430485"/>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601534726"/>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Q3</w:t>
      </w:r>
      <w:r w:rsidRPr="00F86756">
        <w:rPr>
          <w:rFonts w:ascii="Arial" w:eastAsia="Times New Roman" w:hAnsi="Arial"/>
          <w:b/>
          <w:sz w:val="24"/>
          <w:szCs w:val="24"/>
        </w:rPr>
        <w:tab/>
        <w:t>Do you agree with the proposals relating to cushions and seat pads (i.e. that they remain excluded from cover tests but the definition of these products to be specified</w:t>
      </w:r>
      <w:r w:rsidRPr="00F86756" w:rsidDel="00533ECA">
        <w:rPr>
          <w:rFonts w:ascii="Arial" w:eastAsia="Times New Roman" w:hAnsi="Arial"/>
          <w:b/>
          <w:sz w:val="24"/>
          <w:szCs w:val="24"/>
        </w:rPr>
        <w:t xml:space="preserve"> </w:t>
      </w:r>
      <w:r w:rsidRPr="00F86756">
        <w:rPr>
          <w:rFonts w:ascii="Arial" w:eastAsia="Times New Roman" w:hAnsi="Arial"/>
          <w:b/>
          <w:sz w:val="24"/>
          <w:szCs w:val="24"/>
        </w:rPr>
        <w:t xml:space="preserve">more clearly)?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964046531"/>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794639994"/>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2138865695"/>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486317402"/>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Q4</w:t>
      </w:r>
      <w:r w:rsidRPr="00F86756">
        <w:rPr>
          <w:rFonts w:ascii="Arial" w:eastAsia="Times New Roman" w:hAnsi="Arial"/>
          <w:b/>
          <w:sz w:val="24"/>
          <w:szCs w:val="24"/>
        </w:rPr>
        <w:tab/>
        <w:t xml:space="preserve">Do you agree with the proposals relating to outdoor furniture (i.e. that outdoor furniture unsuitable for use inside the </w:t>
      </w:r>
      <w:proofErr w:type="gramStart"/>
      <w:r w:rsidRPr="00F86756">
        <w:rPr>
          <w:rFonts w:ascii="Arial" w:eastAsia="Times New Roman" w:hAnsi="Arial"/>
          <w:b/>
          <w:sz w:val="24"/>
          <w:szCs w:val="24"/>
        </w:rPr>
        <w:t>home,</w:t>
      </w:r>
      <w:proofErr w:type="gramEnd"/>
      <w:r w:rsidRPr="00F86756">
        <w:rPr>
          <w:rFonts w:ascii="Arial" w:eastAsia="Times New Roman" w:hAnsi="Arial"/>
          <w:b/>
          <w:sz w:val="24"/>
          <w:szCs w:val="24"/>
        </w:rPr>
        <w:t xml:space="preserve"> and clearly labelled as not complying with the Regulations) should be out of scope?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2103381333"/>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255900007"/>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481030018"/>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783306870"/>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Q5</w:t>
      </w:r>
      <w:r w:rsidRPr="00F86756">
        <w:rPr>
          <w:rFonts w:ascii="Arial" w:eastAsia="Times New Roman" w:hAnsi="Arial"/>
          <w:b/>
          <w:sz w:val="24"/>
          <w:szCs w:val="24"/>
        </w:rPr>
        <w:tab/>
        <w:t xml:space="preserve">Do you agree with the proposals relating to baby products (i.e. that items covered by covered by BS EN1888 (wheeled child conveyances) and BS EN1466 (carry cots and stands) are removed from scope, with padded playpens treated in the same way as mattresses)?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949350888"/>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031642026"/>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739398473"/>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732882609"/>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lastRenderedPageBreak/>
        <w:t>Q6</w:t>
      </w:r>
      <w:r w:rsidRPr="00F86756">
        <w:rPr>
          <w:rFonts w:ascii="Arial" w:eastAsia="Times New Roman" w:hAnsi="Arial"/>
          <w:b/>
          <w:sz w:val="24"/>
          <w:szCs w:val="24"/>
        </w:rPr>
        <w:tab/>
        <w:t xml:space="preserve">Do you agree with the proposed treatment of second-hand products (i.e. that they would be required to bear the relevant permanent label)?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2140138085"/>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708318052"/>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239523519"/>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375859138"/>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40"/>
        <w:outlineLvl w:val="2"/>
        <w:rPr>
          <w:rFonts w:ascii="Arial" w:eastAsia="Times New Roman" w:hAnsi="Arial"/>
          <w:b/>
          <w:bCs/>
          <w:color w:val="009BBB"/>
          <w:sz w:val="26"/>
          <w:szCs w:val="26"/>
        </w:rPr>
      </w:pPr>
    </w:p>
    <w:p w:rsidR="00F86756" w:rsidRPr="00F86756" w:rsidRDefault="00F86756" w:rsidP="00F86756">
      <w:pPr>
        <w:pStyle w:val="Heading3"/>
      </w:pPr>
      <w:bookmarkStart w:id="6" w:name="_Toc455061552"/>
      <w:bookmarkStart w:id="7" w:name="_Toc461542798"/>
      <w:r w:rsidRPr="00F86756">
        <w:t>Questions on testing</w:t>
      </w:r>
      <w:bookmarkEnd w:id="6"/>
      <w:bookmarkEnd w:id="7"/>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Q7</w:t>
      </w:r>
      <w:r w:rsidRPr="00F86756">
        <w:rPr>
          <w:rFonts w:ascii="Arial" w:eastAsia="Times New Roman" w:hAnsi="Arial"/>
          <w:b/>
          <w:sz w:val="24"/>
          <w:szCs w:val="24"/>
        </w:rPr>
        <w:tab/>
        <w:t xml:space="preserve">Do you agree to </w:t>
      </w:r>
      <w:proofErr w:type="gramStart"/>
      <w:r w:rsidRPr="00F86756">
        <w:rPr>
          <w:rFonts w:ascii="Arial" w:eastAsia="Times New Roman" w:hAnsi="Arial"/>
          <w:b/>
          <w:sz w:val="24"/>
          <w:szCs w:val="24"/>
        </w:rPr>
        <w:t>removing</w:t>
      </w:r>
      <w:proofErr w:type="gramEnd"/>
      <w:r w:rsidRPr="00F86756">
        <w:rPr>
          <w:rFonts w:ascii="Arial" w:eastAsia="Times New Roman" w:hAnsi="Arial"/>
          <w:b/>
          <w:sz w:val="24"/>
          <w:szCs w:val="24"/>
        </w:rPr>
        <w:t xml:space="preserve"> the Filling 1 option?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1164354680"/>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54761553"/>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071784392"/>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055966088"/>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b/>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Q8</w:t>
      </w:r>
      <w:r w:rsidRPr="00F86756">
        <w:rPr>
          <w:rFonts w:ascii="Arial" w:eastAsia="Times New Roman" w:hAnsi="Arial"/>
          <w:b/>
          <w:sz w:val="24"/>
          <w:szCs w:val="24"/>
        </w:rPr>
        <w:tab/>
        <w:t xml:space="preserve">Do you agree that the specifications set out in the draft Regulations for the test foam and fibre wrap are sufficient to achieve the objectives of the Regulations?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1572110446"/>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446885497"/>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412658030"/>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424261117"/>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b/>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Q9a</w:t>
      </w:r>
      <w:r w:rsidRPr="00F86756">
        <w:rPr>
          <w:rFonts w:ascii="Arial" w:eastAsia="Times New Roman" w:hAnsi="Arial"/>
          <w:b/>
          <w:sz w:val="24"/>
          <w:szCs w:val="24"/>
        </w:rPr>
        <w:tab/>
        <w:t xml:space="preserve">Do you agree that the regulations should provide a protective cover option?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934943620"/>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286889412"/>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743258311"/>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540896542"/>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Q9b</w:t>
      </w:r>
      <w:r w:rsidRPr="00F86756">
        <w:rPr>
          <w:rFonts w:ascii="Arial" w:eastAsia="Times New Roman" w:hAnsi="Arial"/>
          <w:b/>
          <w:sz w:val="24"/>
          <w:szCs w:val="24"/>
        </w:rPr>
        <w:tab/>
        <w:t xml:space="preserve">If yes, do you agree with our proposed definition of protectiveness?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613443691"/>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743947631"/>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383404515"/>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161656996"/>
          <w:showingPlcHdr/>
        </w:sdtPr>
        <w:sdtContent>
          <w:r w:rsidRPr="00F86756">
            <w:rPr>
              <w:rFonts w:ascii="Arial" w:eastAsia="Times New Roman" w:hAnsi="Arial"/>
              <w:color w:val="808080"/>
              <w:sz w:val="24"/>
              <w:szCs w:val="24"/>
            </w:rPr>
            <w:t>Click here to enter text.</w:t>
          </w:r>
        </w:sdtContent>
      </w:sdt>
    </w:p>
    <w:p w:rsidR="00F86756" w:rsidRDefault="00F86756" w:rsidP="00F86756">
      <w:pPr>
        <w:spacing w:after="288"/>
        <w:ind w:left="567" w:hanging="567"/>
        <w:rPr>
          <w:rFonts w:ascii="Arial" w:eastAsia="Times New Roman" w:hAnsi="Arial"/>
          <w:b/>
          <w:sz w:val="24"/>
          <w:szCs w:val="24"/>
        </w:rPr>
      </w:pPr>
    </w:p>
    <w:p w:rsidR="00F86756" w:rsidRDefault="00F86756" w:rsidP="00F86756">
      <w:pPr>
        <w:spacing w:after="288"/>
        <w:ind w:left="567" w:hanging="567"/>
        <w:rPr>
          <w:rFonts w:ascii="Arial" w:eastAsia="Times New Roman" w:hAnsi="Arial"/>
          <w:b/>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lastRenderedPageBreak/>
        <w:t>Q10</w:t>
      </w:r>
      <w:r w:rsidRPr="00F86756">
        <w:rPr>
          <w:rFonts w:ascii="Arial" w:eastAsia="Times New Roman" w:hAnsi="Arial"/>
          <w:b/>
          <w:sz w:val="24"/>
          <w:szCs w:val="24"/>
        </w:rPr>
        <w:tab/>
        <w:t xml:space="preserve">Do you agree with the proposed requirements for components close to the cover?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1544662040"/>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3714221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563494483"/>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496643334"/>
          <w:showingPlcHdr/>
        </w:sdtPr>
        <w:sdtContent>
          <w:r w:rsidRPr="00F86756">
            <w:rPr>
              <w:rFonts w:ascii="Arial" w:eastAsia="Times New Roman" w:hAnsi="Arial"/>
              <w:color w:val="808080"/>
              <w:sz w:val="24"/>
              <w:szCs w:val="24"/>
            </w:rPr>
            <w:t>Click here to enter text.</w:t>
          </w:r>
        </w:sdtContent>
      </w:sdt>
    </w:p>
    <w:p w:rsidR="00F86756" w:rsidRDefault="00F86756" w:rsidP="00F86756">
      <w:pPr>
        <w:spacing w:after="288"/>
        <w:ind w:left="567" w:hanging="567"/>
        <w:rPr>
          <w:rFonts w:ascii="Arial" w:eastAsia="Times New Roman" w:hAnsi="Arial"/>
          <w:b/>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Q11</w:t>
      </w:r>
      <w:r w:rsidRPr="00F86756">
        <w:rPr>
          <w:rFonts w:ascii="Arial" w:eastAsia="Times New Roman" w:hAnsi="Arial"/>
          <w:b/>
          <w:sz w:val="24"/>
          <w:szCs w:val="24"/>
        </w:rPr>
        <w:tab/>
        <w:t xml:space="preserve">Do you agree that there is no need for the cigarette test for covers that pass the revised match test?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729769765"/>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941182862"/>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375380888"/>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502036637"/>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120"/>
        <w:outlineLvl w:val="3"/>
        <w:rPr>
          <w:rFonts w:ascii="Arial" w:eastAsia="Times New Roman" w:hAnsi="Arial"/>
          <w:b/>
          <w:i/>
          <w:iCs/>
          <w:sz w:val="24"/>
          <w:szCs w:val="24"/>
        </w:rPr>
      </w:pPr>
    </w:p>
    <w:p w:rsidR="00F86756" w:rsidRPr="00F86756" w:rsidRDefault="00F86756" w:rsidP="00F86756">
      <w:pPr>
        <w:pStyle w:val="Heading4"/>
      </w:pPr>
      <w:r w:rsidRPr="00F86756">
        <w:t>For business respondents:</w:t>
      </w:r>
      <w:r w:rsidRPr="00F86756">
        <w:br/>
      </w: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Q12</w:t>
      </w:r>
      <w:r w:rsidRPr="00F86756">
        <w:rPr>
          <w:rFonts w:ascii="Arial" w:eastAsia="Times New Roman" w:hAnsi="Arial"/>
          <w:b/>
          <w:sz w:val="24"/>
          <w:szCs w:val="24"/>
        </w:rPr>
        <w:tab/>
        <w:t xml:space="preserve">Which of the routes to compliance do you expect to follow for most of your products?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38104186"/>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Schedule 3 </w:t>
      </w:r>
      <w:proofErr w:type="spellStart"/>
      <w:r w:rsidRPr="00F86756">
        <w:rPr>
          <w:rFonts w:ascii="Arial" w:eastAsia="Times New Roman" w:hAnsi="Arial"/>
          <w:sz w:val="24"/>
          <w:szCs w:val="24"/>
        </w:rPr>
        <w:t>interliner</w:t>
      </w:r>
      <w:proofErr w:type="spellEnd"/>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793047346"/>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Protective cover</w:t>
      </w:r>
      <w:r w:rsidRPr="00F86756">
        <w:rPr>
          <w:rFonts w:ascii="Arial" w:eastAsia="Times New Roman" w:hAnsi="Arial"/>
          <w:sz w:val="24"/>
          <w:szCs w:val="24"/>
        </w:rPr>
        <w:tab/>
      </w:r>
      <w:r w:rsidRPr="00F86756">
        <w:rPr>
          <w:rFonts w:ascii="Arial" w:eastAsia="Times New Roman" w:hAnsi="Arial"/>
          <w:sz w:val="24"/>
          <w:szCs w:val="24"/>
        </w:rPr>
        <w:tab/>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1300880513"/>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Non-protective cover + compliant components</w:t>
      </w:r>
      <w:r w:rsidRPr="00F86756">
        <w:rPr>
          <w:rFonts w:ascii="Arial" w:eastAsia="Times New Roman" w:hAnsi="Arial"/>
          <w:sz w:val="24"/>
          <w:szCs w:val="24"/>
        </w:rPr>
        <w:tab/>
      </w:r>
      <w:sdt>
        <w:sdtPr>
          <w:rPr>
            <w:rFonts w:ascii="Arial" w:eastAsia="Times New Roman" w:hAnsi="Arial"/>
            <w:sz w:val="24"/>
            <w:szCs w:val="24"/>
          </w:rPr>
          <w:id w:val="-1403217015"/>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Not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594930304"/>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b/>
          <w:sz w:val="24"/>
          <w:szCs w:val="24"/>
        </w:rPr>
      </w:pPr>
    </w:p>
    <w:p w:rsidR="00F86756" w:rsidRPr="00F86756" w:rsidRDefault="00F86756" w:rsidP="00F86756">
      <w:pPr>
        <w:spacing w:after="288"/>
        <w:ind w:left="709" w:hanging="709"/>
        <w:rPr>
          <w:rFonts w:ascii="Arial" w:eastAsia="Times New Roman" w:hAnsi="Arial"/>
          <w:b/>
          <w:sz w:val="24"/>
          <w:szCs w:val="24"/>
        </w:rPr>
      </w:pPr>
      <w:r w:rsidRPr="00F86756">
        <w:rPr>
          <w:rFonts w:ascii="Arial" w:eastAsia="Times New Roman" w:hAnsi="Arial"/>
          <w:b/>
          <w:sz w:val="24"/>
          <w:szCs w:val="24"/>
        </w:rPr>
        <w:t>Q13a</w:t>
      </w:r>
      <w:r w:rsidRPr="00F86756">
        <w:rPr>
          <w:rFonts w:ascii="Arial" w:eastAsia="Times New Roman" w:hAnsi="Arial"/>
          <w:b/>
          <w:sz w:val="24"/>
          <w:szCs w:val="24"/>
        </w:rPr>
        <w:tab/>
        <w:t>What do you expect the impact of the testing proposals to be on your use of flame retardants in covers?</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77608186"/>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Increase</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284560170"/>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Decrease</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940524941"/>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 change </w:t>
      </w:r>
      <w:r w:rsidRPr="00F86756">
        <w:rPr>
          <w:rFonts w:ascii="Arial" w:eastAsia="Times New Roman" w:hAnsi="Arial"/>
          <w:sz w:val="24"/>
          <w:szCs w:val="24"/>
        </w:rPr>
        <w:tab/>
      </w:r>
      <w:sdt>
        <w:sdtPr>
          <w:rPr>
            <w:rFonts w:ascii="Arial" w:eastAsia="Times New Roman" w:hAnsi="Arial"/>
            <w:sz w:val="24"/>
            <w:szCs w:val="24"/>
          </w:rPr>
          <w:id w:val="-585307609"/>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207766650"/>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sz w:val="24"/>
          <w:szCs w:val="24"/>
        </w:rPr>
      </w:pPr>
    </w:p>
    <w:p w:rsidR="00F86756" w:rsidRPr="00F86756" w:rsidRDefault="00F86756" w:rsidP="00F86756">
      <w:pPr>
        <w:spacing w:after="288"/>
        <w:ind w:left="709" w:hanging="709"/>
        <w:rPr>
          <w:rFonts w:ascii="Arial" w:eastAsia="Times New Roman" w:hAnsi="Arial"/>
          <w:b/>
          <w:sz w:val="24"/>
          <w:szCs w:val="24"/>
        </w:rPr>
      </w:pPr>
      <w:r w:rsidRPr="00F86756">
        <w:rPr>
          <w:rFonts w:ascii="Arial" w:eastAsia="Times New Roman" w:hAnsi="Arial"/>
          <w:b/>
          <w:sz w:val="24"/>
          <w:szCs w:val="24"/>
        </w:rPr>
        <w:t>Q13b</w:t>
      </w:r>
      <w:r w:rsidRPr="00F86756">
        <w:rPr>
          <w:rFonts w:ascii="Arial" w:eastAsia="Times New Roman" w:hAnsi="Arial"/>
          <w:b/>
          <w:sz w:val="24"/>
          <w:szCs w:val="24"/>
        </w:rPr>
        <w:tab/>
        <w:t>What do you expect the impact of the testing proposals to be on your overall use of flame retardants?</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1125503878"/>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Increase</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444426697"/>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Decrease</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540656930"/>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 change </w:t>
      </w:r>
      <w:r w:rsidRPr="00F86756">
        <w:rPr>
          <w:rFonts w:ascii="Arial" w:eastAsia="Times New Roman" w:hAnsi="Arial"/>
          <w:sz w:val="24"/>
          <w:szCs w:val="24"/>
        </w:rPr>
        <w:tab/>
      </w:r>
      <w:sdt>
        <w:sdtPr>
          <w:rPr>
            <w:rFonts w:ascii="Arial" w:eastAsia="Times New Roman" w:hAnsi="Arial"/>
            <w:sz w:val="24"/>
            <w:szCs w:val="24"/>
          </w:rPr>
          <w:id w:val="1020434181"/>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021672316"/>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40"/>
        <w:outlineLvl w:val="2"/>
        <w:rPr>
          <w:rFonts w:ascii="Arial" w:eastAsia="Times New Roman" w:hAnsi="Arial"/>
          <w:b/>
          <w:bCs/>
          <w:color w:val="009BBB"/>
          <w:sz w:val="26"/>
          <w:szCs w:val="26"/>
        </w:rPr>
      </w:pPr>
    </w:p>
    <w:p w:rsidR="00F86756" w:rsidRPr="00F86756" w:rsidRDefault="00F86756" w:rsidP="00F86756">
      <w:pPr>
        <w:pStyle w:val="Heading3"/>
      </w:pPr>
      <w:bookmarkStart w:id="8" w:name="_Toc455061553"/>
      <w:bookmarkStart w:id="9" w:name="_Toc461542799"/>
      <w:r w:rsidRPr="00F86756">
        <w:lastRenderedPageBreak/>
        <w:t>Questions on traceability and enforcement</w:t>
      </w:r>
      <w:bookmarkEnd w:id="8"/>
      <w:bookmarkEnd w:id="9"/>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Q14</w:t>
      </w:r>
      <w:r w:rsidRPr="00F86756">
        <w:rPr>
          <w:rFonts w:ascii="Arial" w:eastAsia="Times New Roman" w:hAnsi="Arial"/>
          <w:b/>
          <w:sz w:val="24"/>
          <w:szCs w:val="24"/>
        </w:rPr>
        <w:tab/>
        <w:t xml:space="preserve">Do you agree with the product record/technical file requirements for manufacturers and importers?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2025863079"/>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955898457"/>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590043255"/>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586680611"/>
          <w:showingPlcHdr/>
        </w:sdtPr>
        <w:sdtContent>
          <w:r w:rsidRPr="00F86756">
            <w:rPr>
              <w:rFonts w:ascii="Arial" w:eastAsia="Times New Roman" w:hAnsi="Arial"/>
              <w:color w:val="808080"/>
              <w:sz w:val="24"/>
              <w:szCs w:val="24"/>
            </w:rPr>
            <w:t>Click here to enter text.</w:t>
          </w:r>
        </w:sdtContent>
      </w:sdt>
    </w:p>
    <w:p w:rsidR="00F86756" w:rsidRDefault="00F86756" w:rsidP="00F86756">
      <w:pPr>
        <w:spacing w:after="288"/>
        <w:ind w:left="709" w:hanging="709"/>
        <w:rPr>
          <w:rFonts w:ascii="Arial" w:eastAsia="Times New Roman" w:hAnsi="Arial"/>
          <w:b/>
          <w:sz w:val="24"/>
          <w:szCs w:val="24"/>
        </w:rPr>
      </w:pPr>
    </w:p>
    <w:p w:rsidR="00F86756" w:rsidRPr="00F86756" w:rsidRDefault="00F86756" w:rsidP="00F86756">
      <w:pPr>
        <w:spacing w:after="288"/>
        <w:ind w:left="709" w:hanging="709"/>
        <w:rPr>
          <w:rFonts w:ascii="Arial" w:eastAsia="Times New Roman" w:hAnsi="Arial"/>
          <w:b/>
          <w:sz w:val="24"/>
          <w:szCs w:val="24"/>
        </w:rPr>
      </w:pPr>
      <w:r w:rsidRPr="00F86756">
        <w:rPr>
          <w:rFonts w:ascii="Arial" w:eastAsia="Times New Roman" w:hAnsi="Arial"/>
          <w:b/>
          <w:sz w:val="24"/>
          <w:szCs w:val="24"/>
        </w:rPr>
        <w:t>Q15a</w:t>
      </w:r>
      <w:r w:rsidRPr="00F86756">
        <w:rPr>
          <w:rFonts w:ascii="Arial" w:eastAsia="Times New Roman" w:hAnsi="Arial"/>
          <w:b/>
          <w:sz w:val="24"/>
          <w:szCs w:val="24"/>
        </w:rPr>
        <w:tab/>
        <w:t>Do you agree with the requirements for the single permanent label, and the proposal to remove the requirement for additional display labels?</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1529218513"/>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738823909"/>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903281493"/>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487516889"/>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sz w:val="24"/>
          <w:szCs w:val="24"/>
        </w:rPr>
      </w:pPr>
    </w:p>
    <w:p w:rsidR="00F86756" w:rsidRPr="00F86756" w:rsidRDefault="00F86756" w:rsidP="00F86756">
      <w:pPr>
        <w:spacing w:after="288"/>
        <w:ind w:left="709" w:hanging="709"/>
        <w:rPr>
          <w:rFonts w:ascii="Arial" w:eastAsia="Times New Roman" w:hAnsi="Arial"/>
          <w:b/>
          <w:sz w:val="24"/>
          <w:szCs w:val="24"/>
        </w:rPr>
      </w:pPr>
      <w:r w:rsidRPr="00F86756">
        <w:rPr>
          <w:rFonts w:ascii="Arial" w:eastAsia="Times New Roman" w:hAnsi="Arial"/>
          <w:b/>
          <w:sz w:val="24"/>
          <w:szCs w:val="24"/>
        </w:rPr>
        <w:t>Q15b</w:t>
      </w:r>
      <w:r w:rsidRPr="00F86756">
        <w:rPr>
          <w:rFonts w:ascii="Arial" w:eastAsia="Times New Roman" w:hAnsi="Arial"/>
          <w:b/>
          <w:sz w:val="24"/>
          <w:szCs w:val="24"/>
        </w:rPr>
        <w:tab/>
        <w:t xml:space="preserve">What do you think is the most effective means of conveying the use of flame </w:t>
      </w:r>
      <w:r w:rsidRPr="00F86756">
        <w:rPr>
          <w:rFonts w:ascii="Arial" w:eastAsia="Times New Roman" w:hAnsi="Arial"/>
          <w:b/>
          <w:sz w:val="24"/>
          <w:szCs w:val="24"/>
        </w:rPr>
        <w:br/>
      </w:r>
      <w:r w:rsidRPr="00F86756">
        <w:rPr>
          <w:rFonts w:ascii="Arial" w:eastAsia="Times New Roman" w:hAnsi="Arial"/>
          <w:b/>
          <w:sz w:val="24"/>
          <w:szCs w:val="24"/>
        </w:rPr>
        <w:tab/>
        <w:t xml:space="preserve">retardants in the cover of this product </w:t>
      </w:r>
      <w:proofErr w:type="spellStart"/>
      <w:r w:rsidRPr="00F86756">
        <w:rPr>
          <w:rFonts w:ascii="Arial" w:eastAsia="Times New Roman" w:hAnsi="Arial"/>
          <w:b/>
          <w:sz w:val="24"/>
          <w:szCs w:val="24"/>
        </w:rPr>
        <w:t>eg</w:t>
      </w:r>
      <w:proofErr w:type="spellEnd"/>
      <w:r w:rsidRPr="00F86756">
        <w:rPr>
          <w:rFonts w:ascii="Arial" w:eastAsia="Times New Roman" w:hAnsi="Arial"/>
          <w:b/>
          <w:sz w:val="24"/>
          <w:szCs w:val="24"/>
        </w:rPr>
        <w:t xml:space="preserve"> by text, symbol? </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328094271"/>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sz w:val="24"/>
          <w:szCs w:val="24"/>
        </w:rPr>
      </w:pPr>
    </w:p>
    <w:p w:rsidR="00F86756" w:rsidRPr="00F86756" w:rsidRDefault="00F86756" w:rsidP="00F86756">
      <w:pPr>
        <w:pStyle w:val="Heading3"/>
      </w:pPr>
      <w:bookmarkStart w:id="10" w:name="_Toc455061554"/>
      <w:bookmarkStart w:id="11" w:name="_Toc461542800"/>
      <w:r w:rsidRPr="00F86756">
        <w:t>Other questions on the proposals</w:t>
      </w:r>
      <w:bookmarkEnd w:id="10"/>
      <w:bookmarkEnd w:id="11"/>
    </w:p>
    <w:p w:rsidR="00F86756" w:rsidRPr="00F86756" w:rsidRDefault="00F86756" w:rsidP="00F86756">
      <w:pPr>
        <w:spacing w:after="288"/>
        <w:ind w:left="709" w:hanging="709"/>
        <w:rPr>
          <w:rFonts w:ascii="Arial" w:eastAsia="Times New Roman" w:hAnsi="Arial"/>
          <w:b/>
          <w:sz w:val="24"/>
          <w:szCs w:val="24"/>
        </w:rPr>
      </w:pPr>
      <w:r w:rsidRPr="00F86756">
        <w:rPr>
          <w:rFonts w:ascii="Arial" w:eastAsia="Times New Roman" w:hAnsi="Arial"/>
          <w:b/>
          <w:sz w:val="24"/>
          <w:szCs w:val="24"/>
        </w:rPr>
        <w:t>Q16</w:t>
      </w:r>
      <w:r w:rsidRPr="00F86756">
        <w:rPr>
          <w:rFonts w:ascii="Arial" w:eastAsia="Times New Roman" w:hAnsi="Arial"/>
          <w:b/>
          <w:sz w:val="24"/>
          <w:szCs w:val="24"/>
        </w:rPr>
        <w:tab/>
        <w:t xml:space="preserve">Do you agree that a 24 month transition period is sufficient, and that the changes should be reviewed in five years? </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1880354522"/>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999334339"/>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922912336"/>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46199821"/>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Q17</w:t>
      </w:r>
      <w:r w:rsidRPr="00F86756">
        <w:rPr>
          <w:rFonts w:ascii="Arial" w:eastAsia="Times New Roman" w:hAnsi="Arial"/>
          <w:b/>
          <w:sz w:val="24"/>
          <w:szCs w:val="24"/>
        </w:rPr>
        <w:tab/>
        <w:t>Do you have any other comments on the proposals or draft regulations?</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791670377"/>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221340593"/>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009915856"/>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32532259"/>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rPr>
          <w:rFonts w:ascii="Arial" w:eastAsia="Times New Roman" w:hAnsi="Arial"/>
          <w:b/>
          <w:bCs/>
          <w:color w:val="009BBB"/>
          <w:sz w:val="26"/>
          <w:szCs w:val="26"/>
        </w:rPr>
      </w:pPr>
    </w:p>
    <w:p w:rsidR="00F86756" w:rsidRDefault="00F86756" w:rsidP="00F86756">
      <w:pPr>
        <w:pStyle w:val="Heading3"/>
      </w:pPr>
      <w:bookmarkStart w:id="12" w:name="_Toc455061555"/>
      <w:bookmarkStart w:id="13" w:name="_Toc461542801"/>
    </w:p>
    <w:p w:rsidR="00F86756" w:rsidRDefault="00F86756" w:rsidP="00F86756">
      <w:pPr>
        <w:pStyle w:val="Heading3"/>
      </w:pPr>
    </w:p>
    <w:p w:rsidR="00F86756" w:rsidRPr="00F86756" w:rsidRDefault="00F86756" w:rsidP="00F86756">
      <w:pPr>
        <w:pStyle w:val="Heading3"/>
      </w:pPr>
      <w:r w:rsidRPr="00F86756">
        <w:lastRenderedPageBreak/>
        <w:t>Questions on the Impact Assessment</w:t>
      </w:r>
      <w:bookmarkEnd w:id="12"/>
      <w:bookmarkEnd w:id="13"/>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Q18</w:t>
      </w:r>
      <w:r w:rsidRPr="00F86756">
        <w:rPr>
          <w:rFonts w:ascii="Arial" w:eastAsia="Times New Roman" w:hAnsi="Arial"/>
          <w:b/>
          <w:sz w:val="24"/>
          <w:szCs w:val="24"/>
        </w:rPr>
        <w:tab/>
        <w:t xml:space="preserve">Do you agree with our estimate of traceability time in the Impact Assessment – </w:t>
      </w:r>
      <w:proofErr w:type="spellStart"/>
      <w:r w:rsidRPr="00F86756">
        <w:rPr>
          <w:rFonts w:ascii="Arial" w:eastAsia="Times New Roman" w:hAnsi="Arial"/>
          <w:b/>
          <w:sz w:val="24"/>
          <w:szCs w:val="24"/>
        </w:rPr>
        <w:t>ie</w:t>
      </w:r>
      <w:proofErr w:type="spellEnd"/>
      <w:r w:rsidRPr="00F86756">
        <w:rPr>
          <w:rFonts w:ascii="Arial" w:eastAsia="Times New Roman" w:hAnsi="Arial"/>
          <w:b/>
          <w:sz w:val="24"/>
          <w:szCs w:val="24"/>
        </w:rPr>
        <w:t xml:space="preserve"> one-off input of 16 hours per firm and ongoing per year time of 48 hours per firm? If not can you provide additional evidence to support your answer?</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1060982983"/>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713632144"/>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819345534"/>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1829590085"/>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b/>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Q19</w:t>
      </w:r>
      <w:r w:rsidRPr="00F86756">
        <w:rPr>
          <w:rFonts w:ascii="Arial" w:eastAsia="Times New Roman" w:hAnsi="Arial"/>
          <w:b/>
          <w:sz w:val="24"/>
          <w:szCs w:val="24"/>
        </w:rPr>
        <w:tab/>
        <w:t>How much do you estimate you would save per year from the removal of the cigarette test?</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Amount saved: </w:t>
      </w:r>
      <w:sdt>
        <w:sdtPr>
          <w:rPr>
            <w:rFonts w:ascii="Arial" w:eastAsia="Times New Roman" w:hAnsi="Arial"/>
            <w:sz w:val="24"/>
            <w:szCs w:val="24"/>
          </w:rPr>
          <w:id w:val="1626893594"/>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85820096"/>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Nothing</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701204306"/>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Not sure</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p>
    <w:p w:rsidR="00F86756" w:rsidRPr="00F86756" w:rsidRDefault="00F86756" w:rsidP="00F86756">
      <w:pPr>
        <w:spacing w:after="288"/>
        <w:rPr>
          <w:rFonts w:ascii="Arial" w:eastAsia="Times New Roman" w:hAnsi="Arial"/>
          <w:b/>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Q20</w:t>
      </w:r>
      <w:r w:rsidRPr="00F86756">
        <w:rPr>
          <w:rFonts w:ascii="Arial" w:eastAsia="Times New Roman" w:hAnsi="Arial"/>
          <w:b/>
          <w:sz w:val="24"/>
          <w:szCs w:val="24"/>
        </w:rPr>
        <w:tab/>
        <w:t>How much do you estimate you would save per year from reduced use of flame retardants?</w:t>
      </w:r>
      <w:r w:rsidRPr="00F86756">
        <w:rPr>
          <w:rFonts w:ascii="Arial" w:eastAsia="Times New Roman" w:hAnsi="Arial"/>
          <w:b/>
          <w:sz w:val="24"/>
          <w:szCs w:val="24"/>
        </w:rPr>
        <w:br/>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Amount saved: </w:t>
      </w:r>
      <w:sdt>
        <w:sdtPr>
          <w:rPr>
            <w:rFonts w:ascii="Arial" w:eastAsia="Times New Roman" w:hAnsi="Arial"/>
            <w:sz w:val="24"/>
            <w:szCs w:val="24"/>
          </w:rPr>
          <w:id w:val="-515850008"/>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1001741801"/>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Nothing</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654290851"/>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Not sure</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p>
    <w:p w:rsidR="00F86756" w:rsidRPr="00F86756" w:rsidRDefault="00F86756" w:rsidP="00F86756">
      <w:pPr>
        <w:spacing w:after="288"/>
        <w:rPr>
          <w:rFonts w:ascii="Arial" w:eastAsia="Times New Roman" w:hAnsi="Arial"/>
          <w:b/>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Q21</w:t>
      </w:r>
      <w:r w:rsidRPr="00F86756">
        <w:rPr>
          <w:rFonts w:ascii="Arial" w:eastAsia="Times New Roman" w:hAnsi="Arial"/>
          <w:b/>
          <w:sz w:val="24"/>
          <w:szCs w:val="24"/>
        </w:rPr>
        <w:tab/>
        <w:t>Are you aware of any further costs or benefits we have not identified in the impact assessment? Please support with any evidence you have.</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80228422"/>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Yes</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904172544"/>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w:t>
      </w:r>
      <w:r w:rsidRPr="00F86756">
        <w:rPr>
          <w:rFonts w:ascii="Arial" w:eastAsia="Times New Roman" w:hAnsi="Arial"/>
          <w:sz w:val="24"/>
          <w:szCs w:val="24"/>
        </w:rPr>
        <w:tab/>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869879126"/>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gramStart"/>
      <w:r w:rsidRPr="00F86756">
        <w:rPr>
          <w:rFonts w:ascii="Arial" w:eastAsia="Times New Roman" w:hAnsi="Arial"/>
          <w:sz w:val="24"/>
          <w:szCs w:val="24"/>
        </w:rPr>
        <w:t>Not</w:t>
      </w:r>
      <w:proofErr w:type="gramEnd"/>
      <w:r w:rsidRPr="00F86756">
        <w:rPr>
          <w:rFonts w:ascii="Arial" w:eastAsia="Times New Roman" w:hAnsi="Arial"/>
          <w:sz w:val="24"/>
          <w:szCs w:val="24"/>
        </w:rPr>
        <w:t xml:space="preserve"> sure</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Comments: </w:t>
      </w:r>
      <w:sdt>
        <w:sdtPr>
          <w:rPr>
            <w:rFonts w:ascii="Arial" w:eastAsia="Times New Roman" w:hAnsi="Arial"/>
            <w:sz w:val="24"/>
            <w:szCs w:val="24"/>
          </w:rPr>
          <w:id w:val="-536746991"/>
          <w:showingPlcHdr/>
        </w:sdtPr>
        <w:sdtContent>
          <w:r w:rsidRPr="00F86756">
            <w:rPr>
              <w:rFonts w:ascii="Arial" w:eastAsia="Times New Roman" w:hAnsi="Arial"/>
              <w:color w:val="808080"/>
              <w:sz w:val="24"/>
              <w:szCs w:val="24"/>
            </w:rPr>
            <w:t>Click here to enter text.</w:t>
          </w:r>
        </w:sdtContent>
      </w:sdt>
    </w:p>
    <w:p w:rsidR="00F86756" w:rsidRPr="00F86756" w:rsidRDefault="00F86756" w:rsidP="00F86756">
      <w:pPr>
        <w:spacing w:after="288"/>
        <w:rPr>
          <w:rFonts w:ascii="Arial" w:eastAsia="Times New Roman" w:hAnsi="Arial"/>
          <w:b/>
          <w:sz w:val="24"/>
          <w:szCs w:val="24"/>
        </w:rPr>
      </w:pPr>
    </w:p>
    <w:p w:rsidR="00F86756" w:rsidRPr="00F86756" w:rsidRDefault="00F86756" w:rsidP="00F86756">
      <w:pPr>
        <w:spacing w:after="288"/>
        <w:ind w:left="567" w:hanging="567"/>
        <w:rPr>
          <w:rFonts w:ascii="Arial" w:eastAsia="Times New Roman" w:hAnsi="Arial"/>
          <w:b/>
          <w:sz w:val="24"/>
          <w:szCs w:val="24"/>
        </w:rPr>
      </w:pPr>
      <w:r w:rsidRPr="00F86756">
        <w:rPr>
          <w:rFonts w:ascii="Arial" w:eastAsia="Times New Roman" w:hAnsi="Arial"/>
          <w:b/>
          <w:sz w:val="24"/>
          <w:szCs w:val="24"/>
        </w:rPr>
        <w:t>Q22</w:t>
      </w:r>
      <w:r w:rsidRPr="00F86756">
        <w:rPr>
          <w:rFonts w:ascii="Arial" w:eastAsia="Times New Roman" w:hAnsi="Arial"/>
          <w:b/>
          <w:sz w:val="24"/>
          <w:szCs w:val="24"/>
        </w:rPr>
        <w:tab/>
        <w:t>To what extent do you agree that, overall, these proposals represent a reasonable compromise – bearing in mind the information in this consultation document, feedback on the previous (2014) consultation, and other stakeholder input during the review?</w:t>
      </w:r>
    </w:p>
    <w:p w:rsidR="00F86756" w:rsidRPr="00F86756" w:rsidRDefault="00F86756" w:rsidP="00F86756">
      <w:pPr>
        <w:spacing w:after="288"/>
        <w:rPr>
          <w:rFonts w:ascii="Arial" w:eastAsia="Times New Roman" w:hAnsi="Arial"/>
          <w:sz w:val="24"/>
          <w:szCs w:val="24"/>
        </w:rPr>
      </w:pPr>
      <w:sdt>
        <w:sdtPr>
          <w:rPr>
            <w:rFonts w:ascii="Arial" w:eastAsia="Times New Roman" w:hAnsi="Arial"/>
            <w:sz w:val="24"/>
            <w:szCs w:val="24"/>
          </w:rPr>
          <w:id w:val="1145542880"/>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Strongly </w:t>
      </w:r>
      <w:proofErr w:type="gramStart"/>
      <w:r w:rsidRPr="00F86756">
        <w:rPr>
          <w:rFonts w:ascii="Arial" w:eastAsia="Times New Roman" w:hAnsi="Arial"/>
          <w:sz w:val="24"/>
          <w:szCs w:val="24"/>
        </w:rPr>
        <w:t>Agree</w:t>
      </w:r>
      <w:proofErr w:type="gramEnd"/>
      <w:r w:rsidRPr="00F86756">
        <w:rPr>
          <w:rFonts w:ascii="Arial" w:eastAsia="Times New Roman" w:hAnsi="Arial"/>
          <w:sz w:val="24"/>
          <w:szCs w:val="24"/>
        </w:rPr>
        <w:tab/>
      </w:r>
      <w:sdt>
        <w:sdtPr>
          <w:rPr>
            <w:rFonts w:ascii="Arial" w:eastAsia="Times New Roman" w:hAnsi="Arial"/>
            <w:sz w:val="24"/>
            <w:szCs w:val="24"/>
          </w:rPr>
          <w:id w:val="607549138"/>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w:t>
      </w:r>
      <w:proofErr w:type="spellStart"/>
      <w:r w:rsidRPr="00F86756">
        <w:rPr>
          <w:rFonts w:ascii="Arial" w:eastAsia="Times New Roman" w:hAnsi="Arial"/>
          <w:sz w:val="24"/>
          <w:szCs w:val="24"/>
        </w:rPr>
        <w:t>Agree</w:t>
      </w:r>
      <w:proofErr w:type="spellEnd"/>
      <w:r w:rsidRPr="00F86756">
        <w:rPr>
          <w:rFonts w:ascii="Arial" w:eastAsia="Times New Roman" w:hAnsi="Arial"/>
          <w:sz w:val="24"/>
          <w:szCs w:val="24"/>
        </w:rPr>
        <w:tab/>
      </w:r>
      <w:sdt>
        <w:sdtPr>
          <w:rPr>
            <w:rFonts w:ascii="Arial" w:eastAsia="Times New Roman" w:hAnsi="Arial"/>
            <w:sz w:val="24"/>
            <w:szCs w:val="24"/>
          </w:rPr>
          <w:id w:val="-1285504434"/>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Not sure</w:t>
      </w:r>
      <w:r w:rsidRPr="00F86756">
        <w:rPr>
          <w:rFonts w:ascii="Arial" w:eastAsia="Times New Roman" w:hAnsi="Arial"/>
          <w:sz w:val="24"/>
          <w:szCs w:val="24"/>
        </w:rPr>
        <w:tab/>
        <w:t xml:space="preserve"> </w:t>
      </w:r>
      <w:sdt>
        <w:sdtPr>
          <w:rPr>
            <w:rFonts w:ascii="Arial" w:eastAsia="Times New Roman" w:hAnsi="Arial"/>
            <w:sz w:val="24"/>
            <w:szCs w:val="24"/>
          </w:rPr>
          <w:id w:val="-1552145115"/>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Disagree</w:t>
      </w:r>
      <w:r w:rsidRPr="00F86756">
        <w:rPr>
          <w:rFonts w:ascii="Arial" w:eastAsia="Times New Roman" w:hAnsi="Arial"/>
          <w:sz w:val="24"/>
          <w:szCs w:val="24"/>
        </w:rPr>
        <w:tab/>
      </w:r>
      <w:sdt>
        <w:sdtPr>
          <w:rPr>
            <w:rFonts w:ascii="Arial" w:eastAsia="Times New Roman" w:hAnsi="Arial"/>
            <w:sz w:val="24"/>
            <w:szCs w:val="24"/>
          </w:rPr>
          <w:id w:val="1277603664"/>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 Strongly Disagree</w:t>
      </w:r>
      <w:r w:rsidRPr="00F86756">
        <w:rPr>
          <w:rFonts w:ascii="Arial" w:eastAsia="Times New Roman" w:hAnsi="Arial"/>
          <w:sz w:val="24"/>
          <w:szCs w:val="24"/>
        </w:rPr>
        <w:br/>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lastRenderedPageBreak/>
        <w:t xml:space="preserve">Thank you for taking the time to let us have your views. We do not intend to acknowledge receipt of individual responses unless you tick the box below. </w:t>
      </w:r>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Please acknowledge this reply </w:t>
      </w:r>
      <w:sdt>
        <w:sdtPr>
          <w:rPr>
            <w:rFonts w:ascii="Arial" w:eastAsia="Times New Roman" w:hAnsi="Arial"/>
            <w:sz w:val="24"/>
            <w:szCs w:val="24"/>
          </w:rPr>
          <w:id w:val="483362703"/>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p>
    <w:p w:rsidR="00F86756" w:rsidRPr="00F86756" w:rsidRDefault="00F86756" w:rsidP="00F86756">
      <w:pPr>
        <w:spacing w:after="288"/>
        <w:rPr>
          <w:rFonts w:ascii="Arial" w:eastAsia="Times New Roman" w:hAnsi="Arial"/>
          <w:sz w:val="24"/>
          <w:szCs w:val="24"/>
        </w:rPr>
      </w:pPr>
      <w:r w:rsidRPr="00F86756">
        <w:rPr>
          <w:rFonts w:ascii="Arial" w:eastAsia="Times New Roman" w:hAnsi="Arial"/>
          <w:sz w:val="24"/>
          <w:szCs w:val="24"/>
        </w:rPr>
        <w:t xml:space="preserve">At BEIS we carry out our research on many different topics and consultations. As your views are valuable to us, would it be okay if we were to contact you again from time to time either for research or to send through consultation documents? </w:t>
      </w:r>
    </w:p>
    <w:p w:rsidR="008B38BF" w:rsidRDefault="00F86756" w:rsidP="00F86756">
      <w:pPr>
        <w:spacing w:after="288"/>
        <w:rPr>
          <w:rFonts w:ascii="Arial" w:eastAsia="Times New Roman" w:hAnsi="Arial"/>
          <w:b/>
          <w:bCs/>
          <w:iCs/>
          <w:sz w:val="24"/>
          <w:szCs w:val="24"/>
        </w:rPr>
      </w:pPr>
      <w:sdt>
        <w:sdtPr>
          <w:rPr>
            <w:rFonts w:ascii="Arial" w:eastAsia="Times New Roman" w:hAnsi="Arial"/>
            <w:sz w:val="24"/>
            <w:szCs w:val="24"/>
          </w:rPr>
          <w:id w:val="-1063721032"/>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 xml:space="preserve">Yes    </w:t>
      </w:r>
      <w:r w:rsidRPr="00F86756">
        <w:rPr>
          <w:rFonts w:ascii="Arial" w:eastAsia="Times New Roman" w:hAnsi="Arial"/>
          <w:sz w:val="24"/>
          <w:szCs w:val="24"/>
        </w:rPr>
        <w:tab/>
      </w:r>
      <w:r w:rsidRPr="00F86756">
        <w:rPr>
          <w:rFonts w:ascii="Arial" w:eastAsia="Times New Roman" w:hAnsi="Arial"/>
          <w:sz w:val="24"/>
          <w:szCs w:val="24"/>
        </w:rPr>
        <w:tab/>
      </w:r>
      <w:sdt>
        <w:sdtPr>
          <w:rPr>
            <w:rFonts w:ascii="Arial" w:eastAsia="Times New Roman" w:hAnsi="Arial"/>
            <w:sz w:val="24"/>
            <w:szCs w:val="24"/>
          </w:rPr>
          <w:id w:val="1045334061"/>
          <w14:checkbox>
            <w14:checked w14:val="0"/>
            <w14:checkedState w14:val="2612" w14:font="MS Gothic"/>
            <w14:uncheckedState w14:val="2610" w14:font="MS Gothic"/>
          </w14:checkbox>
        </w:sdtPr>
        <w:sdtContent>
          <w:r w:rsidRPr="00F86756">
            <w:rPr>
              <w:rFonts w:ascii="MS Gothic" w:eastAsia="MS Gothic" w:hAnsi="MS Gothic" w:cs="MS Gothic" w:hint="eastAsia"/>
              <w:sz w:val="24"/>
              <w:szCs w:val="24"/>
            </w:rPr>
            <w:t>☐</w:t>
          </w:r>
        </w:sdtContent>
      </w:sdt>
      <w:r w:rsidRPr="00F86756">
        <w:rPr>
          <w:rFonts w:ascii="Arial" w:eastAsia="Times New Roman" w:hAnsi="Arial"/>
          <w:sz w:val="24"/>
          <w:szCs w:val="24"/>
        </w:rPr>
        <w:t>No</w:t>
      </w:r>
      <w:r w:rsidRPr="00F86756">
        <w:rPr>
          <w:rFonts w:ascii="Arial" w:eastAsia="Times New Roman" w:hAnsi="Arial"/>
          <w:b/>
          <w:bCs/>
          <w:iCs/>
          <w:sz w:val="24"/>
          <w:szCs w:val="24"/>
        </w:rPr>
        <w:t xml:space="preserve"> </w:t>
      </w:r>
    </w:p>
    <w:p w:rsidR="008715F9" w:rsidRDefault="008715F9" w:rsidP="00F86756">
      <w:pPr>
        <w:spacing w:after="288"/>
        <w:rPr>
          <w:rFonts w:ascii="Arial" w:eastAsia="Times New Roman" w:hAnsi="Arial"/>
          <w:b/>
          <w:bCs/>
          <w:iCs/>
          <w:sz w:val="24"/>
          <w:szCs w:val="24"/>
        </w:rPr>
      </w:pPr>
    </w:p>
    <w:p w:rsidR="008715F9" w:rsidRPr="008715F9" w:rsidRDefault="008715F9" w:rsidP="008715F9">
      <w:pPr>
        <w:spacing w:after="288"/>
        <w:rPr>
          <w:rFonts w:ascii="Arial" w:eastAsia="Times New Roman" w:hAnsi="Arial"/>
          <w:b/>
          <w:sz w:val="24"/>
          <w:szCs w:val="24"/>
        </w:rPr>
      </w:pPr>
      <w:r w:rsidRPr="008715F9">
        <w:rPr>
          <w:rFonts w:ascii="Arial" w:eastAsia="Times New Roman" w:hAnsi="Arial"/>
          <w:b/>
          <w:sz w:val="24"/>
          <w:szCs w:val="24"/>
        </w:rPr>
        <w:t>BEIS/16/11/RF</w:t>
      </w:r>
    </w:p>
    <w:sectPr w:rsidR="008715F9" w:rsidRPr="008715F9" w:rsidSect="00F8675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56" w:rsidRDefault="00F86756" w:rsidP="00F86756">
      <w:r>
        <w:separator/>
      </w:r>
    </w:p>
  </w:endnote>
  <w:endnote w:type="continuationSeparator" w:id="0">
    <w:p w:rsidR="00F86756" w:rsidRDefault="00F86756" w:rsidP="00F8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E3" w:rsidRDefault="00391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E3" w:rsidRDefault="00391E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E3" w:rsidRDefault="00391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56" w:rsidRDefault="00F86756" w:rsidP="00F86756">
      <w:r>
        <w:separator/>
      </w:r>
    </w:p>
  </w:footnote>
  <w:footnote w:type="continuationSeparator" w:id="0">
    <w:p w:rsidR="00F86756" w:rsidRDefault="00F86756" w:rsidP="00F86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E3" w:rsidRDefault="00391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E3" w:rsidRDefault="00391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56" w:rsidRDefault="00F86756" w:rsidP="008715F9">
    <w:pPr>
      <w:pStyle w:val="Header"/>
      <w:ind w:left="-112"/>
    </w:pPr>
    <w:r>
      <w:rPr>
        <w:noProof/>
        <w:lang w:eastAsia="en-GB"/>
      </w:rPr>
      <w:drawing>
        <wp:inline distT="0" distB="0" distL="0" distR="0" wp14:anchorId="67343828" wp14:editId="595B4E57">
          <wp:extent cx="1653540" cy="878221"/>
          <wp:effectExtent l="0" t="0" r="3810" b="0"/>
          <wp:docPr id="2" name="Picture 2" descr="BE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for Business, Energy and Industrial Strat_294_SML_AW.png"/>
                  <pic:cNvPicPr/>
                </pic:nvPicPr>
                <pic:blipFill>
                  <a:blip r:embed="rId1">
                    <a:extLst>
                      <a:ext uri="{28A0092B-C50C-407E-A947-70E740481C1C}">
                        <a14:useLocalDpi xmlns:a14="http://schemas.microsoft.com/office/drawing/2010/main" val="0"/>
                      </a:ext>
                    </a:extLst>
                  </a:blip>
                  <a:stretch>
                    <a:fillRect/>
                  </a:stretch>
                </pic:blipFill>
                <pic:spPr>
                  <a:xfrm>
                    <a:off x="0" y="0"/>
                    <a:ext cx="1657224" cy="8801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7A3062"/>
    <w:lvl w:ilvl="0">
      <w:start w:val="1"/>
      <w:numFmt w:val="bullet"/>
      <w:lvlText w:val=""/>
      <w:lvlJc w:val="left"/>
      <w:pPr>
        <w:tabs>
          <w:tab w:val="num" w:pos="360"/>
        </w:tabs>
        <w:ind w:left="360" w:hanging="360"/>
      </w:pPr>
      <w:rPr>
        <w:rFonts w:ascii="Symbol" w:hAnsi="Symbol" w:hint="default"/>
      </w:rPr>
    </w:lvl>
  </w:abstractNum>
  <w:abstractNum w:abstractNumId="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4">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8EC5099"/>
    <w:multiLevelType w:val="hybridMultilevel"/>
    <w:tmpl w:val="019CFAB2"/>
    <w:lvl w:ilvl="0" w:tplc="260846F8">
      <w:start w:val="1"/>
      <w:numFmt w:val="decimal"/>
      <w:pStyle w:val="BISnumberingBold"/>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 w:numId="8">
    <w:abstractNumId w:val="5"/>
  </w:num>
  <w:num w:numId="9">
    <w:abstractNumId w:val="6"/>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nforcement="0"/>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6"/>
    <w:rsid w:val="000170DC"/>
    <w:rsid w:val="00391EE3"/>
    <w:rsid w:val="008715F9"/>
    <w:rsid w:val="008B38BF"/>
    <w:rsid w:val="008C3554"/>
    <w:rsid w:val="00AB00ED"/>
    <w:rsid w:val="00B7390E"/>
    <w:rsid w:val="00C25800"/>
    <w:rsid w:val="00F8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10" w:unhideWhenUsed="0"/>
    <w:lsdException w:name="Default Paragraph Font" w:uiPriority="1"/>
    <w:lsdException w:name="Subtitle" w:locked="1" w:semiHidden="0" w:uiPriority="11"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8C3554"/>
  </w:style>
  <w:style w:type="paragraph" w:styleId="Heading1">
    <w:name w:val="heading 1"/>
    <w:basedOn w:val="Normal"/>
    <w:next w:val="Normal"/>
    <w:link w:val="Heading1Char"/>
    <w:uiPriority w:val="99"/>
    <w:qFormat/>
    <w:rsid w:val="00F86756"/>
    <w:pPr>
      <w:keepNext/>
      <w:spacing w:before="360" w:after="360"/>
      <w:ind w:left="142"/>
      <w:outlineLvl w:val="0"/>
    </w:pPr>
    <w:rPr>
      <w:rFonts w:ascii="Arial" w:eastAsia="Times New Roman" w:hAnsi="Arial"/>
      <w:b/>
      <w:bCs/>
      <w:iCs/>
      <w:color w:val="003478"/>
      <w:kern w:val="32"/>
      <w:sz w:val="32"/>
      <w:szCs w:val="28"/>
    </w:rPr>
  </w:style>
  <w:style w:type="paragraph" w:styleId="Heading2">
    <w:name w:val="heading 2"/>
    <w:basedOn w:val="Normal"/>
    <w:next w:val="Normal"/>
    <w:link w:val="Heading2Char1"/>
    <w:uiPriority w:val="99"/>
    <w:qFormat/>
    <w:rsid w:val="00F86756"/>
    <w:pPr>
      <w:keepNext/>
      <w:spacing w:after="360"/>
      <w:outlineLvl w:val="1"/>
    </w:pPr>
    <w:rPr>
      <w:rFonts w:ascii="Arial" w:eastAsia="Times New Roman" w:hAnsi="Arial"/>
      <w:b/>
      <w:bCs/>
      <w:iCs/>
      <w:color w:val="003478"/>
      <w:kern w:val="32"/>
      <w:sz w:val="28"/>
      <w:szCs w:val="28"/>
    </w:rPr>
  </w:style>
  <w:style w:type="paragraph" w:styleId="Heading3">
    <w:name w:val="heading 3"/>
    <w:basedOn w:val="Normal"/>
    <w:next w:val="Normal"/>
    <w:link w:val="Heading3Char1"/>
    <w:uiPriority w:val="99"/>
    <w:qFormat/>
    <w:rsid w:val="00F86756"/>
    <w:pPr>
      <w:spacing w:after="240"/>
      <w:outlineLvl w:val="2"/>
    </w:pPr>
    <w:rPr>
      <w:rFonts w:ascii="Arial" w:eastAsia="Times New Roman" w:hAnsi="Arial"/>
      <w:b/>
      <w:bCs/>
      <w:color w:val="009BBB"/>
      <w:sz w:val="26"/>
      <w:szCs w:val="26"/>
    </w:rPr>
  </w:style>
  <w:style w:type="paragraph" w:styleId="Heading4">
    <w:name w:val="heading 4"/>
    <w:basedOn w:val="Normal"/>
    <w:next w:val="Normal"/>
    <w:link w:val="Heading4Char1"/>
    <w:uiPriority w:val="99"/>
    <w:qFormat/>
    <w:rsid w:val="00F86756"/>
    <w:pPr>
      <w:spacing w:after="120"/>
      <w:outlineLvl w:val="3"/>
    </w:pPr>
    <w:rPr>
      <w:rFonts w:ascii="Arial" w:eastAsia="Times New Roman" w:hAnsi="Arial"/>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C355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rsid w:val="008C355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rsid w:val="008C3554"/>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8C3554"/>
    <w:pPr>
      <w:spacing w:line="240" w:lineRule="atLeast"/>
      <w:ind w:left="142"/>
    </w:pPr>
    <w:rPr>
      <w:rFonts w:eastAsia="Times New Roman"/>
      <w:b/>
      <w:noProof/>
      <w:color w:val="FFFFFF"/>
      <w:lang w:val="en-US"/>
    </w:rPr>
  </w:style>
  <w:style w:type="paragraph" w:customStyle="1" w:styleId="BISCovertext">
    <w:name w:val="BIS Cover text"/>
    <w:basedOn w:val="BISTitle"/>
    <w:autoRedefine/>
    <w:uiPriority w:val="99"/>
    <w:rsid w:val="008C3554"/>
    <w:rPr>
      <w:b w:val="0"/>
      <w:sz w:val="28"/>
      <w:szCs w:val="28"/>
    </w:rPr>
  </w:style>
  <w:style w:type="character" w:customStyle="1" w:styleId="HeaderChar">
    <w:name w:val="Header Char"/>
    <w:basedOn w:val="DefaultParagraphFont"/>
    <w:uiPriority w:val="99"/>
    <w:semiHidden/>
    <w:rsid w:val="008C3554"/>
    <w:rPr>
      <w:rFonts w:ascii="Arial" w:hAnsi="Arial"/>
      <w:sz w:val="24"/>
      <w:szCs w:val="24"/>
      <w:lang w:eastAsia="en-US"/>
    </w:rPr>
  </w:style>
  <w:style w:type="paragraph" w:customStyle="1" w:styleId="BISInsidebullets">
    <w:name w:val="BIS Inside bullets"/>
    <w:basedOn w:val="Normal"/>
    <w:autoRedefine/>
    <w:uiPriority w:val="99"/>
    <w:rsid w:val="008C3554"/>
    <w:pPr>
      <w:numPr>
        <w:numId w:val="8"/>
      </w:numPr>
      <w:tabs>
        <w:tab w:val="left" w:pos="284"/>
      </w:tabs>
      <w:spacing w:before="120"/>
      <w:outlineLvl w:val="0"/>
    </w:pPr>
    <w:rPr>
      <w:rFonts w:eastAsia="Times New Roman" w:cs="Arial"/>
      <w:bCs/>
      <w:color w:val="FFFFFF"/>
      <w:kern w:val="32"/>
      <w:szCs w:val="56"/>
    </w:rPr>
  </w:style>
  <w:style w:type="paragraph" w:customStyle="1" w:styleId="TableTitleRomanWhite">
    <w:name w:val="Table Title Roman White"/>
    <w:basedOn w:val="TableTitle"/>
    <w:uiPriority w:val="99"/>
    <w:rsid w:val="008C3554"/>
    <w:rPr>
      <w:b/>
      <w:color w:val="FFFFFF"/>
    </w:rPr>
  </w:style>
  <w:style w:type="paragraph" w:customStyle="1" w:styleId="BISOddHeader">
    <w:name w:val="BIS Odd Header"/>
    <w:basedOn w:val="Normal"/>
    <w:autoRedefine/>
    <w:uiPriority w:val="99"/>
    <w:rsid w:val="008C3554"/>
    <w:pPr>
      <w:tabs>
        <w:tab w:val="center" w:pos="4153"/>
        <w:tab w:val="right" w:pos="8306"/>
      </w:tabs>
      <w:jc w:val="right"/>
    </w:pPr>
    <w:rPr>
      <w:rFonts w:eastAsia="Times New Roman"/>
      <w:color w:val="003478"/>
      <w:sz w:val="18"/>
    </w:rPr>
  </w:style>
  <w:style w:type="paragraph" w:customStyle="1" w:styleId="Introparagraph">
    <w:name w:val="Intro paragraph"/>
    <w:basedOn w:val="Normal"/>
    <w:autoRedefine/>
    <w:uiPriority w:val="99"/>
    <w:rsid w:val="008C3554"/>
    <w:pPr>
      <w:keepNext/>
      <w:spacing w:before="120" w:after="360"/>
      <w:outlineLvl w:val="0"/>
    </w:pPr>
    <w:rPr>
      <w:rFonts w:eastAsia="Times New Roman"/>
      <w:b/>
      <w:bCs/>
      <w:noProof/>
      <w:kern w:val="32"/>
      <w:sz w:val="28"/>
      <w:szCs w:val="56"/>
    </w:rPr>
  </w:style>
  <w:style w:type="paragraph" w:customStyle="1" w:styleId="TintBox">
    <w:name w:val="Tint Box"/>
    <w:basedOn w:val="Normal"/>
    <w:next w:val="Normal"/>
    <w:uiPriority w:val="99"/>
    <w:rsid w:val="008C3554"/>
    <w:pPr>
      <w:pBdr>
        <w:top w:val="single" w:sz="2" w:space="6" w:color="FFFFFF"/>
        <w:left w:val="single" w:sz="2" w:space="8" w:color="FFFFFF"/>
        <w:bottom w:val="single" w:sz="2" w:space="8" w:color="FFFFFF"/>
        <w:right w:val="single" w:sz="2" w:space="8" w:color="FFFFFF"/>
      </w:pBdr>
      <w:shd w:val="pct10" w:color="auto" w:fill="auto"/>
      <w:spacing w:line="280" w:lineRule="exact"/>
    </w:pPr>
    <w:rPr>
      <w:rFonts w:eastAsia="Times New Roman"/>
      <w:b/>
    </w:rPr>
  </w:style>
  <w:style w:type="character" w:customStyle="1" w:styleId="FooterChar">
    <w:name w:val="Footer Char"/>
    <w:basedOn w:val="DefaultParagraphFont"/>
    <w:uiPriority w:val="99"/>
    <w:semiHidden/>
    <w:rsid w:val="008C3554"/>
    <w:rPr>
      <w:rFonts w:ascii="Arial" w:hAnsi="Arial"/>
      <w:sz w:val="24"/>
      <w:szCs w:val="24"/>
      <w:lang w:eastAsia="en-US"/>
    </w:rPr>
  </w:style>
  <w:style w:type="paragraph" w:customStyle="1" w:styleId="BISnumberingBold">
    <w:name w:val="BIS numbering Bold"/>
    <w:basedOn w:val="Normal"/>
    <w:autoRedefine/>
    <w:uiPriority w:val="99"/>
    <w:rsid w:val="008C3554"/>
    <w:pPr>
      <w:numPr>
        <w:numId w:val="9"/>
      </w:numPr>
      <w:tabs>
        <w:tab w:val="left" w:pos="567"/>
      </w:tabs>
      <w:ind w:right="11"/>
    </w:pPr>
    <w:rPr>
      <w:rFonts w:eastAsia="Times New Roman"/>
    </w:rPr>
  </w:style>
  <w:style w:type="character" w:customStyle="1" w:styleId="StylePantoneCyanBold">
    <w:name w:val="Style Pantone Cyan + Bold"/>
    <w:basedOn w:val="PantoneCyan"/>
    <w:uiPriority w:val="99"/>
    <w:rsid w:val="008C3554"/>
    <w:rPr>
      <w:rFonts w:cs="Times New Roman"/>
      <w:b/>
      <w:bCs/>
      <w:color w:val="003478"/>
    </w:rPr>
  </w:style>
  <w:style w:type="character" w:customStyle="1" w:styleId="Page1White">
    <w:name w:val="Page 1 White"/>
    <w:basedOn w:val="DefaultParagraphFont"/>
    <w:uiPriority w:val="99"/>
    <w:rsid w:val="008C3554"/>
    <w:rPr>
      <w:rFonts w:ascii="Arial" w:hAnsi="Arial" w:cs="Times New Roman"/>
      <w:color w:val="FFFFFF"/>
      <w:sz w:val="24"/>
    </w:rPr>
  </w:style>
  <w:style w:type="paragraph" w:customStyle="1" w:styleId="EvenPageNumber">
    <w:name w:val="Even Page Number"/>
    <w:basedOn w:val="Normal"/>
    <w:uiPriority w:val="99"/>
    <w:rsid w:val="008C3554"/>
    <w:rPr>
      <w:rFonts w:eastAsia="Times New Roman"/>
      <w:color w:val="003478"/>
    </w:rPr>
  </w:style>
  <w:style w:type="paragraph" w:customStyle="1" w:styleId="BISEvenHeader">
    <w:name w:val="BIS Even Header"/>
    <w:basedOn w:val="BISOddHeader"/>
    <w:uiPriority w:val="99"/>
    <w:rsid w:val="008C3554"/>
    <w:pPr>
      <w:jc w:val="left"/>
    </w:pPr>
  </w:style>
  <w:style w:type="character" w:customStyle="1" w:styleId="StylePantone144Bold">
    <w:name w:val="Style Pantone 144 + Bold"/>
    <w:basedOn w:val="Pantone144"/>
    <w:uiPriority w:val="99"/>
    <w:rsid w:val="008C3554"/>
    <w:rPr>
      <w:rFonts w:cs="Times New Roman"/>
      <w:b/>
      <w:bCs/>
      <w:color w:val="FFCC11"/>
    </w:rPr>
  </w:style>
  <w:style w:type="paragraph" w:customStyle="1" w:styleId="BoxText">
    <w:name w:val="Box Text"/>
    <w:basedOn w:val="Normal"/>
    <w:uiPriority w:val="99"/>
    <w:rsid w:val="008C3554"/>
    <w:pPr>
      <w:spacing w:line="288" w:lineRule="exact"/>
      <w:jc w:val="center"/>
    </w:pPr>
    <w:rPr>
      <w:rFonts w:ascii="Arial Bold" w:eastAsia="Times New Roman" w:hAnsi="Arial Bold"/>
      <w:b/>
      <w:color w:val="FFFFFF"/>
    </w:rPr>
  </w:style>
  <w:style w:type="paragraph" w:customStyle="1" w:styleId="TableText">
    <w:name w:val="Table Text"/>
    <w:basedOn w:val="Normal"/>
    <w:uiPriority w:val="99"/>
    <w:rsid w:val="008C3554"/>
    <w:pPr>
      <w:spacing w:after="80"/>
      <w:ind w:left="113" w:right="113"/>
    </w:pPr>
    <w:rPr>
      <w:rFonts w:eastAsia="Times New Roman"/>
      <w:b/>
    </w:rPr>
  </w:style>
  <w:style w:type="paragraph" w:customStyle="1" w:styleId="TableTitle">
    <w:name w:val="Table Title"/>
    <w:basedOn w:val="TableText"/>
    <w:uiPriority w:val="99"/>
    <w:rsid w:val="008C3554"/>
    <w:pPr>
      <w:spacing w:after="0"/>
    </w:pPr>
    <w:rPr>
      <w:b w:val="0"/>
    </w:rPr>
  </w:style>
  <w:style w:type="character" w:customStyle="1" w:styleId="PantoneCyan">
    <w:name w:val="Pantone Cyan"/>
    <w:basedOn w:val="DefaultParagraphFont"/>
    <w:uiPriority w:val="99"/>
    <w:rsid w:val="008C3554"/>
    <w:rPr>
      <w:rFonts w:cs="Times New Roman"/>
      <w:color w:val="009EE3"/>
    </w:rPr>
  </w:style>
  <w:style w:type="character" w:customStyle="1" w:styleId="Pantone144">
    <w:name w:val="Pantone 144"/>
    <w:basedOn w:val="DefaultParagraphFont"/>
    <w:uiPriority w:val="99"/>
    <w:rsid w:val="008C3554"/>
    <w:rPr>
      <w:rFonts w:cs="Times New Roman"/>
      <w:color w:val="FFCC11"/>
    </w:rPr>
  </w:style>
  <w:style w:type="character" w:customStyle="1" w:styleId="Pantone187">
    <w:name w:val="Pantone 187"/>
    <w:basedOn w:val="DefaultParagraphFont"/>
    <w:uiPriority w:val="99"/>
    <w:rsid w:val="008C3554"/>
    <w:rPr>
      <w:rFonts w:cs="Times New Roman"/>
      <w:color w:val="CC0033"/>
    </w:rPr>
  </w:style>
  <w:style w:type="character" w:customStyle="1" w:styleId="Pantone2593">
    <w:name w:val="Pantone 2593"/>
    <w:basedOn w:val="DefaultParagraphFont"/>
    <w:uiPriority w:val="99"/>
    <w:rsid w:val="008C3554"/>
    <w:rPr>
      <w:rFonts w:cs="Times New Roman"/>
      <w:color w:val="742F89"/>
    </w:rPr>
  </w:style>
  <w:style w:type="character" w:customStyle="1" w:styleId="PantoneWhite">
    <w:name w:val="Pantone White"/>
    <w:basedOn w:val="Pantone2593"/>
    <w:uiPriority w:val="99"/>
    <w:rsid w:val="008C3554"/>
    <w:rPr>
      <w:rFonts w:cs="Times New Roman"/>
      <w:color w:val="FFFFFF"/>
    </w:rPr>
  </w:style>
  <w:style w:type="paragraph" w:customStyle="1" w:styleId="Dateonfirstpage">
    <w:name w:val="Date on first page"/>
    <w:basedOn w:val="Normal"/>
    <w:uiPriority w:val="99"/>
    <w:locked/>
    <w:rsid w:val="008C3554"/>
    <w:pPr>
      <w:spacing w:line="360" w:lineRule="exact"/>
      <w:ind w:right="28"/>
      <w:jc w:val="right"/>
    </w:pPr>
    <w:rPr>
      <w:rFonts w:eastAsia="Times New Roman"/>
      <w:color w:val="FFFFFF"/>
      <w:sz w:val="30"/>
    </w:rPr>
  </w:style>
  <w:style w:type="paragraph" w:customStyle="1" w:styleId="ZeroLead">
    <w:name w:val="Zero Lead"/>
    <w:basedOn w:val="BISCovertext"/>
    <w:uiPriority w:val="99"/>
    <w:rsid w:val="008C3554"/>
    <w:pPr>
      <w:spacing w:line="20" w:lineRule="exact"/>
    </w:pPr>
  </w:style>
  <w:style w:type="paragraph" w:customStyle="1" w:styleId="EndpageText">
    <w:name w:val="End page Text"/>
    <w:basedOn w:val="Normal"/>
    <w:link w:val="EndpageTextChar"/>
    <w:uiPriority w:val="99"/>
    <w:rsid w:val="008C3554"/>
    <w:pPr>
      <w:spacing w:line="260" w:lineRule="exact"/>
    </w:pPr>
    <w:rPr>
      <w:rFonts w:eastAsia="Times New Roman"/>
      <w:sz w:val="20"/>
    </w:rPr>
  </w:style>
  <w:style w:type="character" w:customStyle="1" w:styleId="EndpageTextChar">
    <w:name w:val="End page Text Char"/>
    <w:basedOn w:val="DefaultParagraphFont"/>
    <w:link w:val="EndpageText"/>
    <w:uiPriority w:val="99"/>
    <w:rsid w:val="008C3554"/>
    <w:rPr>
      <w:rFonts w:ascii="Arial" w:eastAsia="Times New Roman" w:hAnsi="Arial" w:cs="Times New Roman"/>
      <w:sz w:val="20"/>
      <w:szCs w:val="24"/>
    </w:rPr>
  </w:style>
  <w:style w:type="paragraph" w:customStyle="1" w:styleId="Tabletitle-ConsulatationQuestionWhite">
    <w:name w:val="Table title - Consulatation Question White"/>
    <w:basedOn w:val="TableTitle"/>
    <w:uiPriority w:val="99"/>
    <w:rsid w:val="008C3554"/>
    <w:rPr>
      <w:rFonts w:ascii="Arial Bold" w:hAnsi="Arial Bold"/>
      <w:b/>
      <w:color w:val="FFFFFF"/>
    </w:rPr>
  </w:style>
  <w:style w:type="paragraph" w:customStyle="1" w:styleId="Documenttitle">
    <w:name w:val="Document title"/>
    <w:basedOn w:val="Normal"/>
    <w:uiPriority w:val="99"/>
    <w:locked/>
    <w:rsid w:val="008C3554"/>
    <w:pPr>
      <w:spacing w:line="240" w:lineRule="atLeast"/>
    </w:pPr>
    <w:rPr>
      <w:rFonts w:eastAsia="Times New Roman"/>
      <w:b/>
      <w:caps/>
    </w:rPr>
  </w:style>
  <w:style w:type="paragraph" w:customStyle="1" w:styleId="Secondarytitle">
    <w:name w:val="Secondary title"/>
    <w:basedOn w:val="Normal"/>
    <w:uiPriority w:val="99"/>
    <w:rsid w:val="008C3554"/>
    <w:pPr>
      <w:spacing w:line="240" w:lineRule="atLeast"/>
    </w:pPr>
    <w:rPr>
      <w:rFonts w:eastAsia="Times New Roman"/>
      <w:sz w:val="28"/>
    </w:rPr>
  </w:style>
  <w:style w:type="paragraph" w:customStyle="1" w:styleId="Tabletextnon-bold">
    <w:name w:val="Table text non-bold"/>
    <w:basedOn w:val="TableText"/>
    <w:uiPriority w:val="99"/>
    <w:rsid w:val="008C3554"/>
    <w:rPr>
      <w:b w:val="0"/>
    </w:rPr>
  </w:style>
  <w:style w:type="paragraph" w:customStyle="1" w:styleId="Supplementarytitle">
    <w:name w:val="Supplementary title"/>
    <w:basedOn w:val="Normal"/>
    <w:uiPriority w:val="99"/>
    <w:rsid w:val="008C3554"/>
    <w:pPr>
      <w:spacing w:line="240" w:lineRule="atLeast"/>
    </w:pPr>
    <w:rPr>
      <w:rFonts w:eastAsia="Times New Roman"/>
      <w:caps/>
      <w:sz w:val="20"/>
    </w:rPr>
  </w:style>
  <w:style w:type="character" w:customStyle="1" w:styleId="StylePantone187Bold">
    <w:name w:val="Style Pantone 187 + Bold"/>
    <w:basedOn w:val="Pantone187"/>
    <w:uiPriority w:val="99"/>
    <w:rsid w:val="008C3554"/>
    <w:rPr>
      <w:rFonts w:cs="Times New Roman"/>
      <w:b/>
      <w:bCs/>
      <w:color w:val="CC0033"/>
    </w:rPr>
  </w:style>
  <w:style w:type="numbering" w:customStyle="1" w:styleId="StyleOutlinenumberedLeft089cmHanging063cm">
    <w:name w:val="Style Outline numbered Left:  0.89 cm Hanging:  0.63 cm"/>
    <w:rsid w:val="008C3554"/>
    <w:pPr>
      <w:numPr>
        <w:numId w:val="3"/>
      </w:numPr>
    </w:pPr>
  </w:style>
  <w:style w:type="numbering" w:customStyle="1" w:styleId="TableBullets">
    <w:name w:val="Table Bullets"/>
    <w:rsid w:val="008C3554"/>
    <w:pPr>
      <w:numPr>
        <w:numId w:val="4"/>
      </w:numPr>
    </w:pPr>
  </w:style>
  <w:style w:type="numbering" w:customStyle="1" w:styleId="Numberlist">
    <w:name w:val="Number list"/>
    <w:rsid w:val="008C3554"/>
    <w:pPr>
      <w:numPr>
        <w:numId w:val="5"/>
      </w:numPr>
    </w:pPr>
  </w:style>
  <w:style w:type="paragraph" w:customStyle="1" w:styleId="URN">
    <w:name w:val="URN"/>
    <w:basedOn w:val="EndpageText"/>
    <w:link w:val="URNChar"/>
    <w:rsid w:val="008C3554"/>
    <w:pPr>
      <w:spacing w:line="240" w:lineRule="auto"/>
    </w:pPr>
    <w:rPr>
      <w:b/>
      <w:szCs w:val="20"/>
    </w:rPr>
  </w:style>
  <w:style w:type="character" w:customStyle="1" w:styleId="URNChar">
    <w:name w:val="URN Char"/>
    <w:basedOn w:val="EndpageTextChar"/>
    <w:link w:val="URN"/>
    <w:rsid w:val="008C3554"/>
    <w:rPr>
      <w:rFonts w:ascii="Arial" w:eastAsia="Times New Roman" w:hAnsi="Arial" w:cs="Times New Roman"/>
      <w:b/>
      <w:sz w:val="20"/>
      <w:szCs w:val="20"/>
    </w:rPr>
  </w:style>
  <w:style w:type="character" w:customStyle="1" w:styleId="Heading1Char">
    <w:name w:val="Heading 1 Char"/>
    <w:basedOn w:val="DefaultParagraphFont"/>
    <w:link w:val="Heading1"/>
    <w:uiPriority w:val="99"/>
    <w:rsid w:val="00F86756"/>
    <w:rPr>
      <w:rFonts w:ascii="Arial" w:eastAsia="Times New Roman" w:hAnsi="Arial"/>
      <w:b/>
      <w:bCs/>
      <w:iCs/>
      <w:color w:val="003478"/>
      <w:kern w:val="32"/>
      <w:sz w:val="32"/>
      <w:szCs w:val="28"/>
    </w:rPr>
  </w:style>
  <w:style w:type="character" w:customStyle="1" w:styleId="Heading2Char1">
    <w:name w:val="Heading 2 Char1"/>
    <w:basedOn w:val="DefaultParagraphFont"/>
    <w:link w:val="Heading2"/>
    <w:uiPriority w:val="99"/>
    <w:rsid w:val="00F86756"/>
    <w:rPr>
      <w:rFonts w:ascii="Arial" w:eastAsia="Times New Roman" w:hAnsi="Arial"/>
      <w:b/>
      <w:bCs/>
      <w:iCs/>
      <w:color w:val="003478"/>
      <w:kern w:val="32"/>
      <w:sz w:val="28"/>
      <w:szCs w:val="28"/>
    </w:rPr>
  </w:style>
  <w:style w:type="character" w:customStyle="1" w:styleId="Heading3Char1">
    <w:name w:val="Heading 3 Char1"/>
    <w:basedOn w:val="DefaultParagraphFont"/>
    <w:link w:val="Heading3"/>
    <w:uiPriority w:val="99"/>
    <w:rsid w:val="00F86756"/>
    <w:rPr>
      <w:rFonts w:ascii="Arial" w:eastAsia="Times New Roman" w:hAnsi="Arial"/>
      <w:b/>
      <w:bCs/>
      <w:color w:val="009BBB"/>
      <w:sz w:val="26"/>
      <w:szCs w:val="26"/>
    </w:rPr>
  </w:style>
  <w:style w:type="character" w:customStyle="1" w:styleId="Heading4Char1">
    <w:name w:val="Heading 4 Char1"/>
    <w:basedOn w:val="DefaultParagraphFont"/>
    <w:link w:val="Heading4"/>
    <w:uiPriority w:val="99"/>
    <w:rsid w:val="00F86756"/>
    <w:rPr>
      <w:rFonts w:ascii="Arial" w:eastAsia="Times New Roman" w:hAnsi="Arial"/>
      <w:b/>
      <w:i/>
      <w:iCs/>
      <w:sz w:val="24"/>
      <w:szCs w:val="24"/>
    </w:rPr>
  </w:style>
  <w:style w:type="paragraph" w:styleId="TOC1">
    <w:name w:val="toc 1"/>
    <w:basedOn w:val="Normal"/>
    <w:next w:val="Normal"/>
    <w:autoRedefine/>
    <w:uiPriority w:val="99"/>
    <w:semiHidden/>
    <w:rsid w:val="008C3554"/>
    <w:pPr>
      <w:spacing w:line="280" w:lineRule="exact"/>
    </w:pPr>
    <w:rPr>
      <w:rFonts w:eastAsia="Times New Roman"/>
      <w:b/>
    </w:rPr>
  </w:style>
  <w:style w:type="paragraph" w:styleId="TOC2">
    <w:name w:val="toc 2"/>
    <w:basedOn w:val="Normal"/>
    <w:next w:val="Normal"/>
    <w:autoRedefine/>
    <w:uiPriority w:val="99"/>
    <w:semiHidden/>
    <w:rsid w:val="008C3554"/>
    <w:pPr>
      <w:spacing w:line="280" w:lineRule="exact"/>
      <w:ind w:left="238"/>
    </w:pPr>
    <w:rPr>
      <w:rFonts w:eastAsia="Times New Roman"/>
    </w:rPr>
  </w:style>
  <w:style w:type="paragraph" w:styleId="TOC3">
    <w:name w:val="toc 3"/>
    <w:basedOn w:val="Normal"/>
    <w:next w:val="Normal"/>
    <w:autoRedefine/>
    <w:uiPriority w:val="99"/>
    <w:semiHidden/>
    <w:rsid w:val="008C3554"/>
    <w:pPr>
      <w:spacing w:line="280" w:lineRule="exact"/>
      <w:ind w:left="482"/>
    </w:pPr>
    <w:rPr>
      <w:rFonts w:eastAsia="Times New Roman"/>
    </w:rPr>
  </w:style>
  <w:style w:type="paragraph" w:styleId="Header">
    <w:name w:val="header"/>
    <w:basedOn w:val="Normal"/>
    <w:link w:val="HeaderChar1"/>
    <w:uiPriority w:val="99"/>
    <w:rsid w:val="008C3554"/>
    <w:pPr>
      <w:tabs>
        <w:tab w:val="center" w:pos="4513"/>
        <w:tab w:val="right" w:pos="9026"/>
      </w:tabs>
    </w:pPr>
    <w:rPr>
      <w:rFonts w:eastAsia="Times New Roman"/>
    </w:rPr>
  </w:style>
  <w:style w:type="character" w:customStyle="1" w:styleId="HeaderChar1">
    <w:name w:val="Header Char1"/>
    <w:basedOn w:val="DefaultParagraphFont"/>
    <w:link w:val="Header"/>
    <w:uiPriority w:val="99"/>
    <w:rsid w:val="008C3554"/>
    <w:rPr>
      <w:rFonts w:ascii="Arial" w:eastAsia="Times New Roman" w:hAnsi="Arial" w:cs="Times New Roman"/>
      <w:sz w:val="24"/>
      <w:szCs w:val="24"/>
    </w:rPr>
  </w:style>
  <w:style w:type="paragraph" w:styleId="Footer">
    <w:name w:val="footer"/>
    <w:basedOn w:val="Normal"/>
    <w:link w:val="FooterChar1"/>
    <w:uiPriority w:val="99"/>
    <w:rsid w:val="008C3554"/>
    <w:pPr>
      <w:tabs>
        <w:tab w:val="center" w:pos="4513"/>
        <w:tab w:val="right" w:pos="9026"/>
      </w:tabs>
    </w:pPr>
    <w:rPr>
      <w:rFonts w:eastAsia="Times New Roman"/>
    </w:rPr>
  </w:style>
  <w:style w:type="character" w:customStyle="1" w:styleId="FooterChar1">
    <w:name w:val="Footer Char1"/>
    <w:basedOn w:val="DefaultParagraphFont"/>
    <w:link w:val="Footer"/>
    <w:uiPriority w:val="99"/>
    <w:rsid w:val="008C3554"/>
    <w:rPr>
      <w:rFonts w:ascii="Arial" w:eastAsia="Times New Roman" w:hAnsi="Arial" w:cs="Times New Roman"/>
      <w:sz w:val="24"/>
      <w:szCs w:val="24"/>
    </w:rPr>
  </w:style>
  <w:style w:type="paragraph" w:styleId="Caption">
    <w:name w:val="caption"/>
    <w:basedOn w:val="Normal"/>
    <w:next w:val="Normal"/>
    <w:uiPriority w:val="99"/>
    <w:qFormat/>
    <w:rsid w:val="008C3554"/>
    <w:rPr>
      <w:rFonts w:eastAsia="Times New Roman"/>
      <w:b/>
    </w:rPr>
  </w:style>
  <w:style w:type="character" w:styleId="PageNumber">
    <w:name w:val="page number"/>
    <w:basedOn w:val="DefaultParagraphFont"/>
    <w:uiPriority w:val="99"/>
    <w:rsid w:val="008C3554"/>
    <w:rPr>
      <w:rFonts w:cs="Times New Roman"/>
    </w:rPr>
  </w:style>
  <w:style w:type="paragraph" w:styleId="ListBullet">
    <w:name w:val="List Bullet"/>
    <w:basedOn w:val="Normal"/>
    <w:uiPriority w:val="99"/>
    <w:rsid w:val="008C3554"/>
    <w:pPr>
      <w:numPr>
        <w:numId w:val="7"/>
      </w:numPr>
      <w:spacing w:line="288" w:lineRule="exact"/>
    </w:pPr>
    <w:rPr>
      <w:rFonts w:eastAsia="Times New Roman"/>
    </w:rPr>
  </w:style>
  <w:style w:type="character" w:styleId="Hyperlink">
    <w:name w:val="Hyperlink"/>
    <w:basedOn w:val="DefaultParagraphFont"/>
    <w:uiPriority w:val="99"/>
    <w:rsid w:val="008C3554"/>
    <w:rPr>
      <w:rFonts w:ascii="Arial" w:hAnsi="Arial" w:cs="Times New Roman"/>
      <w:color w:val="0000FF"/>
      <w:sz w:val="24"/>
      <w:u w:val="single"/>
    </w:rPr>
  </w:style>
  <w:style w:type="character" w:styleId="FollowedHyperlink">
    <w:name w:val="FollowedHyperlink"/>
    <w:basedOn w:val="DefaultParagraphFont"/>
    <w:uiPriority w:val="99"/>
    <w:rsid w:val="008C3554"/>
    <w:rPr>
      <w:rFonts w:ascii="Arial" w:hAnsi="Arial" w:cs="Times New Roman"/>
      <w:color w:val="800080"/>
      <w:sz w:val="24"/>
      <w:u w:val="single"/>
    </w:rPr>
  </w:style>
  <w:style w:type="character" w:styleId="Strong">
    <w:name w:val="Strong"/>
    <w:aliases w:val="Bold"/>
    <w:basedOn w:val="DefaultParagraphFont"/>
    <w:uiPriority w:val="22"/>
    <w:qFormat/>
    <w:rsid w:val="008C3554"/>
    <w:rPr>
      <w:rFonts w:ascii="Arial" w:hAnsi="Arial"/>
      <w:b/>
      <w:bCs/>
      <w:sz w:val="24"/>
    </w:rPr>
  </w:style>
  <w:style w:type="character" w:styleId="Emphasis">
    <w:name w:val="Emphasis"/>
    <w:aliases w:val="Italic"/>
    <w:basedOn w:val="DefaultParagraphFont"/>
    <w:uiPriority w:val="20"/>
    <w:qFormat/>
    <w:rsid w:val="008C3554"/>
    <w:rPr>
      <w:i/>
      <w:iCs/>
    </w:rPr>
  </w:style>
  <w:style w:type="paragraph" w:styleId="DocumentMap">
    <w:name w:val="Document Map"/>
    <w:basedOn w:val="Normal"/>
    <w:link w:val="DocumentMapChar"/>
    <w:uiPriority w:val="99"/>
    <w:semiHidden/>
    <w:rsid w:val="008C3554"/>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C3554"/>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rsid w:val="008C355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3554"/>
    <w:rPr>
      <w:rFonts w:ascii="Tahoma" w:eastAsia="Times New Roman" w:hAnsi="Tahoma" w:cs="Tahoma"/>
      <w:sz w:val="16"/>
      <w:szCs w:val="16"/>
    </w:rPr>
  </w:style>
  <w:style w:type="table" w:styleId="TableGrid">
    <w:name w:val="Table Grid"/>
    <w:basedOn w:val="TableNormal"/>
    <w:uiPriority w:val="99"/>
    <w:rsid w:val="008C3554"/>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F86756"/>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10" w:unhideWhenUsed="0"/>
    <w:lsdException w:name="Default Paragraph Font" w:uiPriority="1"/>
    <w:lsdException w:name="Subtitle" w:locked="1" w:semiHidden="0" w:uiPriority="11"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8C3554"/>
  </w:style>
  <w:style w:type="paragraph" w:styleId="Heading1">
    <w:name w:val="heading 1"/>
    <w:basedOn w:val="Normal"/>
    <w:next w:val="Normal"/>
    <w:link w:val="Heading1Char"/>
    <w:uiPriority w:val="99"/>
    <w:qFormat/>
    <w:rsid w:val="00F86756"/>
    <w:pPr>
      <w:keepNext/>
      <w:spacing w:before="360" w:after="360"/>
      <w:ind w:left="142"/>
      <w:outlineLvl w:val="0"/>
    </w:pPr>
    <w:rPr>
      <w:rFonts w:ascii="Arial" w:eastAsia="Times New Roman" w:hAnsi="Arial"/>
      <w:b/>
      <w:bCs/>
      <w:iCs/>
      <w:color w:val="003478"/>
      <w:kern w:val="32"/>
      <w:sz w:val="32"/>
      <w:szCs w:val="28"/>
    </w:rPr>
  </w:style>
  <w:style w:type="paragraph" w:styleId="Heading2">
    <w:name w:val="heading 2"/>
    <w:basedOn w:val="Normal"/>
    <w:next w:val="Normal"/>
    <w:link w:val="Heading2Char1"/>
    <w:uiPriority w:val="99"/>
    <w:qFormat/>
    <w:rsid w:val="00F86756"/>
    <w:pPr>
      <w:keepNext/>
      <w:spacing w:after="360"/>
      <w:outlineLvl w:val="1"/>
    </w:pPr>
    <w:rPr>
      <w:rFonts w:ascii="Arial" w:eastAsia="Times New Roman" w:hAnsi="Arial"/>
      <w:b/>
      <w:bCs/>
      <w:iCs/>
      <w:color w:val="003478"/>
      <w:kern w:val="32"/>
      <w:sz w:val="28"/>
      <w:szCs w:val="28"/>
    </w:rPr>
  </w:style>
  <w:style w:type="paragraph" w:styleId="Heading3">
    <w:name w:val="heading 3"/>
    <w:basedOn w:val="Normal"/>
    <w:next w:val="Normal"/>
    <w:link w:val="Heading3Char1"/>
    <w:uiPriority w:val="99"/>
    <w:qFormat/>
    <w:rsid w:val="00F86756"/>
    <w:pPr>
      <w:spacing w:after="240"/>
      <w:outlineLvl w:val="2"/>
    </w:pPr>
    <w:rPr>
      <w:rFonts w:ascii="Arial" w:eastAsia="Times New Roman" w:hAnsi="Arial"/>
      <w:b/>
      <w:bCs/>
      <w:color w:val="009BBB"/>
      <w:sz w:val="26"/>
      <w:szCs w:val="26"/>
    </w:rPr>
  </w:style>
  <w:style w:type="paragraph" w:styleId="Heading4">
    <w:name w:val="heading 4"/>
    <w:basedOn w:val="Normal"/>
    <w:next w:val="Normal"/>
    <w:link w:val="Heading4Char1"/>
    <w:uiPriority w:val="99"/>
    <w:qFormat/>
    <w:rsid w:val="00F86756"/>
    <w:pPr>
      <w:spacing w:after="120"/>
      <w:outlineLvl w:val="3"/>
    </w:pPr>
    <w:rPr>
      <w:rFonts w:ascii="Arial" w:eastAsia="Times New Roman" w:hAnsi="Arial"/>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C355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rsid w:val="008C355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rsid w:val="008C3554"/>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8C3554"/>
    <w:pPr>
      <w:spacing w:line="240" w:lineRule="atLeast"/>
      <w:ind w:left="142"/>
    </w:pPr>
    <w:rPr>
      <w:rFonts w:eastAsia="Times New Roman"/>
      <w:b/>
      <w:noProof/>
      <w:color w:val="FFFFFF"/>
      <w:lang w:val="en-US"/>
    </w:rPr>
  </w:style>
  <w:style w:type="paragraph" w:customStyle="1" w:styleId="BISCovertext">
    <w:name w:val="BIS Cover text"/>
    <w:basedOn w:val="BISTitle"/>
    <w:autoRedefine/>
    <w:uiPriority w:val="99"/>
    <w:rsid w:val="008C3554"/>
    <w:rPr>
      <w:b w:val="0"/>
      <w:sz w:val="28"/>
      <w:szCs w:val="28"/>
    </w:rPr>
  </w:style>
  <w:style w:type="character" w:customStyle="1" w:styleId="HeaderChar">
    <w:name w:val="Header Char"/>
    <w:basedOn w:val="DefaultParagraphFont"/>
    <w:uiPriority w:val="99"/>
    <w:semiHidden/>
    <w:rsid w:val="008C3554"/>
    <w:rPr>
      <w:rFonts w:ascii="Arial" w:hAnsi="Arial"/>
      <w:sz w:val="24"/>
      <w:szCs w:val="24"/>
      <w:lang w:eastAsia="en-US"/>
    </w:rPr>
  </w:style>
  <w:style w:type="paragraph" w:customStyle="1" w:styleId="BISInsidebullets">
    <w:name w:val="BIS Inside bullets"/>
    <w:basedOn w:val="Normal"/>
    <w:autoRedefine/>
    <w:uiPriority w:val="99"/>
    <w:rsid w:val="008C3554"/>
    <w:pPr>
      <w:numPr>
        <w:numId w:val="8"/>
      </w:numPr>
      <w:tabs>
        <w:tab w:val="left" w:pos="284"/>
      </w:tabs>
      <w:spacing w:before="120"/>
      <w:outlineLvl w:val="0"/>
    </w:pPr>
    <w:rPr>
      <w:rFonts w:eastAsia="Times New Roman" w:cs="Arial"/>
      <w:bCs/>
      <w:color w:val="FFFFFF"/>
      <w:kern w:val="32"/>
      <w:szCs w:val="56"/>
    </w:rPr>
  </w:style>
  <w:style w:type="paragraph" w:customStyle="1" w:styleId="TableTitleRomanWhite">
    <w:name w:val="Table Title Roman White"/>
    <w:basedOn w:val="TableTitle"/>
    <w:uiPriority w:val="99"/>
    <w:rsid w:val="008C3554"/>
    <w:rPr>
      <w:b/>
      <w:color w:val="FFFFFF"/>
    </w:rPr>
  </w:style>
  <w:style w:type="paragraph" w:customStyle="1" w:styleId="BISOddHeader">
    <w:name w:val="BIS Odd Header"/>
    <w:basedOn w:val="Normal"/>
    <w:autoRedefine/>
    <w:uiPriority w:val="99"/>
    <w:rsid w:val="008C3554"/>
    <w:pPr>
      <w:tabs>
        <w:tab w:val="center" w:pos="4153"/>
        <w:tab w:val="right" w:pos="8306"/>
      </w:tabs>
      <w:jc w:val="right"/>
    </w:pPr>
    <w:rPr>
      <w:rFonts w:eastAsia="Times New Roman"/>
      <w:color w:val="003478"/>
      <w:sz w:val="18"/>
    </w:rPr>
  </w:style>
  <w:style w:type="paragraph" w:customStyle="1" w:styleId="Introparagraph">
    <w:name w:val="Intro paragraph"/>
    <w:basedOn w:val="Normal"/>
    <w:autoRedefine/>
    <w:uiPriority w:val="99"/>
    <w:rsid w:val="008C3554"/>
    <w:pPr>
      <w:keepNext/>
      <w:spacing w:before="120" w:after="360"/>
      <w:outlineLvl w:val="0"/>
    </w:pPr>
    <w:rPr>
      <w:rFonts w:eastAsia="Times New Roman"/>
      <w:b/>
      <w:bCs/>
      <w:noProof/>
      <w:kern w:val="32"/>
      <w:sz w:val="28"/>
      <w:szCs w:val="56"/>
    </w:rPr>
  </w:style>
  <w:style w:type="paragraph" w:customStyle="1" w:styleId="TintBox">
    <w:name w:val="Tint Box"/>
    <w:basedOn w:val="Normal"/>
    <w:next w:val="Normal"/>
    <w:uiPriority w:val="99"/>
    <w:rsid w:val="008C3554"/>
    <w:pPr>
      <w:pBdr>
        <w:top w:val="single" w:sz="2" w:space="6" w:color="FFFFFF"/>
        <w:left w:val="single" w:sz="2" w:space="8" w:color="FFFFFF"/>
        <w:bottom w:val="single" w:sz="2" w:space="8" w:color="FFFFFF"/>
        <w:right w:val="single" w:sz="2" w:space="8" w:color="FFFFFF"/>
      </w:pBdr>
      <w:shd w:val="pct10" w:color="auto" w:fill="auto"/>
      <w:spacing w:line="280" w:lineRule="exact"/>
    </w:pPr>
    <w:rPr>
      <w:rFonts w:eastAsia="Times New Roman"/>
      <w:b/>
    </w:rPr>
  </w:style>
  <w:style w:type="character" w:customStyle="1" w:styleId="FooterChar">
    <w:name w:val="Footer Char"/>
    <w:basedOn w:val="DefaultParagraphFont"/>
    <w:uiPriority w:val="99"/>
    <w:semiHidden/>
    <w:rsid w:val="008C3554"/>
    <w:rPr>
      <w:rFonts w:ascii="Arial" w:hAnsi="Arial"/>
      <w:sz w:val="24"/>
      <w:szCs w:val="24"/>
      <w:lang w:eastAsia="en-US"/>
    </w:rPr>
  </w:style>
  <w:style w:type="paragraph" w:customStyle="1" w:styleId="BISnumberingBold">
    <w:name w:val="BIS numbering Bold"/>
    <w:basedOn w:val="Normal"/>
    <w:autoRedefine/>
    <w:uiPriority w:val="99"/>
    <w:rsid w:val="008C3554"/>
    <w:pPr>
      <w:numPr>
        <w:numId w:val="9"/>
      </w:numPr>
      <w:tabs>
        <w:tab w:val="left" w:pos="567"/>
      </w:tabs>
      <w:ind w:right="11"/>
    </w:pPr>
    <w:rPr>
      <w:rFonts w:eastAsia="Times New Roman"/>
    </w:rPr>
  </w:style>
  <w:style w:type="character" w:customStyle="1" w:styleId="StylePantoneCyanBold">
    <w:name w:val="Style Pantone Cyan + Bold"/>
    <w:basedOn w:val="PantoneCyan"/>
    <w:uiPriority w:val="99"/>
    <w:rsid w:val="008C3554"/>
    <w:rPr>
      <w:rFonts w:cs="Times New Roman"/>
      <w:b/>
      <w:bCs/>
      <w:color w:val="003478"/>
    </w:rPr>
  </w:style>
  <w:style w:type="character" w:customStyle="1" w:styleId="Page1White">
    <w:name w:val="Page 1 White"/>
    <w:basedOn w:val="DefaultParagraphFont"/>
    <w:uiPriority w:val="99"/>
    <w:rsid w:val="008C3554"/>
    <w:rPr>
      <w:rFonts w:ascii="Arial" w:hAnsi="Arial" w:cs="Times New Roman"/>
      <w:color w:val="FFFFFF"/>
      <w:sz w:val="24"/>
    </w:rPr>
  </w:style>
  <w:style w:type="paragraph" w:customStyle="1" w:styleId="EvenPageNumber">
    <w:name w:val="Even Page Number"/>
    <w:basedOn w:val="Normal"/>
    <w:uiPriority w:val="99"/>
    <w:rsid w:val="008C3554"/>
    <w:rPr>
      <w:rFonts w:eastAsia="Times New Roman"/>
      <w:color w:val="003478"/>
    </w:rPr>
  </w:style>
  <w:style w:type="paragraph" w:customStyle="1" w:styleId="BISEvenHeader">
    <w:name w:val="BIS Even Header"/>
    <w:basedOn w:val="BISOddHeader"/>
    <w:uiPriority w:val="99"/>
    <w:rsid w:val="008C3554"/>
    <w:pPr>
      <w:jc w:val="left"/>
    </w:pPr>
  </w:style>
  <w:style w:type="character" w:customStyle="1" w:styleId="StylePantone144Bold">
    <w:name w:val="Style Pantone 144 + Bold"/>
    <w:basedOn w:val="Pantone144"/>
    <w:uiPriority w:val="99"/>
    <w:rsid w:val="008C3554"/>
    <w:rPr>
      <w:rFonts w:cs="Times New Roman"/>
      <w:b/>
      <w:bCs/>
      <w:color w:val="FFCC11"/>
    </w:rPr>
  </w:style>
  <w:style w:type="paragraph" w:customStyle="1" w:styleId="BoxText">
    <w:name w:val="Box Text"/>
    <w:basedOn w:val="Normal"/>
    <w:uiPriority w:val="99"/>
    <w:rsid w:val="008C3554"/>
    <w:pPr>
      <w:spacing w:line="288" w:lineRule="exact"/>
      <w:jc w:val="center"/>
    </w:pPr>
    <w:rPr>
      <w:rFonts w:ascii="Arial Bold" w:eastAsia="Times New Roman" w:hAnsi="Arial Bold"/>
      <w:b/>
      <w:color w:val="FFFFFF"/>
    </w:rPr>
  </w:style>
  <w:style w:type="paragraph" w:customStyle="1" w:styleId="TableText">
    <w:name w:val="Table Text"/>
    <w:basedOn w:val="Normal"/>
    <w:uiPriority w:val="99"/>
    <w:rsid w:val="008C3554"/>
    <w:pPr>
      <w:spacing w:after="80"/>
      <w:ind w:left="113" w:right="113"/>
    </w:pPr>
    <w:rPr>
      <w:rFonts w:eastAsia="Times New Roman"/>
      <w:b/>
    </w:rPr>
  </w:style>
  <w:style w:type="paragraph" w:customStyle="1" w:styleId="TableTitle">
    <w:name w:val="Table Title"/>
    <w:basedOn w:val="TableText"/>
    <w:uiPriority w:val="99"/>
    <w:rsid w:val="008C3554"/>
    <w:pPr>
      <w:spacing w:after="0"/>
    </w:pPr>
    <w:rPr>
      <w:b w:val="0"/>
    </w:rPr>
  </w:style>
  <w:style w:type="character" w:customStyle="1" w:styleId="PantoneCyan">
    <w:name w:val="Pantone Cyan"/>
    <w:basedOn w:val="DefaultParagraphFont"/>
    <w:uiPriority w:val="99"/>
    <w:rsid w:val="008C3554"/>
    <w:rPr>
      <w:rFonts w:cs="Times New Roman"/>
      <w:color w:val="009EE3"/>
    </w:rPr>
  </w:style>
  <w:style w:type="character" w:customStyle="1" w:styleId="Pantone144">
    <w:name w:val="Pantone 144"/>
    <w:basedOn w:val="DefaultParagraphFont"/>
    <w:uiPriority w:val="99"/>
    <w:rsid w:val="008C3554"/>
    <w:rPr>
      <w:rFonts w:cs="Times New Roman"/>
      <w:color w:val="FFCC11"/>
    </w:rPr>
  </w:style>
  <w:style w:type="character" w:customStyle="1" w:styleId="Pantone187">
    <w:name w:val="Pantone 187"/>
    <w:basedOn w:val="DefaultParagraphFont"/>
    <w:uiPriority w:val="99"/>
    <w:rsid w:val="008C3554"/>
    <w:rPr>
      <w:rFonts w:cs="Times New Roman"/>
      <w:color w:val="CC0033"/>
    </w:rPr>
  </w:style>
  <w:style w:type="character" w:customStyle="1" w:styleId="Pantone2593">
    <w:name w:val="Pantone 2593"/>
    <w:basedOn w:val="DefaultParagraphFont"/>
    <w:uiPriority w:val="99"/>
    <w:rsid w:val="008C3554"/>
    <w:rPr>
      <w:rFonts w:cs="Times New Roman"/>
      <w:color w:val="742F89"/>
    </w:rPr>
  </w:style>
  <w:style w:type="character" w:customStyle="1" w:styleId="PantoneWhite">
    <w:name w:val="Pantone White"/>
    <w:basedOn w:val="Pantone2593"/>
    <w:uiPriority w:val="99"/>
    <w:rsid w:val="008C3554"/>
    <w:rPr>
      <w:rFonts w:cs="Times New Roman"/>
      <w:color w:val="FFFFFF"/>
    </w:rPr>
  </w:style>
  <w:style w:type="paragraph" w:customStyle="1" w:styleId="Dateonfirstpage">
    <w:name w:val="Date on first page"/>
    <w:basedOn w:val="Normal"/>
    <w:uiPriority w:val="99"/>
    <w:locked/>
    <w:rsid w:val="008C3554"/>
    <w:pPr>
      <w:spacing w:line="360" w:lineRule="exact"/>
      <w:ind w:right="28"/>
      <w:jc w:val="right"/>
    </w:pPr>
    <w:rPr>
      <w:rFonts w:eastAsia="Times New Roman"/>
      <w:color w:val="FFFFFF"/>
      <w:sz w:val="30"/>
    </w:rPr>
  </w:style>
  <w:style w:type="paragraph" w:customStyle="1" w:styleId="ZeroLead">
    <w:name w:val="Zero Lead"/>
    <w:basedOn w:val="BISCovertext"/>
    <w:uiPriority w:val="99"/>
    <w:rsid w:val="008C3554"/>
    <w:pPr>
      <w:spacing w:line="20" w:lineRule="exact"/>
    </w:pPr>
  </w:style>
  <w:style w:type="paragraph" w:customStyle="1" w:styleId="EndpageText">
    <w:name w:val="End page Text"/>
    <w:basedOn w:val="Normal"/>
    <w:link w:val="EndpageTextChar"/>
    <w:uiPriority w:val="99"/>
    <w:rsid w:val="008C3554"/>
    <w:pPr>
      <w:spacing w:line="260" w:lineRule="exact"/>
    </w:pPr>
    <w:rPr>
      <w:rFonts w:eastAsia="Times New Roman"/>
      <w:sz w:val="20"/>
    </w:rPr>
  </w:style>
  <w:style w:type="character" w:customStyle="1" w:styleId="EndpageTextChar">
    <w:name w:val="End page Text Char"/>
    <w:basedOn w:val="DefaultParagraphFont"/>
    <w:link w:val="EndpageText"/>
    <w:uiPriority w:val="99"/>
    <w:rsid w:val="008C3554"/>
    <w:rPr>
      <w:rFonts w:ascii="Arial" w:eastAsia="Times New Roman" w:hAnsi="Arial" w:cs="Times New Roman"/>
      <w:sz w:val="20"/>
      <w:szCs w:val="24"/>
    </w:rPr>
  </w:style>
  <w:style w:type="paragraph" w:customStyle="1" w:styleId="Tabletitle-ConsulatationQuestionWhite">
    <w:name w:val="Table title - Consulatation Question White"/>
    <w:basedOn w:val="TableTitle"/>
    <w:uiPriority w:val="99"/>
    <w:rsid w:val="008C3554"/>
    <w:rPr>
      <w:rFonts w:ascii="Arial Bold" w:hAnsi="Arial Bold"/>
      <w:b/>
      <w:color w:val="FFFFFF"/>
    </w:rPr>
  </w:style>
  <w:style w:type="paragraph" w:customStyle="1" w:styleId="Documenttitle">
    <w:name w:val="Document title"/>
    <w:basedOn w:val="Normal"/>
    <w:uiPriority w:val="99"/>
    <w:locked/>
    <w:rsid w:val="008C3554"/>
    <w:pPr>
      <w:spacing w:line="240" w:lineRule="atLeast"/>
    </w:pPr>
    <w:rPr>
      <w:rFonts w:eastAsia="Times New Roman"/>
      <w:b/>
      <w:caps/>
    </w:rPr>
  </w:style>
  <w:style w:type="paragraph" w:customStyle="1" w:styleId="Secondarytitle">
    <w:name w:val="Secondary title"/>
    <w:basedOn w:val="Normal"/>
    <w:uiPriority w:val="99"/>
    <w:rsid w:val="008C3554"/>
    <w:pPr>
      <w:spacing w:line="240" w:lineRule="atLeast"/>
    </w:pPr>
    <w:rPr>
      <w:rFonts w:eastAsia="Times New Roman"/>
      <w:sz w:val="28"/>
    </w:rPr>
  </w:style>
  <w:style w:type="paragraph" w:customStyle="1" w:styleId="Tabletextnon-bold">
    <w:name w:val="Table text non-bold"/>
    <w:basedOn w:val="TableText"/>
    <w:uiPriority w:val="99"/>
    <w:rsid w:val="008C3554"/>
    <w:rPr>
      <w:b w:val="0"/>
    </w:rPr>
  </w:style>
  <w:style w:type="paragraph" w:customStyle="1" w:styleId="Supplementarytitle">
    <w:name w:val="Supplementary title"/>
    <w:basedOn w:val="Normal"/>
    <w:uiPriority w:val="99"/>
    <w:rsid w:val="008C3554"/>
    <w:pPr>
      <w:spacing w:line="240" w:lineRule="atLeast"/>
    </w:pPr>
    <w:rPr>
      <w:rFonts w:eastAsia="Times New Roman"/>
      <w:caps/>
      <w:sz w:val="20"/>
    </w:rPr>
  </w:style>
  <w:style w:type="character" w:customStyle="1" w:styleId="StylePantone187Bold">
    <w:name w:val="Style Pantone 187 + Bold"/>
    <w:basedOn w:val="Pantone187"/>
    <w:uiPriority w:val="99"/>
    <w:rsid w:val="008C3554"/>
    <w:rPr>
      <w:rFonts w:cs="Times New Roman"/>
      <w:b/>
      <w:bCs/>
      <w:color w:val="CC0033"/>
    </w:rPr>
  </w:style>
  <w:style w:type="numbering" w:customStyle="1" w:styleId="StyleOutlinenumberedLeft089cmHanging063cm">
    <w:name w:val="Style Outline numbered Left:  0.89 cm Hanging:  0.63 cm"/>
    <w:rsid w:val="008C3554"/>
    <w:pPr>
      <w:numPr>
        <w:numId w:val="3"/>
      </w:numPr>
    </w:pPr>
  </w:style>
  <w:style w:type="numbering" w:customStyle="1" w:styleId="TableBullets">
    <w:name w:val="Table Bullets"/>
    <w:rsid w:val="008C3554"/>
    <w:pPr>
      <w:numPr>
        <w:numId w:val="4"/>
      </w:numPr>
    </w:pPr>
  </w:style>
  <w:style w:type="numbering" w:customStyle="1" w:styleId="Numberlist">
    <w:name w:val="Number list"/>
    <w:rsid w:val="008C3554"/>
    <w:pPr>
      <w:numPr>
        <w:numId w:val="5"/>
      </w:numPr>
    </w:pPr>
  </w:style>
  <w:style w:type="paragraph" w:customStyle="1" w:styleId="URN">
    <w:name w:val="URN"/>
    <w:basedOn w:val="EndpageText"/>
    <w:link w:val="URNChar"/>
    <w:rsid w:val="008C3554"/>
    <w:pPr>
      <w:spacing w:line="240" w:lineRule="auto"/>
    </w:pPr>
    <w:rPr>
      <w:b/>
      <w:szCs w:val="20"/>
    </w:rPr>
  </w:style>
  <w:style w:type="character" w:customStyle="1" w:styleId="URNChar">
    <w:name w:val="URN Char"/>
    <w:basedOn w:val="EndpageTextChar"/>
    <w:link w:val="URN"/>
    <w:rsid w:val="008C3554"/>
    <w:rPr>
      <w:rFonts w:ascii="Arial" w:eastAsia="Times New Roman" w:hAnsi="Arial" w:cs="Times New Roman"/>
      <w:b/>
      <w:sz w:val="20"/>
      <w:szCs w:val="20"/>
    </w:rPr>
  </w:style>
  <w:style w:type="character" w:customStyle="1" w:styleId="Heading1Char">
    <w:name w:val="Heading 1 Char"/>
    <w:basedOn w:val="DefaultParagraphFont"/>
    <w:link w:val="Heading1"/>
    <w:uiPriority w:val="99"/>
    <w:rsid w:val="00F86756"/>
    <w:rPr>
      <w:rFonts w:ascii="Arial" w:eastAsia="Times New Roman" w:hAnsi="Arial"/>
      <w:b/>
      <w:bCs/>
      <w:iCs/>
      <w:color w:val="003478"/>
      <w:kern w:val="32"/>
      <w:sz w:val="32"/>
      <w:szCs w:val="28"/>
    </w:rPr>
  </w:style>
  <w:style w:type="character" w:customStyle="1" w:styleId="Heading2Char1">
    <w:name w:val="Heading 2 Char1"/>
    <w:basedOn w:val="DefaultParagraphFont"/>
    <w:link w:val="Heading2"/>
    <w:uiPriority w:val="99"/>
    <w:rsid w:val="00F86756"/>
    <w:rPr>
      <w:rFonts w:ascii="Arial" w:eastAsia="Times New Roman" w:hAnsi="Arial"/>
      <w:b/>
      <w:bCs/>
      <w:iCs/>
      <w:color w:val="003478"/>
      <w:kern w:val="32"/>
      <w:sz w:val="28"/>
      <w:szCs w:val="28"/>
    </w:rPr>
  </w:style>
  <w:style w:type="character" w:customStyle="1" w:styleId="Heading3Char1">
    <w:name w:val="Heading 3 Char1"/>
    <w:basedOn w:val="DefaultParagraphFont"/>
    <w:link w:val="Heading3"/>
    <w:uiPriority w:val="99"/>
    <w:rsid w:val="00F86756"/>
    <w:rPr>
      <w:rFonts w:ascii="Arial" w:eastAsia="Times New Roman" w:hAnsi="Arial"/>
      <w:b/>
      <w:bCs/>
      <w:color w:val="009BBB"/>
      <w:sz w:val="26"/>
      <w:szCs w:val="26"/>
    </w:rPr>
  </w:style>
  <w:style w:type="character" w:customStyle="1" w:styleId="Heading4Char1">
    <w:name w:val="Heading 4 Char1"/>
    <w:basedOn w:val="DefaultParagraphFont"/>
    <w:link w:val="Heading4"/>
    <w:uiPriority w:val="99"/>
    <w:rsid w:val="00F86756"/>
    <w:rPr>
      <w:rFonts w:ascii="Arial" w:eastAsia="Times New Roman" w:hAnsi="Arial"/>
      <w:b/>
      <w:i/>
      <w:iCs/>
      <w:sz w:val="24"/>
      <w:szCs w:val="24"/>
    </w:rPr>
  </w:style>
  <w:style w:type="paragraph" w:styleId="TOC1">
    <w:name w:val="toc 1"/>
    <w:basedOn w:val="Normal"/>
    <w:next w:val="Normal"/>
    <w:autoRedefine/>
    <w:uiPriority w:val="99"/>
    <w:semiHidden/>
    <w:rsid w:val="008C3554"/>
    <w:pPr>
      <w:spacing w:line="280" w:lineRule="exact"/>
    </w:pPr>
    <w:rPr>
      <w:rFonts w:eastAsia="Times New Roman"/>
      <w:b/>
    </w:rPr>
  </w:style>
  <w:style w:type="paragraph" w:styleId="TOC2">
    <w:name w:val="toc 2"/>
    <w:basedOn w:val="Normal"/>
    <w:next w:val="Normal"/>
    <w:autoRedefine/>
    <w:uiPriority w:val="99"/>
    <w:semiHidden/>
    <w:rsid w:val="008C3554"/>
    <w:pPr>
      <w:spacing w:line="280" w:lineRule="exact"/>
      <w:ind w:left="238"/>
    </w:pPr>
    <w:rPr>
      <w:rFonts w:eastAsia="Times New Roman"/>
    </w:rPr>
  </w:style>
  <w:style w:type="paragraph" w:styleId="TOC3">
    <w:name w:val="toc 3"/>
    <w:basedOn w:val="Normal"/>
    <w:next w:val="Normal"/>
    <w:autoRedefine/>
    <w:uiPriority w:val="99"/>
    <w:semiHidden/>
    <w:rsid w:val="008C3554"/>
    <w:pPr>
      <w:spacing w:line="280" w:lineRule="exact"/>
      <w:ind w:left="482"/>
    </w:pPr>
    <w:rPr>
      <w:rFonts w:eastAsia="Times New Roman"/>
    </w:rPr>
  </w:style>
  <w:style w:type="paragraph" w:styleId="Header">
    <w:name w:val="header"/>
    <w:basedOn w:val="Normal"/>
    <w:link w:val="HeaderChar1"/>
    <w:uiPriority w:val="99"/>
    <w:rsid w:val="008C3554"/>
    <w:pPr>
      <w:tabs>
        <w:tab w:val="center" w:pos="4513"/>
        <w:tab w:val="right" w:pos="9026"/>
      </w:tabs>
    </w:pPr>
    <w:rPr>
      <w:rFonts w:eastAsia="Times New Roman"/>
    </w:rPr>
  </w:style>
  <w:style w:type="character" w:customStyle="1" w:styleId="HeaderChar1">
    <w:name w:val="Header Char1"/>
    <w:basedOn w:val="DefaultParagraphFont"/>
    <w:link w:val="Header"/>
    <w:uiPriority w:val="99"/>
    <w:rsid w:val="008C3554"/>
    <w:rPr>
      <w:rFonts w:ascii="Arial" w:eastAsia="Times New Roman" w:hAnsi="Arial" w:cs="Times New Roman"/>
      <w:sz w:val="24"/>
      <w:szCs w:val="24"/>
    </w:rPr>
  </w:style>
  <w:style w:type="paragraph" w:styleId="Footer">
    <w:name w:val="footer"/>
    <w:basedOn w:val="Normal"/>
    <w:link w:val="FooterChar1"/>
    <w:uiPriority w:val="99"/>
    <w:rsid w:val="008C3554"/>
    <w:pPr>
      <w:tabs>
        <w:tab w:val="center" w:pos="4513"/>
        <w:tab w:val="right" w:pos="9026"/>
      </w:tabs>
    </w:pPr>
    <w:rPr>
      <w:rFonts w:eastAsia="Times New Roman"/>
    </w:rPr>
  </w:style>
  <w:style w:type="character" w:customStyle="1" w:styleId="FooterChar1">
    <w:name w:val="Footer Char1"/>
    <w:basedOn w:val="DefaultParagraphFont"/>
    <w:link w:val="Footer"/>
    <w:uiPriority w:val="99"/>
    <w:rsid w:val="008C3554"/>
    <w:rPr>
      <w:rFonts w:ascii="Arial" w:eastAsia="Times New Roman" w:hAnsi="Arial" w:cs="Times New Roman"/>
      <w:sz w:val="24"/>
      <w:szCs w:val="24"/>
    </w:rPr>
  </w:style>
  <w:style w:type="paragraph" w:styleId="Caption">
    <w:name w:val="caption"/>
    <w:basedOn w:val="Normal"/>
    <w:next w:val="Normal"/>
    <w:uiPriority w:val="99"/>
    <w:qFormat/>
    <w:rsid w:val="008C3554"/>
    <w:rPr>
      <w:rFonts w:eastAsia="Times New Roman"/>
      <w:b/>
    </w:rPr>
  </w:style>
  <w:style w:type="character" w:styleId="PageNumber">
    <w:name w:val="page number"/>
    <w:basedOn w:val="DefaultParagraphFont"/>
    <w:uiPriority w:val="99"/>
    <w:rsid w:val="008C3554"/>
    <w:rPr>
      <w:rFonts w:cs="Times New Roman"/>
    </w:rPr>
  </w:style>
  <w:style w:type="paragraph" w:styleId="ListBullet">
    <w:name w:val="List Bullet"/>
    <w:basedOn w:val="Normal"/>
    <w:uiPriority w:val="99"/>
    <w:rsid w:val="008C3554"/>
    <w:pPr>
      <w:numPr>
        <w:numId w:val="7"/>
      </w:numPr>
      <w:spacing w:line="288" w:lineRule="exact"/>
    </w:pPr>
    <w:rPr>
      <w:rFonts w:eastAsia="Times New Roman"/>
    </w:rPr>
  </w:style>
  <w:style w:type="character" w:styleId="Hyperlink">
    <w:name w:val="Hyperlink"/>
    <w:basedOn w:val="DefaultParagraphFont"/>
    <w:uiPriority w:val="99"/>
    <w:rsid w:val="008C3554"/>
    <w:rPr>
      <w:rFonts w:ascii="Arial" w:hAnsi="Arial" w:cs="Times New Roman"/>
      <w:color w:val="0000FF"/>
      <w:sz w:val="24"/>
      <w:u w:val="single"/>
    </w:rPr>
  </w:style>
  <w:style w:type="character" w:styleId="FollowedHyperlink">
    <w:name w:val="FollowedHyperlink"/>
    <w:basedOn w:val="DefaultParagraphFont"/>
    <w:uiPriority w:val="99"/>
    <w:rsid w:val="008C3554"/>
    <w:rPr>
      <w:rFonts w:ascii="Arial" w:hAnsi="Arial" w:cs="Times New Roman"/>
      <w:color w:val="800080"/>
      <w:sz w:val="24"/>
      <w:u w:val="single"/>
    </w:rPr>
  </w:style>
  <w:style w:type="character" w:styleId="Strong">
    <w:name w:val="Strong"/>
    <w:aliases w:val="Bold"/>
    <w:basedOn w:val="DefaultParagraphFont"/>
    <w:uiPriority w:val="22"/>
    <w:qFormat/>
    <w:rsid w:val="008C3554"/>
    <w:rPr>
      <w:rFonts w:ascii="Arial" w:hAnsi="Arial"/>
      <w:b/>
      <w:bCs/>
      <w:sz w:val="24"/>
    </w:rPr>
  </w:style>
  <w:style w:type="character" w:styleId="Emphasis">
    <w:name w:val="Emphasis"/>
    <w:aliases w:val="Italic"/>
    <w:basedOn w:val="DefaultParagraphFont"/>
    <w:uiPriority w:val="20"/>
    <w:qFormat/>
    <w:rsid w:val="008C3554"/>
    <w:rPr>
      <w:i/>
      <w:iCs/>
    </w:rPr>
  </w:style>
  <w:style w:type="paragraph" w:styleId="DocumentMap">
    <w:name w:val="Document Map"/>
    <w:basedOn w:val="Normal"/>
    <w:link w:val="DocumentMapChar"/>
    <w:uiPriority w:val="99"/>
    <w:semiHidden/>
    <w:rsid w:val="008C3554"/>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C3554"/>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rsid w:val="008C355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3554"/>
    <w:rPr>
      <w:rFonts w:ascii="Tahoma" w:eastAsia="Times New Roman" w:hAnsi="Tahoma" w:cs="Tahoma"/>
      <w:sz w:val="16"/>
      <w:szCs w:val="16"/>
    </w:rPr>
  </w:style>
  <w:style w:type="table" w:styleId="TableGrid">
    <w:name w:val="Table Grid"/>
    <w:basedOn w:val="TableNormal"/>
    <w:uiPriority w:val="99"/>
    <w:rsid w:val="008C3554"/>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F86756"/>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furniture-and-furnishing-fire-safety-regulations-proposed-changes-201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rniture.consultation2016@bis.gsi.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1327</Words>
  <Characters>6982</Characters>
  <Application>Microsoft Office Word</Application>
  <DocSecurity>0</DocSecurity>
  <Lines>148</Lines>
  <Paragraphs>72</Paragraphs>
  <ScaleCrop>false</ScaleCrop>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2016-09-14T13:36:00Z</dcterms:created>
  <dcterms:modified xsi:type="dcterms:W3CDTF">2016-09-14T13:36:00Z</dcterms:modified>
</cp:coreProperties>
</file>