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79"/>
        <w:gridCol w:w="3261"/>
      </w:tblGrid>
      <w:tr w:rsidR="00C016D5" w:rsidRPr="004C5CDE" w14:paraId="7D954002" w14:textId="77777777" w:rsidTr="00886775">
        <w:trPr>
          <w:trHeight w:val="2977"/>
        </w:trPr>
        <w:tc>
          <w:tcPr>
            <w:tcW w:w="6379" w:type="dxa"/>
          </w:tcPr>
          <w:p w14:paraId="08280E8C" w14:textId="6C6A32B2" w:rsidR="00C016D5" w:rsidRPr="004C5CDE" w:rsidRDefault="003C1B83" w:rsidP="002C5025">
            <w:pPr>
              <w:pStyle w:val="MOJaddress"/>
            </w:pPr>
            <w:r w:rsidRPr="004C5CDE">
              <w:rPr>
                <w:noProof/>
              </w:rPr>
              <w:drawing>
                <wp:inline distT="0" distB="0" distL="0" distR="0" wp14:anchorId="3C749866" wp14:editId="2ACF43D6">
                  <wp:extent cx="974090" cy="760095"/>
                  <wp:effectExtent l="0" t="0" r="0" b="0"/>
                  <wp:docPr id="1" name="Picture 1" descr="Ministry of Just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inistry of Just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09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C2D5A6" w14:textId="77777777" w:rsidR="00C016D5" w:rsidRPr="004C5CDE" w:rsidRDefault="00C016D5" w:rsidP="002C5025">
            <w:pPr>
              <w:pStyle w:val="MOJaddress"/>
              <w:rPr>
                <w:sz w:val="22"/>
                <w:szCs w:val="22"/>
              </w:rPr>
            </w:pPr>
          </w:p>
          <w:p w14:paraId="648AEB0A" w14:textId="77777777" w:rsidR="00C016D5" w:rsidRPr="004C5CDE" w:rsidRDefault="00C016D5" w:rsidP="002C5025">
            <w:pPr>
              <w:pStyle w:val="MOJaddress"/>
              <w:rPr>
                <w:sz w:val="22"/>
                <w:szCs w:val="22"/>
              </w:rPr>
            </w:pPr>
          </w:p>
          <w:p w14:paraId="4067BF24" w14:textId="77777777" w:rsidR="00C016D5" w:rsidRPr="004C5CDE" w:rsidRDefault="00C016D5" w:rsidP="003C1B83">
            <w:pPr>
              <w:pStyle w:val="MOJaddress"/>
            </w:pPr>
          </w:p>
        </w:tc>
        <w:tc>
          <w:tcPr>
            <w:tcW w:w="3261" w:type="dxa"/>
          </w:tcPr>
          <w:p w14:paraId="671CA01E" w14:textId="77777777" w:rsidR="00C016D5" w:rsidRPr="004C5CDE" w:rsidRDefault="00C016D5" w:rsidP="00D11624">
            <w:pPr>
              <w:pStyle w:val="MOJaddress"/>
              <w:ind w:left="284"/>
              <w:rPr>
                <w:sz w:val="22"/>
                <w:szCs w:val="22"/>
              </w:rPr>
            </w:pPr>
          </w:p>
          <w:p w14:paraId="50378925" w14:textId="77777777" w:rsidR="00C016D5" w:rsidRPr="004C5CDE" w:rsidRDefault="003C1B83" w:rsidP="00D11624">
            <w:pPr>
              <w:pStyle w:val="MOJaddress"/>
            </w:pPr>
            <w:r>
              <w:rPr>
                <w:sz w:val="22"/>
                <w:szCs w:val="22"/>
              </w:rPr>
              <w:t>Dec</w:t>
            </w:r>
            <w:r w:rsidR="004C5CDE" w:rsidRPr="004C5CDE">
              <w:rPr>
                <w:sz w:val="22"/>
                <w:szCs w:val="22"/>
              </w:rPr>
              <w:t>ember 2017</w:t>
            </w:r>
          </w:p>
        </w:tc>
      </w:tr>
    </w:tbl>
    <w:p w14:paraId="61C57852" w14:textId="77777777" w:rsidR="00D11624" w:rsidRPr="004C5CDE" w:rsidRDefault="00D11624" w:rsidP="007A3DF8">
      <w:pPr>
        <w:rPr>
          <w:szCs w:val="22"/>
        </w:rPr>
      </w:pPr>
    </w:p>
    <w:p w14:paraId="6FA5DBB2" w14:textId="77777777" w:rsidR="009853E8" w:rsidRPr="004C5CDE" w:rsidRDefault="007A3DF8" w:rsidP="009853E8">
      <w:pPr>
        <w:rPr>
          <w:b/>
          <w:szCs w:val="22"/>
        </w:rPr>
      </w:pPr>
      <w:r w:rsidRPr="004C5CDE">
        <w:rPr>
          <w:b/>
          <w:szCs w:val="22"/>
        </w:rPr>
        <w:t xml:space="preserve">Freedom of Information Act (FOIA) Request – </w:t>
      </w:r>
      <w:r w:rsidR="004C5CDE" w:rsidRPr="004C5CDE">
        <w:rPr>
          <w:szCs w:val="22"/>
        </w:rPr>
        <w:t>171218006</w:t>
      </w:r>
    </w:p>
    <w:p w14:paraId="48EA29CF" w14:textId="77777777" w:rsidR="009853E8" w:rsidRPr="004C5CDE" w:rsidRDefault="009853E8" w:rsidP="009853E8">
      <w:pPr>
        <w:rPr>
          <w:b/>
          <w:szCs w:val="22"/>
        </w:rPr>
      </w:pPr>
    </w:p>
    <w:p w14:paraId="5A52C4A3" w14:textId="77777777" w:rsidR="00CA5194" w:rsidRPr="004C5CDE" w:rsidRDefault="003C1B83" w:rsidP="00CA5194">
      <w:r>
        <w:t>Y</w:t>
      </w:r>
      <w:r w:rsidR="00A54B9C" w:rsidRPr="004C5CDE">
        <w:t>ou</w:t>
      </w:r>
      <w:r w:rsidR="00CA5194" w:rsidRPr="004C5CDE">
        <w:t xml:space="preserve"> asked for the following information from the Ministry of Justice (MoJ):  </w:t>
      </w:r>
    </w:p>
    <w:p w14:paraId="344E8445" w14:textId="77777777" w:rsidR="00CA5194" w:rsidRPr="004C5CDE" w:rsidRDefault="00CA5194" w:rsidP="00CA5194">
      <w:pPr>
        <w:rPr>
          <w:rFonts w:cs="Arial"/>
          <w:szCs w:val="22"/>
        </w:rPr>
      </w:pPr>
    </w:p>
    <w:p w14:paraId="433529DA" w14:textId="77777777" w:rsidR="004C5CDE" w:rsidRPr="00F57908" w:rsidRDefault="004C5CDE" w:rsidP="004C5CDE">
      <w:pPr>
        <w:rPr>
          <w:b/>
        </w:rPr>
      </w:pPr>
      <w:r>
        <w:rPr>
          <w:b/>
        </w:rPr>
        <w:t>I would like data on the overall durations from date of first listing to date of completion of prosecutions for television licence fee evasion (i.e. offence 191 – Wireless Telegraphy Acts) in England and Wales, for the years 2006 to 2016.</w:t>
      </w:r>
    </w:p>
    <w:p w14:paraId="6993616A" w14:textId="77777777" w:rsidR="00CA5194" w:rsidRDefault="00CA5194" w:rsidP="00CA5194">
      <w:pPr>
        <w:rPr>
          <w:rFonts w:cs="Arial"/>
          <w:szCs w:val="22"/>
        </w:rPr>
      </w:pPr>
    </w:p>
    <w:p w14:paraId="560D1BD0" w14:textId="77777777" w:rsidR="00D11624" w:rsidRDefault="00D11624" w:rsidP="00CA5194">
      <w:pPr>
        <w:rPr>
          <w:rFonts w:cs="Arial"/>
          <w:szCs w:val="22"/>
        </w:rPr>
      </w:pPr>
      <w:r>
        <w:rPr>
          <w:rFonts w:cs="Arial"/>
          <w:szCs w:val="22"/>
        </w:rPr>
        <w:t>Your request has b</w:t>
      </w:r>
      <w:r w:rsidR="00C57D41">
        <w:rPr>
          <w:rFonts w:cs="Arial"/>
          <w:szCs w:val="22"/>
        </w:rPr>
        <w:t>e</w:t>
      </w:r>
      <w:r>
        <w:rPr>
          <w:rFonts w:cs="Arial"/>
          <w:szCs w:val="22"/>
        </w:rPr>
        <w:t>en handled under the FOIA.</w:t>
      </w:r>
    </w:p>
    <w:p w14:paraId="4FF0E183" w14:textId="77777777" w:rsidR="00D11624" w:rsidRDefault="00D11624" w:rsidP="00CA5194">
      <w:pPr>
        <w:rPr>
          <w:rFonts w:cs="Arial"/>
          <w:szCs w:val="22"/>
        </w:rPr>
      </w:pPr>
    </w:p>
    <w:p w14:paraId="67084E75" w14:textId="77777777" w:rsidR="00CA5194" w:rsidRPr="006A0140" w:rsidRDefault="00CA5194" w:rsidP="00CA5194">
      <w:pPr>
        <w:rPr>
          <w:rFonts w:cs="Arial"/>
          <w:szCs w:val="22"/>
        </w:rPr>
      </w:pPr>
      <w:r>
        <w:rPr>
          <w:rFonts w:cs="Arial"/>
          <w:szCs w:val="22"/>
        </w:rPr>
        <w:t>I can confirm that the MoJ holds the information that you have r</w:t>
      </w:r>
      <w:r w:rsidR="006A0140">
        <w:rPr>
          <w:rFonts w:cs="Arial"/>
          <w:szCs w:val="22"/>
        </w:rPr>
        <w:t>equested and I have provided it attached.</w:t>
      </w:r>
    </w:p>
    <w:p w14:paraId="44B6BF9C" w14:textId="77777777" w:rsidR="00CA5194" w:rsidRDefault="00CA5194" w:rsidP="00CA5194">
      <w:pPr>
        <w:rPr>
          <w:rFonts w:cs="Arial"/>
          <w:color w:val="0000CC"/>
          <w:szCs w:val="22"/>
        </w:rPr>
      </w:pPr>
    </w:p>
    <w:p w14:paraId="31E1AD19" w14:textId="77777777" w:rsidR="00CA5194" w:rsidRPr="006A0140" w:rsidRDefault="006A0140" w:rsidP="00CA5194">
      <w:pPr>
        <w:rPr>
          <w:rFonts w:cs="Arial"/>
          <w:szCs w:val="22"/>
        </w:rPr>
      </w:pPr>
      <w:r w:rsidRPr="006A0140">
        <w:rPr>
          <w:rFonts w:cs="Arial"/>
          <w:szCs w:val="22"/>
        </w:rPr>
        <w:t xml:space="preserve">The </w:t>
      </w:r>
      <w:r>
        <w:rPr>
          <w:rFonts w:cs="Arial"/>
          <w:szCs w:val="22"/>
        </w:rPr>
        <w:t>table provided</w:t>
      </w:r>
      <w:r w:rsidRPr="006A0140">
        <w:rPr>
          <w:rFonts w:cs="Arial"/>
          <w:szCs w:val="22"/>
        </w:rPr>
        <w:t xml:space="preserve"> shows the average number of days taken from offence to completion for TV licence evasion cases in England and Wales, annually 2011 – 2016.</w:t>
      </w:r>
    </w:p>
    <w:p w14:paraId="39BA615D" w14:textId="77777777" w:rsidR="006A0140" w:rsidRPr="006A0140" w:rsidRDefault="006A0140" w:rsidP="00CA5194">
      <w:pPr>
        <w:rPr>
          <w:rFonts w:cs="Arial"/>
          <w:szCs w:val="22"/>
        </w:rPr>
      </w:pPr>
    </w:p>
    <w:p w14:paraId="3E35F8FD" w14:textId="77777777" w:rsidR="00CA5194" w:rsidRDefault="006A0140" w:rsidP="00CA5194">
      <w:pPr>
        <w:rPr>
          <w:rFonts w:cs="Arial"/>
          <w:szCs w:val="22"/>
        </w:rPr>
      </w:pPr>
      <w:r w:rsidRPr="006A0140">
        <w:rPr>
          <w:rFonts w:cs="Arial"/>
          <w:szCs w:val="22"/>
        </w:rPr>
        <w:t>Please be aware that</w:t>
      </w:r>
      <w:r w:rsidR="00C40BA5">
        <w:rPr>
          <w:rFonts w:cs="Arial"/>
          <w:szCs w:val="22"/>
        </w:rPr>
        <w:t xml:space="preserve"> we cannot provide figures for 2006 -</w:t>
      </w:r>
      <w:r w:rsidRPr="006A0140">
        <w:rPr>
          <w:rFonts w:cs="Arial"/>
          <w:szCs w:val="22"/>
        </w:rPr>
        <w:t xml:space="preserve"> 2010 </w:t>
      </w:r>
      <w:r w:rsidR="00C40BA5">
        <w:rPr>
          <w:rFonts w:cs="Arial"/>
          <w:szCs w:val="22"/>
        </w:rPr>
        <w:t xml:space="preserve">because data is not available prior to April 2010. </w:t>
      </w:r>
      <w:bookmarkStart w:id="0" w:name="_GoBack"/>
      <w:bookmarkEnd w:id="0"/>
    </w:p>
    <w:p w14:paraId="379DD156" w14:textId="77777777" w:rsidR="00FE0700" w:rsidRDefault="00FE0700" w:rsidP="00CA5194">
      <w:pPr>
        <w:rPr>
          <w:rFonts w:cs="Arial"/>
          <w:b/>
          <w:szCs w:val="22"/>
        </w:rPr>
      </w:pPr>
    </w:p>
    <w:sectPr w:rsidR="00FE0700" w:rsidSect="00561341">
      <w:footerReference w:type="default" r:id="rId9"/>
      <w:pgSz w:w="11906" w:h="16838" w:code="9"/>
      <w:pgMar w:top="1440" w:right="1440" w:bottom="1440" w:left="1440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8BB8" w14:textId="77777777" w:rsidR="003245F7" w:rsidRDefault="003245F7">
      <w:r>
        <w:separator/>
      </w:r>
    </w:p>
  </w:endnote>
  <w:endnote w:type="continuationSeparator" w:id="0">
    <w:p w14:paraId="4A3D59A3" w14:textId="77777777" w:rsidR="003245F7" w:rsidRDefault="00324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45E3" w14:textId="77777777" w:rsidR="00DD5704" w:rsidRDefault="00DD5704" w:rsidP="007B7C57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B83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33CE8E" w14:textId="77777777" w:rsidR="003245F7" w:rsidRDefault="003245F7">
      <w:r>
        <w:separator/>
      </w:r>
    </w:p>
  </w:footnote>
  <w:footnote w:type="continuationSeparator" w:id="0">
    <w:p w14:paraId="250378B9" w14:textId="77777777" w:rsidR="003245F7" w:rsidRDefault="003245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E7672"/>
    <w:multiLevelType w:val="hybridMultilevel"/>
    <w:tmpl w:val="8A9616A4"/>
    <w:lvl w:ilvl="0" w:tplc="6B58A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DE"/>
    <w:multiLevelType w:val="hybridMultilevel"/>
    <w:tmpl w:val="B10C8DC6"/>
    <w:lvl w:ilvl="0" w:tplc="55E231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GungsuhChe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06A"/>
    <w:rsid w:val="00017054"/>
    <w:rsid w:val="000222E7"/>
    <w:rsid w:val="000222F6"/>
    <w:rsid w:val="00026D9A"/>
    <w:rsid w:val="00032200"/>
    <w:rsid w:val="00037330"/>
    <w:rsid w:val="0007380F"/>
    <w:rsid w:val="0008457A"/>
    <w:rsid w:val="0009138F"/>
    <w:rsid w:val="0009754B"/>
    <w:rsid w:val="000A3195"/>
    <w:rsid w:val="00106DEE"/>
    <w:rsid w:val="00134A2E"/>
    <w:rsid w:val="00146154"/>
    <w:rsid w:val="00152F0C"/>
    <w:rsid w:val="00153E76"/>
    <w:rsid w:val="00154D2E"/>
    <w:rsid w:val="0017541D"/>
    <w:rsid w:val="001A3A7E"/>
    <w:rsid w:val="001A47E5"/>
    <w:rsid w:val="001A4EE1"/>
    <w:rsid w:val="001B6FB2"/>
    <w:rsid w:val="001C54E1"/>
    <w:rsid w:val="001C779E"/>
    <w:rsid w:val="001E0568"/>
    <w:rsid w:val="001E1665"/>
    <w:rsid w:val="001F33F4"/>
    <w:rsid w:val="00255FC6"/>
    <w:rsid w:val="00273E23"/>
    <w:rsid w:val="00285A9C"/>
    <w:rsid w:val="002B0ECE"/>
    <w:rsid w:val="002C5025"/>
    <w:rsid w:val="002D5314"/>
    <w:rsid w:val="002E39E4"/>
    <w:rsid w:val="002F24C7"/>
    <w:rsid w:val="002F50F6"/>
    <w:rsid w:val="002F6553"/>
    <w:rsid w:val="003011BD"/>
    <w:rsid w:val="00303661"/>
    <w:rsid w:val="0030433E"/>
    <w:rsid w:val="0031213B"/>
    <w:rsid w:val="00323067"/>
    <w:rsid w:val="003245F7"/>
    <w:rsid w:val="003366B3"/>
    <w:rsid w:val="00375DDC"/>
    <w:rsid w:val="00376A97"/>
    <w:rsid w:val="00377D6F"/>
    <w:rsid w:val="0038642F"/>
    <w:rsid w:val="003A633E"/>
    <w:rsid w:val="003B13CA"/>
    <w:rsid w:val="003C1B83"/>
    <w:rsid w:val="003E2480"/>
    <w:rsid w:val="003E3E27"/>
    <w:rsid w:val="003F0AD7"/>
    <w:rsid w:val="00401CAB"/>
    <w:rsid w:val="004269FC"/>
    <w:rsid w:val="00435D53"/>
    <w:rsid w:val="00444869"/>
    <w:rsid w:val="00445AB5"/>
    <w:rsid w:val="00453104"/>
    <w:rsid w:val="00457840"/>
    <w:rsid w:val="00471E48"/>
    <w:rsid w:val="0048558F"/>
    <w:rsid w:val="00496E7B"/>
    <w:rsid w:val="004C5CDE"/>
    <w:rsid w:val="004D58C1"/>
    <w:rsid w:val="004E03C7"/>
    <w:rsid w:val="004E5205"/>
    <w:rsid w:val="004E5CF9"/>
    <w:rsid w:val="004F3A38"/>
    <w:rsid w:val="004F5467"/>
    <w:rsid w:val="0050006A"/>
    <w:rsid w:val="00511973"/>
    <w:rsid w:val="00524313"/>
    <w:rsid w:val="00535B60"/>
    <w:rsid w:val="005361B4"/>
    <w:rsid w:val="00561341"/>
    <w:rsid w:val="0056296A"/>
    <w:rsid w:val="00566964"/>
    <w:rsid w:val="005765D4"/>
    <w:rsid w:val="005774F0"/>
    <w:rsid w:val="0059501B"/>
    <w:rsid w:val="005970DE"/>
    <w:rsid w:val="005A196C"/>
    <w:rsid w:val="005A1FB5"/>
    <w:rsid w:val="005B1E5F"/>
    <w:rsid w:val="005B28FC"/>
    <w:rsid w:val="005C1749"/>
    <w:rsid w:val="005D21E1"/>
    <w:rsid w:val="005E17C7"/>
    <w:rsid w:val="006045AB"/>
    <w:rsid w:val="00644B57"/>
    <w:rsid w:val="00652228"/>
    <w:rsid w:val="006647E4"/>
    <w:rsid w:val="00673F9E"/>
    <w:rsid w:val="00674BC9"/>
    <w:rsid w:val="0067514B"/>
    <w:rsid w:val="0067585E"/>
    <w:rsid w:val="00680513"/>
    <w:rsid w:val="00680B3A"/>
    <w:rsid w:val="00684760"/>
    <w:rsid w:val="00687093"/>
    <w:rsid w:val="00687276"/>
    <w:rsid w:val="006878E8"/>
    <w:rsid w:val="006A0140"/>
    <w:rsid w:val="006C72DE"/>
    <w:rsid w:val="006E32CA"/>
    <w:rsid w:val="006F32D9"/>
    <w:rsid w:val="006F41B2"/>
    <w:rsid w:val="0074259E"/>
    <w:rsid w:val="0075513B"/>
    <w:rsid w:val="007A3DF8"/>
    <w:rsid w:val="007B7C57"/>
    <w:rsid w:val="007C5F7B"/>
    <w:rsid w:val="007C771A"/>
    <w:rsid w:val="007D4371"/>
    <w:rsid w:val="007D4761"/>
    <w:rsid w:val="007D5ED2"/>
    <w:rsid w:val="007F4AEE"/>
    <w:rsid w:val="00801B78"/>
    <w:rsid w:val="00805323"/>
    <w:rsid w:val="00824A51"/>
    <w:rsid w:val="00831B94"/>
    <w:rsid w:val="00832C18"/>
    <w:rsid w:val="00837E19"/>
    <w:rsid w:val="00844B67"/>
    <w:rsid w:val="00844D94"/>
    <w:rsid w:val="008565E0"/>
    <w:rsid w:val="00880411"/>
    <w:rsid w:val="00882334"/>
    <w:rsid w:val="00886775"/>
    <w:rsid w:val="00892055"/>
    <w:rsid w:val="008970E9"/>
    <w:rsid w:val="008B21BB"/>
    <w:rsid w:val="008B36D2"/>
    <w:rsid w:val="008D45DA"/>
    <w:rsid w:val="008D564C"/>
    <w:rsid w:val="009044B5"/>
    <w:rsid w:val="00917EC7"/>
    <w:rsid w:val="009827DD"/>
    <w:rsid w:val="009853E8"/>
    <w:rsid w:val="00985CB8"/>
    <w:rsid w:val="00990F1F"/>
    <w:rsid w:val="009C4B46"/>
    <w:rsid w:val="009D5879"/>
    <w:rsid w:val="009E3F91"/>
    <w:rsid w:val="009E69FE"/>
    <w:rsid w:val="00A144A3"/>
    <w:rsid w:val="00A173AB"/>
    <w:rsid w:val="00A20BCD"/>
    <w:rsid w:val="00A349B1"/>
    <w:rsid w:val="00A40D87"/>
    <w:rsid w:val="00A459D4"/>
    <w:rsid w:val="00A4792D"/>
    <w:rsid w:val="00A54B9C"/>
    <w:rsid w:val="00A76AFC"/>
    <w:rsid w:val="00A809DF"/>
    <w:rsid w:val="00AD67AF"/>
    <w:rsid w:val="00AD7505"/>
    <w:rsid w:val="00AE7402"/>
    <w:rsid w:val="00AF2FD9"/>
    <w:rsid w:val="00B01B28"/>
    <w:rsid w:val="00B361CE"/>
    <w:rsid w:val="00B47082"/>
    <w:rsid w:val="00B8050D"/>
    <w:rsid w:val="00B81EF9"/>
    <w:rsid w:val="00B9009F"/>
    <w:rsid w:val="00B95043"/>
    <w:rsid w:val="00BB4B4B"/>
    <w:rsid w:val="00C016D5"/>
    <w:rsid w:val="00C04426"/>
    <w:rsid w:val="00C40BA5"/>
    <w:rsid w:val="00C56E27"/>
    <w:rsid w:val="00C57D41"/>
    <w:rsid w:val="00C66BE0"/>
    <w:rsid w:val="00C72245"/>
    <w:rsid w:val="00CA5194"/>
    <w:rsid w:val="00CB54AB"/>
    <w:rsid w:val="00CB65BF"/>
    <w:rsid w:val="00CC0B65"/>
    <w:rsid w:val="00CC1F67"/>
    <w:rsid w:val="00CC54F9"/>
    <w:rsid w:val="00CE1BFE"/>
    <w:rsid w:val="00CF03AD"/>
    <w:rsid w:val="00CF0E52"/>
    <w:rsid w:val="00D010B0"/>
    <w:rsid w:val="00D04F64"/>
    <w:rsid w:val="00D11624"/>
    <w:rsid w:val="00D11B61"/>
    <w:rsid w:val="00D14BA9"/>
    <w:rsid w:val="00D17E97"/>
    <w:rsid w:val="00D25431"/>
    <w:rsid w:val="00D26FB9"/>
    <w:rsid w:val="00D34F07"/>
    <w:rsid w:val="00D354B2"/>
    <w:rsid w:val="00D5584F"/>
    <w:rsid w:val="00D62050"/>
    <w:rsid w:val="00D64C3E"/>
    <w:rsid w:val="00D66074"/>
    <w:rsid w:val="00D908A9"/>
    <w:rsid w:val="00DD4695"/>
    <w:rsid w:val="00DD5704"/>
    <w:rsid w:val="00DE0606"/>
    <w:rsid w:val="00DE65A5"/>
    <w:rsid w:val="00DE71AB"/>
    <w:rsid w:val="00DF3EB7"/>
    <w:rsid w:val="00E07BB4"/>
    <w:rsid w:val="00E320B3"/>
    <w:rsid w:val="00E4338B"/>
    <w:rsid w:val="00E51801"/>
    <w:rsid w:val="00E53522"/>
    <w:rsid w:val="00E910E7"/>
    <w:rsid w:val="00E92C99"/>
    <w:rsid w:val="00EA1E9A"/>
    <w:rsid w:val="00EB050F"/>
    <w:rsid w:val="00EB72DE"/>
    <w:rsid w:val="00ED3B30"/>
    <w:rsid w:val="00ED782D"/>
    <w:rsid w:val="00EE2AA6"/>
    <w:rsid w:val="00F012C4"/>
    <w:rsid w:val="00F24423"/>
    <w:rsid w:val="00F61AFC"/>
    <w:rsid w:val="00F74765"/>
    <w:rsid w:val="00F779B2"/>
    <w:rsid w:val="00F81AD5"/>
    <w:rsid w:val="00F82DB8"/>
    <w:rsid w:val="00F92115"/>
    <w:rsid w:val="00FB0124"/>
    <w:rsid w:val="00FB2D55"/>
    <w:rsid w:val="00FB3ED1"/>
    <w:rsid w:val="00FC5E0E"/>
    <w:rsid w:val="00FD6D06"/>
    <w:rsid w:val="00FE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772221E9"/>
  <w15:chartTrackingRefBased/>
  <w15:docId w15:val="{0D15F35F-489E-4BF0-974A-DD540EB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1341"/>
    <w:pPr>
      <w:spacing w:line="280" w:lineRule="exact"/>
    </w:pPr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832C18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025"/>
    <w:pPr>
      <w:tabs>
        <w:tab w:val="center" w:pos="4153"/>
        <w:tab w:val="right" w:pos="8306"/>
      </w:tabs>
    </w:pPr>
  </w:style>
  <w:style w:type="paragraph" w:styleId="Footer">
    <w:name w:val="footer"/>
    <w:rsid w:val="007B7C57"/>
    <w:rPr>
      <w:rFonts w:ascii="Arial" w:hAnsi="Arial"/>
      <w:sz w:val="16"/>
      <w:szCs w:val="24"/>
    </w:rPr>
  </w:style>
  <w:style w:type="paragraph" w:customStyle="1" w:styleId="MOJaddress">
    <w:name w:val="MOJ address"/>
    <w:rsid w:val="001F33F4"/>
    <w:pPr>
      <w:spacing w:line="200" w:lineRule="atLeast"/>
    </w:pPr>
    <w:rPr>
      <w:rFonts w:ascii="Arial" w:hAnsi="Arial"/>
      <w:szCs w:val="24"/>
    </w:rPr>
  </w:style>
  <w:style w:type="paragraph" w:customStyle="1" w:styleId="MoJdate">
    <w:name w:val="MoJ date"/>
    <w:basedOn w:val="MOJaddress"/>
    <w:rsid w:val="003E3E27"/>
    <w:pPr>
      <w:spacing w:before="120"/>
      <w:ind w:right="284"/>
      <w:jc w:val="right"/>
    </w:pPr>
  </w:style>
  <w:style w:type="character" w:styleId="PageNumber">
    <w:name w:val="page number"/>
    <w:basedOn w:val="DefaultParagraphFont"/>
    <w:rsid w:val="007B7C57"/>
  </w:style>
  <w:style w:type="paragraph" w:customStyle="1" w:styleId="Name">
    <w:name w:val="Name"/>
    <w:rsid w:val="001A3A7E"/>
    <w:rPr>
      <w:rFonts w:ascii="Arial" w:hAnsi="Arial"/>
      <w:b/>
      <w:bCs/>
      <w:sz w:val="23"/>
    </w:rPr>
  </w:style>
  <w:style w:type="paragraph" w:styleId="CommentText">
    <w:name w:val="annotation text"/>
    <w:basedOn w:val="Normal"/>
    <w:semiHidden/>
    <w:rsid w:val="00832C18"/>
    <w:rPr>
      <w:szCs w:val="20"/>
    </w:rPr>
  </w:style>
  <w:style w:type="paragraph" w:styleId="BalloonText">
    <w:name w:val="Balloon Text"/>
    <w:basedOn w:val="Normal"/>
    <w:semiHidden/>
    <w:rsid w:val="00A809DF"/>
    <w:rPr>
      <w:rFonts w:ascii="Tahoma" w:hAnsi="Tahoma" w:cs="Tahoma"/>
      <w:sz w:val="16"/>
      <w:szCs w:val="16"/>
    </w:rPr>
  </w:style>
  <w:style w:type="character" w:styleId="Hyperlink">
    <w:name w:val="Hyperlink"/>
    <w:rsid w:val="00ED782D"/>
    <w:rPr>
      <w:color w:val="auto"/>
      <w:u w:val="none"/>
    </w:rPr>
  </w:style>
  <w:style w:type="character" w:styleId="FollowedHyperlink">
    <w:name w:val="FollowedHyperlink"/>
    <w:rsid w:val="00A76AFC"/>
    <w:rPr>
      <w:color w:val="954F72"/>
      <w:u w:val="single"/>
    </w:rPr>
  </w:style>
  <w:style w:type="table" w:styleId="TableGrid">
    <w:name w:val="Table Grid"/>
    <w:basedOn w:val="TableNormal"/>
    <w:rsid w:val="00CB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8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BISSEMBA\Local%20Settings\Temporary%20Internet%20Files\Content.IE5\4TBRPRZX\michael-gove-letterhead-3%5b2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5D76D-B687-41B8-BE04-3AB09510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michael-gove-letterhead-3[2].dot</Template>
  <TotalTime>0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 171218006 Timeliness for Television Licence Fee Evasion</vt:lpstr>
    </vt:vector>
  </TitlesOfParts>
  <Manager/>
  <Company>Ministry of Justice</Company>
  <LinksUpToDate>false</LinksUpToDate>
  <CharactersWithSpaces>824</CharactersWithSpaces>
  <SharedDoc>false</SharedDoc>
  <HLinks>
    <vt:vector size="12" baseType="variant">
      <vt:variant>
        <vt:i4>5636139</vt:i4>
      </vt:variant>
      <vt:variant>
        <vt:i4>3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  <vt:variant>
        <vt:i4>5636139</vt:i4>
      </vt:variant>
      <vt:variant>
        <vt:i4>0</vt:i4>
      </vt:variant>
      <vt:variant>
        <vt:i4>0</vt:i4>
      </vt:variant>
      <vt:variant>
        <vt:i4>5</vt:i4>
      </vt:variant>
      <vt:variant>
        <vt:lpwstr>mailto:data.access@justice.gsi.gov.uk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 171218006 Timeliness for Television Licence Fee Evasion</dc:title>
  <dc:subject>FOI Release</dc:subject>
  <dc:creator>MoJ</dc:creator>
  <cp:keywords/>
  <dc:description/>
  <cp:lastModifiedBy>Cox, Allan</cp:lastModifiedBy>
  <cp:revision>2</cp:revision>
  <cp:lastPrinted>2017-12-20T14:13:00Z</cp:lastPrinted>
  <dcterms:created xsi:type="dcterms:W3CDTF">2018-04-09T09:54:00Z</dcterms:created>
  <dcterms:modified xsi:type="dcterms:W3CDTF">2018-04-09T09:54:00Z</dcterms:modified>
  <cp:category/>
</cp:coreProperties>
</file>