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14:paraId="2787A5FD" w14:textId="77777777" w:rsidTr="00886775">
        <w:trPr>
          <w:trHeight w:val="2977"/>
        </w:trPr>
        <w:tc>
          <w:tcPr>
            <w:tcW w:w="6379" w:type="dxa"/>
          </w:tcPr>
          <w:p w14:paraId="46400684" w14:textId="29E29105" w:rsidR="00C016D5" w:rsidRDefault="00797684" w:rsidP="002C5025">
            <w:pPr>
              <w:pStyle w:val="MOJaddress"/>
            </w:pPr>
            <w:r>
              <w:rPr>
                <w:noProof/>
              </w:rPr>
              <w:drawing>
                <wp:inline distT="0" distB="0" distL="0" distR="0" wp14:anchorId="74D21BAE" wp14:editId="19A6AA5E">
                  <wp:extent cx="974090" cy="760095"/>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090" cy="760095"/>
                          </a:xfrm>
                          <a:prstGeom prst="rect">
                            <a:avLst/>
                          </a:prstGeom>
                          <a:noFill/>
                          <a:ln>
                            <a:noFill/>
                          </a:ln>
                        </pic:spPr>
                      </pic:pic>
                    </a:graphicData>
                  </a:graphic>
                </wp:inline>
              </w:drawing>
            </w:r>
          </w:p>
          <w:p w14:paraId="2146D723" w14:textId="77777777" w:rsidR="00C016D5" w:rsidRDefault="00C016D5" w:rsidP="002C5025">
            <w:pPr>
              <w:pStyle w:val="MOJaddress"/>
              <w:rPr>
                <w:color w:val="0000CC"/>
                <w:sz w:val="22"/>
                <w:szCs w:val="22"/>
              </w:rPr>
            </w:pPr>
          </w:p>
          <w:p w14:paraId="35B823BF" w14:textId="77777777" w:rsidR="00C016D5" w:rsidRDefault="00C016D5" w:rsidP="002C5025">
            <w:pPr>
              <w:pStyle w:val="MOJaddress"/>
              <w:rPr>
                <w:color w:val="0000CC"/>
                <w:sz w:val="22"/>
                <w:szCs w:val="22"/>
              </w:rPr>
            </w:pPr>
          </w:p>
          <w:p w14:paraId="74401B8B" w14:textId="77777777" w:rsidR="002B3C4F" w:rsidRPr="009C4B46" w:rsidRDefault="002B3C4F" w:rsidP="009C4B46">
            <w:pPr>
              <w:pStyle w:val="MOJaddress"/>
              <w:rPr>
                <w:color w:val="0000CC"/>
                <w:sz w:val="22"/>
                <w:szCs w:val="22"/>
              </w:rPr>
            </w:pPr>
          </w:p>
          <w:p w14:paraId="5A6D966F" w14:textId="77777777" w:rsidR="00C016D5" w:rsidRDefault="00C016D5" w:rsidP="009853E8">
            <w:pPr>
              <w:pStyle w:val="MOJaddress"/>
            </w:pPr>
          </w:p>
        </w:tc>
        <w:tc>
          <w:tcPr>
            <w:tcW w:w="3261" w:type="dxa"/>
          </w:tcPr>
          <w:p w14:paraId="393112BE" w14:textId="77777777" w:rsidR="00C016D5" w:rsidRPr="009C4B46" w:rsidRDefault="00C016D5" w:rsidP="00D11624">
            <w:pPr>
              <w:pStyle w:val="MOJaddress"/>
              <w:ind w:left="284"/>
              <w:rPr>
                <w:color w:val="0000CC"/>
                <w:sz w:val="22"/>
                <w:szCs w:val="22"/>
              </w:rPr>
            </w:pPr>
          </w:p>
          <w:p w14:paraId="2AA8C483" w14:textId="77777777" w:rsidR="00C016D5" w:rsidRPr="00EB267F" w:rsidRDefault="002B3C4F" w:rsidP="00D11624">
            <w:pPr>
              <w:pStyle w:val="MOJaddress"/>
              <w:rPr>
                <w:color w:val="000000"/>
              </w:rPr>
            </w:pPr>
            <w:r w:rsidRPr="00EB267F">
              <w:rPr>
                <w:color w:val="000000"/>
                <w:sz w:val="22"/>
                <w:szCs w:val="22"/>
              </w:rPr>
              <w:t>December 2017</w:t>
            </w:r>
          </w:p>
        </w:tc>
      </w:tr>
    </w:tbl>
    <w:p w14:paraId="19F7B0EE" w14:textId="77777777" w:rsidR="00D11624" w:rsidRDefault="00D11624" w:rsidP="007A3DF8">
      <w:pPr>
        <w:rPr>
          <w:szCs w:val="22"/>
        </w:rPr>
      </w:pPr>
    </w:p>
    <w:p w14:paraId="4E4B6204" w14:textId="77777777" w:rsidR="009853E8" w:rsidRPr="00EB267F" w:rsidRDefault="007A3DF8" w:rsidP="009853E8">
      <w:pPr>
        <w:rPr>
          <w:b/>
          <w:color w:val="000000"/>
          <w:szCs w:val="22"/>
        </w:rPr>
      </w:pPr>
      <w:r w:rsidRPr="00EB267F">
        <w:rPr>
          <w:b/>
          <w:color w:val="000000"/>
          <w:szCs w:val="22"/>
        </w:rPr>
        <w:t xml:space="preserve">Freedom of Information Act (FOIA) Request – </w:t>
      </w:r>
      <w:r w:rsidR="002B3C4F" w:rsidRPr="00EB267F">
        <w:rPr>
          <w:color w:val="000000"/>
          <w:szCs w:val="22"/>
        </w:rPr>
        <w:t>171123002</w:t>
      </w:r>
    </w:p>
    <w:p w14:paraId="3CFC1F33" w14:textId="77777777" w:rsidR="009853E8" w:rsidRPr="00EB267F" w:rsidRDefault="009853E8" w:rsidP="009853E8">
      <w:pPr>
        <w:rPr>
          <w:b/>
          <w:color w:val="000000"/>
          <w:szCs w:val="22"/>
        </w:rPr>
      </w:pPr>
    </w:p>
    <w:p w14:paraId="2F45C903" w14:textId="77777777" w:rsidR="00CA5194" w:rsidRPr="00EB267F" w:rsidRDefault="00797684" w:rsidP="00CA5194">
      <w:pPr>
        <w:rPr>
          <w:color w:val="000000"/>
        </w:rPr>
      </w:pPr>
      <w:r>
        <w:rPr>
          <w:color w:val="000000"/>
        </w:rPr>
        <w:t>Y</w:t>
      </w:r>
      <w:r w:rsidR="00A54B9C" w:rsidRPr="00EB267F">
        <w:rPr>
          <w:color w:val="000000"/>
        </w:rPr>
        <w:t>ou</w:t>
      </w:r>
      <w:r w:rsidR="00CA5194" w:rsidRPr="00EB267F">
        <w:rPr>
          <w:color w:val="000000"/>
        </w:rPr>
        <w:t xml:space="preserve"> asked for the following information from the Ministry of Justice (MoJ):  </w:t>
      </w:r>
    </w:p>
    <w:p w14:paraId="233D37A2" w14:textId="77777777" w:rsidR="00CA5194" w:rsidRPr="00EB267F" w:rsidRDefault="00CA5194" w:rsidP="00CA5194">
      <w:pPr>
        <w:rPr>
          <w:rFonts w:cs="Arial"/>
          <w:color w:val="000000"/>
          <w:szCs w:val="22"/>
        </w:rPr>
      </w:pPr>
    </w:p>
    <w:p w14:paraId="7E8BF686" w14:textId="77777777" w:rsidR="00CA5194" w:rsidRPr="00EB267F" w:rsidRDefault="002B3C4F" w:rsidP="00CA5194">
      <w:pPr>
        <w:rPr>
          <w:rFonts w:cs="Arial"/>
          <w:b/>
          <w:color w:val="000000"/>
          <w:szCs w:val="22"/>
        </w:rPr>
      </w:pPr>
      <w:r w:rsidRPr="00EB267F">
        <w:rPr>
          <w:rFonts w:cs="Arial"/>
          <w:b/>
          <w:color w:val="000000"/>
          <w:szCs w:val="22"/>
        </w:rPr>
        <w:t>This understanding of point three is correct - The number of offenders given a custodial sentence in each year for 'attempting to meet a child following grooming' who have previously received a conviction for the same offence.</w:t>
      </w:r>
    </w:p>
    <w:p w14:paraId="5A7D671E" w14:textId="77777777" w:rsidR="002B3C4F" w:rsidRPr="00EB267F" w:rsidRDefault="002B3C4F" w:rsidP="00CA5194">
      <w:pPr>
        <w:rPr>
          <w:rFonts w:cs="Arial"/>
          <w:b/>
          <w:color w:val="000000"/>
          <w:szCs w:val="22"/>
        </w:rPr>
      </w:pPr>
    </w:p>
    <w:p w14:paraId="17E9CE3B" w14:textId="77777777" w:rsidR="002B3C4F" w:rsidRPr="00EB267F" w:rsidRDefault="002B3C4F" w:rsidP="00CA5194">
      <w:pPr>
        <w:rPr>
          <w:rFonts w:cs="Arial"/>
          <w:color w:val="000000"/>
          <w:szCs w:val="22"/>
        </w:rPr>
      </w:pPr>
      <w:r w:rsidRPr="00EB267F">
        <w:rPr>
          <w:rFonts w:cs="Arial"/>
          <w:color w:val="000000"/>
          <w:szCs w:val="22"/>
        </w:rPr>
        <w:t>Which was a clarification of the below request</w:t>
      </w:r>
    </w:p>
    <w:p w14:paraId="7F996939" w14:textId="77777777" w:rsidR="002B3C4F" w:rsidRPr="00EB267F" w:rsidRDefault="002B3C4F" w:rsidP="00CA5194">
      <w:pPr>
        <w:rPr>
          <w:rFonts w:cs="Arial"/>
          <w:color w:val="000000"/>
          <w:szCs w:val="22"/>
        </w:rPr>
      </w:pPr>
    </w:p>
    <w:p w14:paraId="3B66ADF6" w14:textId="77777777" w:rsidR="002B3C4F" w:rsidRPr="00EB267F" w:rsidRDefault="002B3C4F" w:rsidP="002B3C4F">
      <w:pPr>
        <w:rPr>
          <w:rFonts w:cs="Arial"/>
          <w:b/>
          <w:color w:val="000000"/>
          <w:szCs w:val="22"/>
        </w:rPr>
      </w:pPr>
      <w:r w:rsidRPr="00EB267F">
        <w:rPr>
          <w:rFonts w:cs="Arial"/>
          <w:b/>
          <w:color w:val="000000"/>
          <w:szCs w:val="22"/>
        </w:rPr>
        <w:t xml:space="preserve">Could you provide me with the following information, for the calendar years 2014, 2015 and 2016. </w:t>
      </w:r>
    </w:p>
    <w:p w14:paraId="6D2C92C0" w14:textId="77777777" w:rsidR="002B3C4F" w:rsidRPr="00EB267F" w:rsidRDefault="002B3C4F" w:rsidP="002B3C4F">
      <w:pPr>
        <w:rPr>
          <w:rFonts w:cs="Arial"/>
          <w:b/>
          <w:color w:val="000000"/>
          <w:szCs w:val="22"/>
        </w:rPr>
      </w:pPr>
    </w:p>
    <w:p w14:paraId="6206CE87" w14:textId="77777777" w:rsidR="002B3C4F" w:rsidRPr="00EB267F" w:rsidRDefault="002B3C4F" w:rsidP="002B3C4F">
      <w:pPr>
        <w:rPr>
          <w:rFonts w:cs="Arial"/>
          <w:b/>
          <w:color w:val="000000"/>
          <w:szCs w:val="22"/>
        </w:rPr>
      </w:pPr>
      <w:r w:rsidRPr="00EB267F">
        <w:rPr>
          <w:rFonts w:cs="Arial"/>
          <w:b/>
          <w:color w:val="000000"/>
          <w:szCs w:val="22"/>
        </w:rPr>
        <w:t xml:space="preserve">1. The number of convictions for the charge of 'attempting to meet a child following grooming'. </w:t>
      </w:r>
    </w:p>
    <w:p w14:paraId="3A2DF7C5" w14:textId="77777777" w:rsidR="002B3C4F" w:rsidRPr="00EB267F" w:rsidRDefault="002B3C4F" w:rsidP="002B3C4F">
      <w:pPr>
        <w:rPr>
          <w:rFonts w:cs="Arial"/>
          <w:b/>
          <w:color w:val="000000"/>
          <w:szCs w:val="22"/>
        </w:rPr>
      </w:pPr>
    </w:p>
    <w:p w14:paraId="10871B88" w14:textId="77777777" w:rsidR="002B3C4F" w:rsidRPr="00EB267F" w:rsidRDefault="002B3C4F" w:rsidP="002B3C4F">
      <w:pPr>
        <w:rPr>
          <w:rFonts w:cs="Arial"/>
          <w:b/>
          <w:color w:val="000000"/>
          <w:szCs w:val="22"/>
        </w:rPr>
      </w:pPr>
      <w:r w:rsidRPr="00EB267F">
        <w:rPr>
          <w:rFonts w:cs="Arial"/>
          <w:b/>
          <w:color w:val="000000"/>
          <w:szCs w:val="22"/>
        </w:rPr>
        <w:t xml:space="preserve">2. The number of people convicted of the above charge </w:t>
      </w:r>
      <w:bookmarkStart w:id="0" w:name="_GoBack"/>
      <w:bookmarkEnd w:id="0"/>
      <w:r w:rsidRPr="00EB267F">
        <w:rPr>
          <w:rFonts w:cs="Arial"/>
          <w:b/>
          <w:color w:val="000000"/>
          <w:szCs w:val="22"/>
        </w:rPr>
        <w:t xml:space="preserve">who have received a custodial sentence. To be clear, time behind bars rather than a suspended sentence. </w:t>
      </w:r>
    </w:p>
    <w:p w14:paraId="2A37F784" w14:textId="77777777" w:rsidR="002B3C4F" w:rsidRPr="00EB267F" w:rsidRDefault="002B3C4F" w:rsidP="002B3C4F">
      <w:pPr>
        <w:rPr>
          <w:rFonts w:cs="Arial"/>
          <w:b/>
          <w:color w:val="000000"/>
          <w:szCs w:val="22"/>
        </w:rPr>
      </w:pPr>
    </w:p>
    <w:p w14:paraId="401F44E4" w14:textId="77777777" w:rsidR="002B3C4F" w:rsidRPr="00EB267F" w:rsidRDefault="002B3C4F" w:rsidP="002B3C4F">
      <w:pPr>
        <w:rPr>
          <w:rFonts w:cs="Arial"/>
          <w:b/>
          <w:color w:val="000000"/>
          <w:szCs w:val="22"/>
        </w:rPr>
      </w:pPr>
      <w:r w:rsidRPr="00EB267F">
        <w:rPr>
          <w:rFonts w:cs="Arial"/>
          <w:b/>
          <w:color w:val="000000"/>
          <w:szCs w:val="22"/>
        </w:rPr>
        <w:t>3. The number of offenders who have been convicted of the charge listed in point 1 more than once who have received time behind bars. If you are unable to answer point 3 please could you still send over the data for points 1 and 2.</w:t>
      </w:r>
    </w:p>
    <w:p w14:paraId="0AA2B2AD" w14:textId="77777777" w:rsidR="002B3C4F" w:rsidRPr="00EB267F" w:rsidRDefault="002B3C4F" w:rsidP="00CA5194">
      <w:pPr>
        <w:rPr>
          <w:rFonts w:cs="Arial"/>
          <w:color w:val="000000"/>
          <w:szCs w:val="22"/>
        </w:rPr>
      </w:pPr>
    </w:p>
    <w:p w14:paraId="1EAD5424" w14:textId="77777777" w:rsidR="00D11624" w:rsidRPr="00EB267F" w:rsidRDefault="00D11624" w:rsidP="00CA5194">
      <w:pPr>
        <w:rPr>
          <w:rFonts w:cs="Arial"/>
          <w:color w:val="000000"/>
          <w:szCs w:val="22"/>
        </w:rPr>
      </w:pPr>
      <w:r w:rsidRPr="00EB267F">
        <w:rPr>
          <w:rFonts w:cs="Arial"/>
          <w:color w:val="000000"/>
          <w:szCs w:val="22"/>
        </w:rPr>
        <w:t>Your request has been handled under the FOIA.</w:t>
      </w:r>
    </w:p>
    <w:p w14:paraId="7A81B2E1" w14:textId="77777777" w:rsidR="00D11624" w:rsidRPr="00EB267F" w:rsidRDefault="00D11624" w:rsidP="00CA5194">
      <w:pPr>
        <w:rPr>
          <w:rFonts w:cs="Arial"/>
          <w:color w:val="000000"/>
          <w:szCs w:val="22"/>
        </w:rPr>
      </w:pPr>
    </w:p>
    <w:p w14:paraId="5CB85EB8" w14:textId="77777777" w:rsidR="00CA5194" w:rsidRPr="00EB267F" w:rsidRDefault="00CA5194" w:rsidP="00CA5194">
      <w:pPr>
        <w:rPr>
          <w:rFonts w:cs="Arial"/>
          <w:color w:val="000000"/>
          <w:szCs w:val="22"/>
        </w:rPr>
      </w:pPr>
      <w:r w:rsidRPr="00EB267F">
        <w:rPr>
          <w:rFonts w:cs="Arial"/>
          <w:color w:val="000000"/>
          <w:szCs w:val="22"/>
        </w:rPr>
        <w:t>I can confirm that the MoJ holds the info</w:t>
      </w:r>
      <w:r w:rsidR="00265DCE">
        <w:rPr>
          <w:rFonts w:cs="Arial"/>
          <w:color w:val="000000"/>
          <w:szCs w:val="22"/>
        </w:rPr>
        <w:t xml:space="preserve">rmation that you have requested.  </w:t>
      </w:r>
      <w:r w:rsidRPr="00EB267F">
        <w:rPr>
          <w:rFonts w:cs="Arial"/>
          <w:color w:val="000000"/>
          <w:szCs w:val="22"/>
        </w:rPr>
        <w:t xml:space="preserve"> I have provided </w:t>
      </w:r>
      <w:r w:rsidR="00265DCE">
        <w:rPr>
          <w:rFonts w:cs="Arial"/>
          <w:color w:val="000000"/>
          <w:szCs w:val="22"/>
        </w:rPr>
        <w:t>the answers to questions 1 and 2 i</w:t>
      </w:r>
      <w:r w:rsidR="002B3C4F" w:rsidRPr="00EB267F">
        <w:rPr>
          <w:rFonts w:cs="Arial"/>
          <w:color w:val="000000"/>
          <w:szCs w:val="22"/>
        </w:rPr>
        <w:t>n the attached annex.</w:t>
      </w:r>
    </w:p>
    <w:p w14:paraId="281691C9" w14:textId="77777777" w:rsidR="00CA5194" w:rsidRDefault="00CA5194" w:rsidP="00CA5194">
      <w:pPr>
        <w:rPr>
          <w:rFonts w:cs="Arial"/>
          <w:szCs w:val="22"/>
        </w:rPr>
      </w:pPr>
    </w:p>
    <w:p w14:paraId="04E396CD" w14:textId="77777777" w:rsidR="00265DCE" w:rsidRPr="00265DCE" w:rsidRDefault="00265DCE" w:rsidP="00265DCE">
      <w:pPr>
        <w:rPr>
          <w:rFonts w:cs="Arial"/>
          <w:szCs w:val="22"/>
        </w:rPr>
      </w:pPr>
      <w:r>
        <w:rPr>
          <w:rFonts w:cs="Arial"/>
          <w:szCs w:val="22"/>
        </w:rPr>
        <w:t>To answer question 3, please be informed that i</w:t>
      </w:r>
      <w:r w:rsidRPr="00265DCE">
        <w:rPr>
          <w:rFonts w:cs="Arial"/>
          <w:szCs w:val="22"/>
        </w:rPr>
        <w:t>n 2014 there was 1 offender in England and Wales who received an immediate custodial sentence after being convicted for attempting to meet a child following grooming who had a previous conviction for meeting a child following grooming. In 2015 there were no such offenders and in 2016 there were 2.</w:t>
      </w:r>
    </w:p>
    <w:p w14:paraId="2A1CF497" w14:textId="77777777" w:rsidR="00265DCE" w:rsidRPr="00265DCE" w:rsidRDefault="00265DCE" w:rsidP="00265DCE">
      <w:pPr>
        <w:rPr>
          <w:rFonts w:cs="Arial"/>
          <w:szCs w:val="22"/>
        </w:rPr>
      </w:pPr>
    </w:p>
    <w:p w14:paraId="33E00E96" w14:textId="77777777" w:rsidR="00265DCE" w:rsidRPr="00265DCE" w:rsidRDefault="00265DCE" w:rsidP="00265DCE">
      <w:pPr>
        <w:rPr>
          <w:rFonts w:cs="Arial"/>
          <w:szCs w:val="22"/>
        </w:rPr>
      </w:pPr>
      <w:r w:rsidRPr="00265DCE">
        <w:rPr>
          <w:rFonts w:cs="Arial"/>
          <w:szCs w:val="22"/>
        </w:rPr>
        <w:t>This data is taken from the Ministry of Justice extract of the Police National Computer, the system used by the police in England and Wales to record information on all recordable offences.</w:t>
      </w:r>
    </w:p>
    <w:p w14:paraId="359C6024" w14:textId="77777777" w:rsidR="00265DCE" w:rsidRPr="00265DCE" w:rsidRDefault="00265DCE" w:rsidP="00265DCE">
      <w:pPr>
        <w:rPr>
          <w:rFonts w:cs="Arial"/>
          <w:szCs w:val="22"/>
        </w:rPr>
      </w:pPr>
    </w:p>
    <w:p w14:paraId="4B212224" w14:textId="77777777" w:rsidR="00FE0700" w:rsidRPr="00265DCE" w:rsidRDefault="00265DCE" w:rsidP="00265DCE">
      <w:pPr>
        <w:rPr>
          <w:rFonts w:cs="Arial"/>
          <w:szCs w:val="22"/>
        </w:rPr>
      </w:pPr>
      <w:r w:rsidRPr="00265DCE">
        <w:rPr>
          <w:rFonts w:cs="Arial"/>
          <w:szCs w:val="22"/>
        </w:rPr>
        <w:lastRenderedPageBreak/>
        <w:t>The sentences given by the court are decided by the independent judiciary and consider several factors including sentencing guidelines, plea and criminal history. A previous conviction for the offence is only one of the many things considered when making the decision about the sentence given to the offender.</w:t>
      </w:r>
    </w:p>
    <w:p w14:paraId="5127897B" w14:textId="77777777" w:rsidR="00265DCE" w:rsidRDefault="00265DCE" w:rsidP="00CA5194">
      <w:pPr>
        <w:rPr>
          <w:rFonts w:cs="Arial"/>
          <w:b/>
          <w:szCs w:val="22"/>
        </w:rPr>
      </w:pPr>
    </w:p>
    <w:sectPr w:rsidR="00265DCE"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78D42" w14:textId="77777777" w:rsidR="004163C2" w:rsidRDefault="004163C2">
      <w:r>
        <w:separator/>
      </w:r>
    </w:p>
  </w:endnote>
  <w:endnote w:type="continuationSeparator" w:id="0">
    <w:p w14:paraId="4D57EB69" w14:textId="77777777" w:rsidR="004163C2" w:rsidRDefault="0041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99AA5" w14:textId="77777777"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97684">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92227" w14:textId="77777777" w:rsidR="004163C2" w:rsidRDefault="004163C2">
      <w:r>
        <w:separator/>
      </w:r>
    </w:p>
  </w:footnote>
  <w:footnote w:type="continuationSeparator" w:id="0">
    <w:p w14:paraId="0DC0B56E" w14:textId="77777777" w:rsidR="004163C2" w:rsidRDefault="00416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7380F"/>
    <w:rsid w:val="0008457A"/>
    <w:rsid w:val="0009138F"/>
    <w:rsid w:val="0009754B"/>
    <w:rsid w:val="000A3195"/>
    <w:rsid w:val="00106DEE"/>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F33F4"/>
    <w:rsid w:val="00255FC6"/>
    <w:rsid w:val="00265DCE"/>
    <w:rsid w:val="00273E23"/>
    <w:rsid w:val="00285A9C"/>
    <w:rsid w:val="002B0ECE"/>
    <w:rsid w:val="002B3C4F"/>
    <w:rsid w:val="002C5025"/>
    <w:rsid w:val="002D5314"/>
    <w:rsid w:val="002E39E4"/>
    <w:rsid w:val="002F24C7"/>
    <w:rsid w:val="002F50F6"/>
    <w:rsid w:val="002F6553"/>
    <w:rsid w:val="003011BD"/>
    <w:rsid w:val="00303661"/>
    <w:rsid w:val="0030433E"/>
    <w:rsid w:val="0031213B"/>
    <w:rsid w:val="00323067"/>
    <w:rsid w:val="003366B3"/>
    <w:rsid w:val="00375DDC"/>
    <w:rsid w:val="00376A97"/>
    <w:rsid w:val="00377D6F"/>
    <w:rsid w:val="0038642F"/>
    <w:rsid w:val="003A633E"/>
    <w:rsid w:val="003B13CA"/>
    <w:rsid w:val="003E2480"/>
    <w:rsid w:val="003E3E27"/>
    <w:rsid w:val="00401CAB"/>
    <w:rsid w:val="004163C2"/>
    <w:rsid w:val="004269FC"/>
    <w:rsid w:val="00435D53"/>
    <w:rsid w:val="00444869"/>
    <w:rsid w:val="00445AB5"/>
    <w:rsid w:val="00453104"/>
    <w:rsid w:val="00457840"/>
    <w:rsid w:val="00471E48"/>
    <w:rsid w:val="0048558F"/>
    <w:rsid w:val="00496E7B"/>
    <w:rsid w:val="004D58C1"/>
    <w:rsid w:val="004E03C7"/>
    <w:rsid w:val="004E5205"/>
    <w:rsid w:val="004E5CF9"/>
    <w:rsid w:val="004F3A38"/>
    <w:rsid w:val="004F5467"/>
    <w:rsid w:val="0050006A"/>
    <w:rsid w:val="00511973"/>
    <w:rsid w:val="00524313"/>
    <w:rsid w:val="00535B60"/>
    <w:rsid w:val="005361B4"/>
    <w:rsid w:val="00561341"/>
    <w:rsid w:val="0056296A"/>
    <w:rsid w:val="00566964"/>
    <w:rsid w:val="005765D4"/>
    <w:rsid w:val="005774F0"/>
    <w:rsid w:val="0059501B"/>
    <w:rsid w:val="005970DE"/>
    <w:rsid w:val="005A196C"/>
    <w:rsid w:val="005A1FB5"/>
    <w:rsid w:val="005B1E5F"/>
    <w:rsid w:val="005B28FC"/>
    <w:rsid w:val="005C1749"/>
    <w:rsid w:val="005D21E1"/>
    <w:rsid w:val="005E17C7"/>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C72DE"/>
    <w:rsid w:val="006E32CA"/>
    <w:rsid w:val="006F32D9"/>
    <w:rsid w:val="006F41B2"/>
    <w:rsid w:val="0074259E"/>
    <w:rsid w:val="0075513B"/>
    <w:rsid w:val="00797684"/>
    <w:rsid w:val="007A3DF8"/>
    <w:rsid w:val="007B7C57"/>
    <w:rsid w:val="007C5F7B"/>
    <w:rsid w:val="007C771A"/>
    <w:rsid w:val="007D4371"/>
    <w:rsid w:val="007D4761"/>
    <w:rsid w:val="007D5ED2"/>
    <w:rsid w:val="007F4AEE"/>
    <w:rsid w:val="00801B78"/>
    <w:rsid w:val="00805323"/>
    <w:rsid w:val="00831B94"/>
    <w:rsid w:val="00832C18"/>
    <w:rsid w:val="00837E19"/>
    <w:rsid w:val="00844B67"/>
    <w:rsid w:val="00844D94"/>
    <w:rsid w:val="008565E0"/>
    <w:rsid w:val="00880411"/>
    <w:rsid w:val="00882334"/>
    <w:rsid w:val="00886775"/>
    <w:rsid w:val="00892055"/>
    <w:rsid w:val="008970E9"/>
    <w:rsid w:val="008B21BB"/>
    <w:rsid w:val="008B36D2"/>
    <w:rsid w:val="008D45DA"/>
    <w:rsid w:val="008D564C"/>
    <w:rsid w:val="00917EC7"/>
    <w:rsid w:val="009827DD"/>
    <w:rsid w:val="009853E8"/>
    <w:rsid w:val="00985CB8"/>
    <w:rsid w:val="00990F1F"/>
    <w:rsid w:val="009C4B46"/>
    <w:rsid w:val="009D5879"/>
    <w:rsid w:val="009E3F91"/>
    <w:rsid w:val="009E69FE"/>
    <w:rsid w:val="00A144A3"/>
    <w:rsid w:val="00A173AB"/>
    <w:rsid w:val="00A20BCD"/>
    <w:rsid w:val="00A349B1"/>
    <w:rsid w:val="00A40D87"/>
    <w:rsid w:val="00A459D4"/>
    <w:rsid w:val="00A4792D"/>
    <w:rsid w:val="00A54B9C"/>
    <w:rsid w:val="00A76AFC"/>
    <w:rsid w:val="00A809DF"/>
    <w:rsid w:val="00AD7505"/>
    <w:rsid w:val="00AE7402"/>
    <w:rsid w:val="00AF2FD9"/>
    <w:rsid w:val="00B01B28"/>
    <w:rsid w:val="00B47082"/>
    <w:rsid w:val="00B8050D"/>
    <w:rsid w:val="00B81EF9"/>
    <w:rsid w:val="00B9009F"/>
    <w:rsid w:val="00B95043"/>
    <w:rsid w:val="00BB4B4B"/>
    <w:rsid w:val="00C016D5"/>
    <w:rsid w:val="00C56E27"/>
    <w:rsid w:val="00C66BE0"/>
    <w:rsid w:val="00C72245"/>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908A9"/>
    <w:rsid w:val="00DD4695"/>
    <w:rsid w:val="00DD5704"/>
    <w:rsid w:val="00DE65A5"/>
    <w:rsid w:val="00DE71AB"/>
    <w:rsid w:val="00E07BB4"/>
    <w:rsid w:val="00E4338B"/>
    <w:rsid w:val="00E51801"/>
    <w:rsid w:val="00E53522"/>
    <w:rsid w:val="00E910E7"/>
    <w:rsid w:val="00E92C99"/>
    <w:rsid w:val="00EA1E9A"/>
    <w:rsid w:val="00EB050F"/>
    <w:rsid w:val="00EB267F"/>
    <w:rsid w:val="00EB72DE"/>
    <w:rsid w:val="00ED3B30"/>
    <w:rsid w:val="00ED782D"/>
    <w:rsid w:val="00EE2AA6"/>
    <w:rsid w:val="00F012C4"/>
    <w:rsid w:val="00F24423"/>
    <w:rsid w:val="00F61AFC"/>
    <w:rsid w:val="00F74765"/>
    <w:rsid w:val="00F779B2"/>
    <w:rsid w:val="00F81AD5"/>
    <w:rsid w:val="00F82DB8"/>
    <w:rsid w:val="00F9211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960F254"/>
  <w15:chartTrackingRefBased/>
  <w15:docId w15:val="{26E67708-9637-4EFE-B6C0-B5421AEA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2B3C4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F838C-8795-43AD-8B4A-8FDD4479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FOI 171123002 Child Grooming Convictions</vt:lpstr>
    </vt:vector>
  </TitlesOfParts>
  <Manager/>
  <Company>Ministry of Justice</Company>
  <LinksUpToDate>false</LinksUpToDate>
  <CharactersWithSpaces>2064</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65595</vt:i4>
      </vt:variant>
      <vt:variant>
        <vt:i4>0</vt:i4>
      </vt:variant>
      <vt:variant>
        <vt:i4>0</vt:i4>
      </vt:variant>
      <vt:variant>
        <vt:i4>5</vt:i4>
      </vt:variant>
      <vt:variant>
        <vt:lpwstr>mailto:r.tingle112@gmail.com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171123002 Child Grooming Convictions</dc:title>
  <dc:subject>FOI Release</dc:subject>
  <dc:creator>MoJ</dc:creator>
  <cp:keywords/>
  <dc:description/>
  <cp:lastModifiedBy>Cox, Allan</cp:lastModifiedBy>
  <cp:revision>2</cp:revision>
  <cp:lastPrinted>2015-07-06T10:35:00Z</cp:lastPrinted>
  <dcterms:created xsi:type="dcterms:W3CDTF">2018-04-09T16:07:00Z</dcterms:created>
  <dcterms:modified xsi:type="dcterms:W3CDTF">2018-04-09T16:07:00Z</dcterms:modified>
  <cp:category/>
</cp:coreProperties>
</file>