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2"/>
        <w:gridCol w:w="1409"/>
        <w:gridCol w:w="1140"/>
        <w:gridCol w:w="713"/>
        <w:gridCol w:w="583"/>
        <w:gridCol w:w="1826"/>
        <w:gridCol w:w="84"/>
        <w:gridCol w:w="2183"/>
        <w:gridCol w:w="46"/>
      </w:tblGrid>
      <w:tr w:rsidR="00AE7CB6" w:rsidRPr="00AE7CB6" w:rsidTr="008F232D">
        <w:trPr>
          <w:gridAfter w:val="1"/>
          <w:wAfter w:w="46" w:type="dxa"/>
          <w:cantSplit/>
          <w:trHeight w:val="71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77D4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bookmarkStart w:id="0" w:name="_Hlk338488"/>
            <w:bookmarkStart w:id="1" w:name="_GoBack"/>
            <w:bookmarkEnd w:id="1"/>
            <w:r w:rsidRPr="00AE7CB6">
              <w:rPr>
                <w:rFonts w:eastAsia="Times New Roman" w:cs="Arial"/>
                <w:b/>
                <w:sz w:val="28"/>
              </w:rPr>
              <w:t xml:space="preserve">           </w:t>
            </w:r>
          </w:p>
          <w:p w:rsidR="00AE7CB6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1C7CCA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DB38591" wp14:editId="4B17F3FA">
                      <wp:simplePos x="0" y="0"/>
                      <wp:positionH relativeFrom="column">
                        <wp:posOffset>-590403</wp:posOffset>
                      </wp:positionH>
                      <wp:positionV relativeFrom="paragraph">
                        <wp:posOffset>147369</wp:posOffset>
                      </wp:positionV>
                      <wp:extent cx="398780" cy="7068182"/>
                      <wp:effectExtent l="19050" t="19050" r="2032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068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C22A42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38591" id="Rectangle 5" o:spid="_x0000_s1026" style="position:absolute;left:0;text-align:left;margin-left:-46.5pt;margin-top:11.6pt;width:31.4pt;height:55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" strokecolor="#a50021" strokeweight="2.25pt">
                      <v:textbox style="layout-flow:vertical;mso-layout-flow-alt:bottom-to-top">
                        <w:txbxContent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C22A42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7CB6" w:rsidRPr="00AE7CB6" w:rsidRDefault="00AE7CB6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Pr="00AE7CB6">
              <w:rPr>
                <w:rFonts w:eastAsia="Times New Roman" w:cs="Arial"/>
                <w:b/>
              </w:rPr>
              <w:t xml:space="preserve"> </w:t>
            </w:r>
          </w:p>
          <w:p w:rsidR="00AE7CB6" w:rsidRPr="00AE7CB6" w:rsidRDefault="00AE7CB6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</w:tc>
      </w:tr>
      <w:bookmarkEnd w:id="0"/>
      <w:tr w:rsidR="00AE7CB6" w:rsidRPr="00723E31" w:rsidTr="008F232D">
        <w:trPr>
          <w:gridAfter w:val="1"/>
          <w:wAfter w:w="46" w:type="dxa"/>
          <w:cantSplit/>
          <w:trHeight w:val="284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723E31" w:rsidRDefault="00AE7CB6" w:rsidP="00AF2928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723E31" w:rsidRDefault="008E09FE" w:rsidP="00AF2928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723E31">
              <w:rPr>
                <w:rFonts w:eastAsia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C80FC69" wp14:editId="5B602B46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133350</wp:posOffset>
                      </wp:positionV>
                      <wp:extent cx="2489835" cy="548005"/>
                      <wp:effectExtent l="0" t="0" r="5715" b="444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835" cy="548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360" w:rsidRPr="00DA77E5" w:rsidRDefault="008E09FE" w:rsidP="00DA77E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DA77E5">
                                    <w:rPr>
                                      <w:rFonts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Results to be returned via an online survey as per email sent to your laboratory</w:t>
                                  </w:r>
                                </w:p>
                                <w:p w:rsidR="00FC2ADD" w:rsidRDefault="00FC2ADD" w:rsidP="00CF7360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0FC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122.4pt;margin-top:10.5pt;width:196.05pt;height:43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" fillcolor="white [3201]" stroked="f" strokeweight=".5pt">
                      <v:textbox>
                        <w:txbxContent>
                          <w:p w:rsidR="00CF7360" w:rsidRPr="00DA77E5" w:rsidRDefault="008E09FE" w:rsidP="00DA77E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A77E5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Results to be returned via an online survey as per email sent to your laboratory</w:t>
                            </w:r>
                          </w:p>
                          <w:p w:rsidR="00FC2ADD" w:rsidRDefault="00FC2ADD" w:rsidP="00CF7360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3E31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5BC2F9E" wp14:editId="1F7B693D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99060</wp:posOffset>
                      </wp:positionV>
                      <wp:extent cx="2597150" cy="643890"/>
                      <wp:effectExtent l="0" t="0" r="1270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0" cy="643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B6339" id="Rectangle 9" o:spid="_x0000_s1026" style="position:absolute;margin-left:118.8pt;margin-top:7.8pt;width:204.5pt;height:50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="00FF32F9" w:rsidRPr="00723E31">
              <w:rPr>
                <w:rFonts w:eastAsia="Times New Roman" w:cs="Arial"/>
                <w:b/>
                <w:noProof/>
                <w:sz w:val="18"/>
                <w:szCs w:val="18"/>
                <w:lang w:val="en-US"/>
              </w:rPr>
              <w:t>Lab No</w:t>
            </w:r>
          </w:p>
        </w:tc>
      </w:tr>
      <w:tr w:rsidR="00AE7CB6" w:rsidRPr="00723E31" w:rsidTr="008F232D">
        <w:trPr>
          <w:gridAfter w:val="1"/>
          <w:wAfter w:w="46" w:type="dxa"/>
          <w:cantSplit/>
          <w:trHeight w:val="355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723E31" w:rsidRDefault="00AE7CB6" w:rsidP="00AF2928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723E31" w:rsidRDefault="00FF32F9" w:rsidP="00AF2928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723E31">
              <w:rPr>
                <w:rFonts w:eastAsia="Times New Roman"/>
                <w:b/>
                <w:sz w:val="18"/>
                <w:szCs w:val="20"/>
              </w:rPr>
              <w:t>XX XXXX 20XX</w:t>
            </w:r>
          </w:p>
        </w:tc>
      </w:tr>
      <w:tr w:rsidR="00AE7CB6" w:rsidRPr="00723E31" w:rsidTr="008F232D">
        <w:trPr>
          <w:gridAfter w:val="1"/>
          <w:wAfter w:w="46" w:type="dxa"/>
          <w:cantSplit/>
          <w:trHeight w:val="355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723E31" w:rsidRDefault="00AE7CB6" w:rsidP="00AF2928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723E31" w:rsidRDefault="00FF32F9" w:rsidP="00AF2928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723E31">
              <w:rPr>
                <w:rFonts w:eastAsia="Times New Roman"/>
                <w:b/>
                <w:sz w:val="18"/>
                <w:szCs w:val="20"/>
              </w:rPr>
              <w:t>XX XXXX 20XX</w:t>
            </w:r>
          </w:p>
        </w:tc>
      </w:tr>
      <w:tr w:rsidR="00AE7CB6" w:rsidRPr="00723E31" w:rsidTr="008F232D">
        <w:trPr>
          <w:gridAfter w:val="1"/>
          <w:wAfter w:w="46" w:type="dxa"/>
          <w:cantSplit/>
          <w:trHeight w:val="1768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723E31" w:rsidRDefault="00AE7CB6" w:rsidP="00AF2928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723E31" w:rsidRDefault="00AE7CB6" w:rsidP="00AF2928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723E31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723E31" w:rsidRDefault="00AE7CB6" w:rsidP="00AF2928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723E31" w:rsidRDefault="00AE7CB6" w:rsidP="00AF2928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723E31" w:rsidRDefault="00AE7CB6" w:rsidP="00AF2928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723E31" w:rsidRDefault="00AE7CB6" w:rsidP="00AF2928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723E31" w:rsidRDefault="00AE7CB6" w:rsidP="00AF2928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723E31" w:rsidRDefault="00AE7CB6" w:rsidP="00AF2928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723E31" w:rsidRDefault="00AE7CB6" w:rsidP="00AF2928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23E31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CB6" w:rsidRPr="00723E31" w:rsidRDefault="00C52DEE" w:rsidP="00AF2928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i/>
                <w:noProof/>
                <w:sz w:val="18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1pt;margin-top:47.8pt;width:34.6pt;height:43.2pt;z-index:251669504;mso-position-horizontal-relative:text;mso-position-vertical-relative:text">
                  <v:imagedata r:id="rId7" o:title=""/>
                  <w10:wrap type="topAndBottom"/>
                </v:shape>
                <o:OLEObject Type="Embed" ProgID="PBrush" ShapeID="_x0000_s1026" DrawAspect="Content" ObjectID="_1621749926" r:id="rId8"/>
              </w:object>
            </w:r>
          </w:p>
        </w:tc>
      </w:tr>
      <w:tr w:rsidR="00AE7CB6" w:rsidRPr="00723E31" w:rsidTr="008F232D">
        <w:trPr>
          <w:gridAfter w:val="1"/>
          <w:wAfter w:w="46" w:type="dxa"/>
          <w:cantSplit/>
          <w:trHeight w:val="143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7CB6" w:rsidRPr="00723E31" w:rsidRDefault="003F3976" w:rsidP="00AF2928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723E31"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    0006</w:t>
            </w:r>
          </w:p>
          <w:p w:rsidR="00924FA5" w:rsidRPr="00723E31" w:rsidRDefault="00924FA5" w:rsidP="00AF2928">
            <w:pPr>
              <w:spacing w:line="240" w:lineRule="auto"/>
              <w:rPr>
                <w:rFonts w:eastAsia="Times New Roman" w:cs="Arial"/>
                <w:sz w:val="2"/>
                <w:szCs w:val="20"/>
              </w:rPr>
            </w:pPr>
          </w:p>
        </w:tc>
      </w:tr>
      <w:tr w:rsidR="00AE7CB6" w:rsidRPr="00723E31" w:rsidTr="00F5023D">
        <w:trPr>
          <w:cantSplit/>
          <w:trHeight w:val="576"/>
        </w:trPr>
        <w:tc>
          <w:tcPr>
            <w:tcW w:w="9685" w:type="dxa"/>
            <w:gridSpan w:val="10"/>
            <w:vAlign w:val="center"/>
          </w:tcPr>
          <w:p w:rsidR="00AE7CB6" w:rsidRPr="00723E31" w:rsidRDefault="00CF7360" w:rsidP="00AF2928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Cs/>
                <w:sz w:val="28"/>
                <w:szCs w:val="28"/>
              </w:rPr>
            </w:pPr>
            <w:r w:rsidRPr="00723E31">
              <w:rPr>
                <w:rFonts w:eastAsia="Times New Roman" w:cs="Arial"/>
                <w:b/>
                <w:i/>
                <w:sz w:val="28"/>
                <w:szCs w:val="28"/>
              </w:rPr>
              <w:t>Legionella</w:t>
            </w:r>
            <w:r w:rsidRPr="00723E31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64687F" w:rsidRPr="00723E31">
              <w:rPr>
                <w:rFonts w:eastAsia="Times New Roman" w:cs="Arial"/>
                <w:b/>
                <w:sz w:val="28"/>
                <w:szCs w:val="28"/>
              </w:rPr>
              <w:t xml:space="preserve">Molecular </w:t>
            </w:r>
            <w:r w:rsidRPr="00723E31">
              <w:rPr>
                <w:rFonts w:eastAsia="Times New Roman" w:cs="Arial"/>
                <w:b/>
                <w:sz w:val="28"/>
                <w:szCs w:val="28"/>
              </w:rPr>
              <w:t xml:space="preserve">Scheme </w:t>
            </w:r>
            <w:r w:rsidR="00AE7CB6" w:rsidRPr="00723E31">
              <w:rPr>
                <w:rFonts w:eastAsia="Times New Roman" w:cs="Arial"/>
                <w:b/>
                <w:bCs/>
                <w:sz w:val="28"/>
                <w:szCs w:val="28"/>
              </w:rPr>
              <w:t>- Request/Report Form</w:t>
            </w:r>
          </w:p>
        </w:tc>
      </w:tr>
      <w:tr w:rsidR="00455ECF" w:rsidRPr="00723E31" w:rsidTr="00B94509">
        <w:trPr>
          <w:trHeight w:val="403"/>
        </w:trPr>
        <w:tc>
          <w:tcPr>
            <w:tcW w:w="4250" w:type="dxa"/>
            <w:gridSpan w:val="4"/>
            <w:vAlign w:val="center"/>
          </w:tcPr>
          <w:p w:rsidR="00455ECF" w:rsidRPr="00723E31" w:rsidRDefault="00D66F1A" w:rsidP="00AF2928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723E31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DA77E5" w:rsidRPr="00723E31">
              <w:rPr>
                <w:rFonts w:eastAsia="Times New Roman"/>
                <w:b/>
                <w:bCs/>
                <w:sz w:val="20"/>
                <w:szCs w:val="20"/>
              </w:rPr>
              <w:t>LMX</w:t>
            </w:r>
          </w:p>
        </w:tc>
        <w:tc>
          <w:tcPr>
            <w:tcW w:w="5435" w:type="dxa"/>
            <w:gridSpan w:val="6"/>
            <w:vAlign w:val="center"/>
          </w:tcPr>
          <w:p w:rsidR="00455ECF" w:rsidRPr="00723E31" w:rsidRDefault="00455ECF" w:rsidP="00AF2928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723E31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B81C5C" w:rsidRPr="00723E3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723E31">
              <w:rPr>
                <w:rFonts w:eastAsia="Times New Roman"/>
                <w:b/>
                <w:bCs/>
                <w:sz w:val="20"/>
                <w:szCs w:val="20"/>
              </w:rPr>
              <w:t xml:space="preserve">umbers: </w:t>
            </w:r>
            <w:r w:rsidR="00DA77E5" w:rsidRPr="00723E31">
              <w:rPr>
                <w:rFonts w:eastAsia="Times New Roman"/>
                <w:b/>
                <w:bCs/>
                <w:sz w:val="20"/>
                <w:szCs w:val="20"/>
              </w:rPr>
              <w:t>LMX</w:t>
            </w:r>
            <w:r w:rsidR="00D66F1A" w:rsidRPr="00723E31">
              <w:rPr>
                <w:rFonts w:eastAsia="Times New Roman"/>
                <w:b/>
                <w:bCs/>
                <w:sz w:val="20"/>
                <w:szCs w:val="20"/>
              </w:rPr>
              <w:t xml:space="preserve">A and </w:t>
            </w:r>
            <w:r w:rsidR="00DA77E5" w:rsidRPr="00723E31">
              <w:rPr>
                <w:rFonts w:eastAsia="Times New Roman"/>
                <w:b/>
                <w:bCs/>
                <w:sz w:val="20"/>
                <w:szCs w:val="20"/>
              </w:rPr>
              <w:t>LMX</w:t>
            </w:r>
            <w:r w:rsidRPr="00723E31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AF28C5" w:rsidRPr="00723E31" w:rsidTr="00B94509">
        <w:trPr>
          <w:trHeight w:hRule="exact" w:val="461"/>
        </w:trPr>
        <w:tc>
          <w:tcPr>
            <w:tcW w:w="4250" w:type="dxa"/>
            <w:gridSpan w:val="4"/>
            <w:vAlign w:val="center"/>
          </w:tcPr>
          <w:p w:rsidR="00AF28C5" w:rsidRPr="00723E31" w:rsidRDefault="00AF28C5" w:rsidP="00AF2928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723E31">
              <w:rPr>
                <w:rFonts w:eastAsia="Times New Roman" w:cs="Arial"/>
                <w:sz w:val="20"/>
                <w:szCs w:val="20"/>
              </w:rPr>
              <w:t>Download the instruction sheet:</w:t>
            </w:r>
          </w:p>
        </w:tc>
        <w:tc>
          <w:tcPr>
            <w:tcW w:w="5435" w:type="dxa"/>
            <w:gridSpan w:val="6"/>
            <w:vAlign w:val="center"/>
          </w:tcPr>
          <w:p w:rsidR="00AF28C5" w:rsidRPr="00723E31" w:rsidRDefault="00C52DEE" w:rsidP="00AF2928">
            <w:pPr>
              <w:spacing w:after="200" w:line="276" w:lineRule="auto"/>
              <w:rPr>
                <w:rStyle w:val="Hyperlink"/>
                <w:sz w:val="16"/>
                <w:szCs w:val="16"/>
              </w:rPr>
            </w:pPr>
            <w:hyperlink r:id="rId9" w:history="1">
              <w:r w:rsidR="00AF28C5" w:rsidRPr="00723E31">
                <w:rPr>
                  <w:rStyle w:val="Hyperlink"/>
                  <w:rFonts w:eastAsiaTheme="minorHAnsi" w:cs="Arial"/>
                  <w:sz w:val="16"/>
                  <w:szCs w:val="16"/>
                </w:rPr>
                <w:t>www.gov.uk/government/publications/legionella-molecular-scheme-sample-instruction-sheet</w:t>
              </w:r>
            </w:hyperlink>
          </w:p>
          <w:p w:rsidR="00AF28C5" w:rsidRPr="00723E31" w:rsidRDefault="00AF28C5" w:rsidP="00AF2928">
            <w:pPr>
              <w:spacing w:line="240" w:lineRule="auto"/>
            </w:pPr>
          </w:p>
        </w:tc>
      </w:tr>
      <w:tr w:rsidR="001D1F0A" w:rsidRPr="00723E31" w:rsidTr="00B94509">
        <w:trPr>
          <w:trHeight w:hRule="exact" w:val="425"/>
        </w:trPr>
        <w:tc>
          <w:tcPr>
            <w:tcW w:w="4250" w:type="dxa"/>
            <w:gridSpan w:val="4"/>
            <w:vAlign w:val="center"/>
          </w:tcPr>
          <w:p w:rsidR="001D1F0A" w:rsidRPr="00723E31" w:rsidRDefault="001D1F0A" w:rsidP="00AF2928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723E31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5435" w:type="dxa"/>
            <w:gridSpan w:val="6"/>
            <w:vAlign w:val="center"/>
          </w:tcPr>
          <w:p w:rsidR="001D1F0A" w:rsidRPr="00723E31" w:rsidRDefault="00C52DEE" w:rsidP="00AF2928">
            <w:pPr>
              <w:spacing w:line="240" w:lineRule="auto"/>
              <w:rPr>
                <w:rFonts w:eastAsia="Times New Roman" w:cs="Arial"/>
                <w:b/>
                <w:snapToGrid w:val="0"/>
                <w:sz w:val="16"/>
                <w:szCs w:val="16"/>
                <w:lang w:val="de-DE"/>
              </w:rPr>
            </w:pPr>
            <w:hyperlink r:id="rId10" w:history="1">
              <w:r w:rsidR="001D1F0A" w:rsidRPr="00723E31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1D1F0A" w:rsidRPr="00723E31" w:rsidTr="00F5023D">
        <w:trPr>
          <w:trHeight w:hRule="exact" w:val="444"/>
        </w:trPr>
        <w:tc>
          <w:tcPr>
            <w:tcW w:w="9685" w:type="dxa"/>
            <w:gridSpan w:val="10"/>
            <w:vAlign w:val="center"/>
          </w:tcPr>
          <w:p w:rsidR="001D1F0A" w:rsidRPr="00723E31" w:rsidRDefault="001D1F0A" w:rsidP="00AF2928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723E31">
              <w:rPr>
                <w:rFonts w:eastAsia="Times New Roman"/>
                <w:b/>
                <w:i/>
                <w:sz w:val="20"/>
                <w:szCs w:val="20"/>
              </w:rPr>
              <w:t>If you cannot examine any of these samples return your results as ‘Not examined’</w:t>
            </w:r>
          </w:p>
        </w:tc>
      </w:tr>
      <w:tr w:rsidR="00AE7CB6" w:rsidRPr="00723E31" w:rsidTr="00B94509">
        <w:trPr>
          <w:trHeight w:val="58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7CB6" w:rsidRPr="00723E31" w:rsidRDefault="00AE7CB6" w:rsidP="00AF2928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723E31">
              <w:rPr>
                <w:rFonts w:eastAsia="Times New Roman"/>
                <w:b/>
                <w:bCs/>
                <w:sz w:val="20"/>
                <w:szCs w:val="20"/>
              </w:rPr>
              <w:t>Request:</w:t>
            </w:r>
          </w:p>
          <w:p w:rsidR="00AE7CB6" w:rsidRPr="00723E31" w:rsidRDefault="00AE7CB6" w:rsidP="00AF2928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723E3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126" w:type="dxa"/>
            <w:gridSpan w:val="9"/>
            <w:tcBorders>
              <w:bottom w:val="single" w:sz="4" w:space="0" w:color="auto"/>
            </w:tcBorders>
            <w:vAlign w:val="center"/>
          </w:tcPr>
          <w:p w:rsidR="00AE7CB6" w:rsidRPr="00723E31" w:rsidRDefault="00AE7CB6" w:rsidP="00AF2928">
            <w:pPr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ind w:left="432" w:right="-64" w:hanging="432"/>
              <w:jc w:val="both"/>
              <w:rPr>
                <w:rFonts w:ascii="CG Times" w:eastAsia="Times New Roman" w:hAnsi="CG Times"/>
                <w:sz w:val="20"/>
                <w:szCs w:val="20"/>
              </w:rPr>
            </w:pPr>
            <w:r w:rsidRPr="00723E31">
              <w:rPr>
                <w:rFonts w:eastAsia="Times New Roman"/>
                <w:sz w:val="20"/>
                <w:szCs w:val="20"/>
              </w:rPr>
              <w:t>Examine for the presence of legionellae</w:t>
            </w:r>
          </w:p>
          <w:p w:rsidR="00365A5B" w:rsidRPr="00723E31" w:rsidRDefault="00E850A0" w:rsidP="00AF2928">
            <w:pPr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ind w:left="432" w:right="-64" w:hanging="432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/>
                <w:sz w:val="20"/>
                <w:szCs w:val="20"/>
              </w:rPr>
              <w:t>Quantify</w:t>
            </w:r>
            <w:r w:rsidR="00AE7CB6" w:rsidRPr="00723E31">
              <w:rPr>
                <w:rFonts w:eastAsia="Times New Roman"/>
                <w:sz w:val="20"/>
                <w:szCs w:val="20"/>
              </w:rPr>
              <w:t xml:space="preserve"> legionellae</w:t>
            </w:r>
            <w:r w:rsidRPr="00723E31">
              <w:rPr>
                <w:rFonts w:eastAsia="Times New Roman"/>
                <w:sz w:val="20"/>
                <w:szCs w:val="20"/>
              </w:rPr>
              <w:t xml:space="preserve"> in samples</w:t>
            </w:r>
          </w:p>
        </w:tc>
      </w:tr>
      <w:tr w:rsidR="00FC2ADD" w:rsidRPr="00723E31" w:rsidTr="00B94509">
        <w:trPr>
          <w:cantSplit/>
          <w:trHeight w:hRule="exact" w:val="91"/>
        </w:trPr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ADD" w:rsidRPr="00723E31" w:rsidRDefault="00FC2ADD" w:rsidP="00AF2928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</w:rPr>
            </w:pPr>
          </w:p>
          <w:p w:rsidR="000E3C0C" w:rsidRPr="00723E31" w:rsidRDefault="000E3C0C" w:rsidP="00AF2928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</w:rPr>
            </w:pPr>
          </w:p>
          <w:p w:rsidR="000E3C0C" w:rsidRPr="00723E31" w:rsidRDefault="000E3C0C" w:rsidP="00AF2928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723E31" w:rsidRDefault="00FC2ADD" w:rsidP="00AF292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723E31" w:rsidRDefault="00FC2ADD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723E31" w:rsidRDefault="00FC2ADD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8"/>
                <w:szCs w:val="28"/>
              </w:rPr>
            </w:pPr>
          </w:p>
        </w:tc>
      </w:tr>
      <w:tr w:rsidR="00AE7CB6" w:rsidRPr="00723E31" w:rsidTr="008F232D">
        <w:trPr>
          <w:gridAfter w:val="1"/>
          <w:wAfter w:w="46" w:type="dxa"/>
          <w:cantSplit/>
          <w:trHeight w:hRule="exact" w:val="81"/>
        </w:trPr>
        <w:tc>
          <w:tcPr>
            <w:tcW w:w="49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7CB6" w:rsidRPr="00723E31" w:rsidRDefault="00AE7CB6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7CB6" w:rsidRPr="00723E31" w:rsidRDefault="00AE7CB6" w:rsidP="00AF2928">
            <w:pPr>
              <w:spacing w:line="240" w:lineRule="auto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7CB6" w:rsidRPr="00723E31" w:rsidRDefault="00AE7CB6" w:rsidP="00AF2928">
            <w:pPr>
              <w:spacing w:line="240" w:lineRule="auto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7CB6" w:rsidRPr="00723E31" w:rsidRDefault="00AE7CB6" w:rsidP="00AF2928">
            <w:pPr>
              <w:spacing w:line="240" w:lineRule="auto"/>
              <w:rPr>
                <w:rFonts w:ascii="Tempus Sans ITC" w:eastAsia="Times New Roman" w:hAnsi="Tempus Sans ITC" w:cs="Arial"/>
                <w:b/>
                <w:color w:val="0000FF"/>
                <w:sz w:val="28"/>
                <w:szCs w:val="28"/>
              </w:rPr>
            </w:pPr>
          </w:p>
        </w:tc>
      </w:tr>
      <w:tr w:rsidR="000E3C0C" w:rsidRPr="00723E31" w:rsidTr="00C503A7">
        <w:trPr>
          <w:gridAfter w:val="1"/>
          <w:wAfter w:w="46" w:type="dxa"/>
          <w:cantSplit/>
          <w:trHeight w:hRule="exact" w:val="452"/>
        </w:trPr>
        <w:tc>
          <w:tcPr>
            <w:tcW w:w="496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32D" w:rsidRPr="00723E31" w:rsidRDefault="008F232D" w:rsidP="00AF2928">
            <w:pPr>
              <w:spacing w:line="240" w:lineRule="auto"/>
              <w:jc w:val="center"/>
              <w:rPr>
                <w:rFonts w:eastAsia="Times New Roman" w:cs="Arial"/>
                <w:b/>
                <w:sz w:val="2"/>
                <w:szCs w:val="20"/>
              </w:rPr>
            </w:pPr>
          </w:p>
          <w:p w:rsidR="008F232D" w:rsidRPr="00723E31" w:rsidRDefault="008F232D" w:rsidP="00AF2928">
            <w:pPr>
              <w:spacing w:line="240" w:lineRule="auto"/>
              <w:jc w:val="center"/>
              <w:rPr>
                <w:rFonts w:eastAsia="Times New Roman" w:cs="Arial"/>
                <w:b/>
                <w:sz w:val="4"/>
                <w:szCs w:val="20"/>
              </w:rPr>
            </w:pPr>
          </w:p>
          <w:p w:rsidR="000E3C0C" w:rsidRPr="00723E31" w:rsidRDefault="000E3C0C" w:rsidP="00AF292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b/>
                <w:sz w:val="20"/>
                <w:szCs w:val="20"/>
              </w:rPr>
              <w:t>Results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C0C" w:rsidRPr="00723E31" w:rsidRDefault="000E3C0C" w:rsidP="00AF292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b/>
                <w:sz w:val="20"/>
                <w:szCs w:val="20"/>
              </w:rPr>
              <w:t>LMXA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3C0C" w:rsidRPr="00723E31" w:rsidRDefault="000E3C0C" w:rsidP="00AF292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b/>
                <w:sz w:val="20"/>
                <w:szCs w:val="20"/>
              </w:rPr>
              <w:t>LMXB</w:t>
            </w:r>
          </w:p>
        </w:tc>
      </w:tr>
      <w:tr w:rsidR="00C503A7" w:rsidRPr="00723E31" w:rsidTr="00C503A7">
        <w:trPr>
          <w:gridAfter w:val="1"/>
          <w:wAfter w:w="46" w:type="dxa"/>
          <w:cantSplit/>
          <w:trHeight w:val="341"/>
        </w:trPr>
        <w:tc>
          <w:tcPr>
            <w:tcW w:w="9639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3A7" w:rsidRPr="00723E31" w:rsidRDefault="00C503A7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  <w:r w:rsidRPr="00723E31"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                                  Enter detected or not detected</w:t>
            </w:r>
          </w:p>
        </w:tc>
      </w:tr>
      <w:tr w:rsidR="00B94509" w:rsidRPr="00723E31" w:rsidTr="008F232D">
        <w:trPr>
          <w:gridAfter w:val="1"/>
          <w:wAfter w:w="46" w:type="dxa"/>
          <w:cantSplit/>
          <w:trHeight w:val="521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509" w:rsidRPr="00723E31" w:rsidRDefault="00C503A7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b/>
                <w:sz w:val="20"/>
                <w:szCs w:val="20"/>
              </w:rPr>
              <w:t>Detection</w:t>
            </w:r>
          </w:p>
        </w:tc>
        <w:tc>
          <w:tcPr>
            <w:tcW w:w="3262" w:type="dxa"/>
            <w:gridSpan w:val="3"/>
            <w:tcBorders>
              <w:top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i/>
                <w:sz w:val="20"/>
                <w:szCs w:val="20"/>
              </w:rPr>
              <w:t>Legionella pneumophila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  <w:tr w:rsidR="00B94509" w:rsidRPr="00723E31" w:rsidTr="008F232D">
        <w:trPr>
          <w:gridAfter w:val="1"/>
          <w:wAfter w:w="46" w:type="dxa"/>
          <w:cantSplit/>
          <w:trHeight w:val="563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bottom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i/>
                <w:sz w:val="20"/>
                <w:szCs w:val="20"/>
              </w:rPr>
              <w:t>Legionella</w:t>
            </w:r>
            <w:r w:rsidRPr="00723E31">
              <w:rPr>
                <w:rFonts w:eastAsia="Times New Roman" w:cs="Arial"/>
                <w:sz w:val="20"/>
                <w:szCs w:val="20"/>
              </w:rPr>
              <w:t xml:space="preserve"> spp. (not </w:t>
            </w:r>
            <w:r w:rsidRPr="00723E31">
              <w:rPr>
                <w:rFonts w:eastAsia="Times New Roman" w:cs="Arial"/>
                <w:i/>
                <w:sz w:val="20"/>
                <w:szCs w:val="20"/>
              </w:rPr>
              <w:t>L. pneumophila</w:t>
            </w:r>
            <w:r w:rsidRPr="00723E31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  <w:tr w:rsidR="00B94509" w:rsidRPr="00723E31" w:rsidTr="008F232D">
        <w:trPr>
          <w:gridAfter w:val="1"/>
          <w:wAfter w:w="46" w:type="dxa"/>
          <w:cantSplit/>
          <w:trHeight w:val="537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b/>
                <w:sz w:val="20"/>
                <w:szCs w:val="20"/>
              </w:rPr>
              <w:t>Quantification</w:t>
            </w:r>
          </w:p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b/>
                <w:sz w:val="20"/>
                <w:szCs w:val="20"/>
              </w:rPr>
              <w:t>GU L</w:t>
            </w:r>
            <w:r w:rsidRPr="00723E31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-</w:t>
            </w:r>
            <w:r w:rsidRPr="00723E31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723E31">
              <w:rPr>
                <w:rFonts w:eastAsia="Times New Roman" w:cs="Arial"/>
                <w:i/>
                <w:sz w:val="20"/>
                <w:szCs w:val="20"/>
              </w:rPr>
              <w:t>Legionella pneumophila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  <w:tr w:rsidR="00B94509" w:rsidRPr="00723E31" w:rsidTr="008F232D">
        <w:trPr>
          <w:gridAfter w:val="1"/>
          <w:wAfter w:w="46" w:type="dxa"/>
          <w:cantSplit/>
          <w:trHeight w:val="552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bottom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723E31">
              <w:rPr>
                <w:rFonts w:eastAsia="Times New Roman" w:cs="Arial"/>
                <w:i/>
                <w:sz w:val="20"/>
                <w:szCs w:val="20"/>
              </w:rPr>
              <w:t xml:space="preserve">Legionella </w:t>
            </w:r>
            <w:r w:rsidRPr="00723E31">
              <w:rPr>
                <w:rFonts w:eastAsia="Times New Roman" w:cs="Arial"/>
                <w:sz w:val="20"/>
                <w:szCs w:val="20"/>
              </w:rPr>
              <w:t xml:space="preserve">spp.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  <w:tr w:rsidR="00B94509" w:rsidRPr="00723E31" w:rsidTr="008F232D">
        <w:trPr>
          <w:gridAfter w:val="1"/>
          <w:wAfter w:w="46" w:type="dxa"/>
          <w:cantSplit/>
          <w:trHeight w:val="540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B94509" w:rsidRPr="00723E31" w:rsidRDefault="00B94509" w:rsidP="00AF292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b/>
                <w:sz w:val="20"/>
                <w:szCs w:val="20"/>
              </w:rPr>
              <w:t>CT values</w:t>
            </w:r>
          </w:p>
        </w:tc>
        <w:tc>
          <w:tcPr>
            <w:tcW w:w="326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i/>
                <w:sz w:val="20"/>
                <w:szCs w:val="20"/>
              </w:rPr>
              <w:t>Legionella pneumophila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  <w:tr w:rsidR="00B94509" w:rsidRPr="00723E31" w:rsidTr="008F232D">
        <w:trPr>
          <w:gridAfter w:val="1"/>
          <w:wAfter w:w="46" w:type="dxa"/>
          <w:cantSplit/>
          <w:trHeight w:val="568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23E31">
              <w:rPr>
                <w:rFonts w:eastAsia="Times New Roman" w:cs="Arial"/>
                <w:i/>
                <w:sz w:val="20"/>
                <w:szCs w:val="20"/>
              </w:rPr>
              <w:t>Legionella</w:t>
            </w:r>
            <w:r w:rsidRPr="00723E31">
              <w:rPr>
                <w:rFonts w:eastAsia="Times New Roman" w:cs="Arial"/>
                <w:sz w:val="20"/>
                <w:szCs w:val="20"/>
              </w:rPr>
              <w:t xml:space="preserve"> spp.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509" w:rsidRPr="00723E31" w:rsidRDefault="00B94509" w:rsidP="00AF2928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</w:tr>
    </w:tbl>
    <w:p w:rsidR="00924FA5" w:rsidRPr="00723E31" w:rsidRDefault="00924FA5" w:rsidP="00AF2928">
      <w:pPr>
        <w:spacing w:line="240" w:lineRule="auto"/>
        <w:rPr>
          <w:rFonts w:ascii="Times New Roman" w:eastAsia="Times New Roman" w:hAnsi="Times New Roman"/>
          <w:sz w:val="22"/>
          <w:szCs w:val="22"/>
        </w:rPr>
      </w:pPr>
    </w:p>
    <w:p w:rsidR="001C7CCA" w:rsidRPr="00723E31" w:rsidRDefault="001C7CCA" w:rsidP="00AF2928">
      <w:pPr>
        <w:spacing w:line="240" w:lineRule="auto"/>
        <w:rPr>
          <w:rFonts w:ascii="Times New Roman" w:eastAsia="Times New Roman" w:hAnsi="Times New Roman"/>
          <w:sz w:val="22"/>
          <w:szCs w:val="22"/>
        </w:rPr>
      </w:pPr>
    </w:p>
    <w:p w:rsidR="007D4B82" w:rsidRPr="00723E31" w:rsidRDefault="00B94509" w:rsidP="00AF2928">
      <w:pPr>
        <w:spacing w:line="240" w:lineRule="auto"/>
        <w:rPr>
          <w:rFonts w:eastAsia="Times New Roman" w:cs="Arial"/>
          <w:sz w:val="20"/>
          <w:szCs w:val="20"/>
        </w:rPr>
      </w:pPr>
      <w:r w:rsidRPr="00723E31">
        <w:rPr>
          <w:rFonts w:eastAsia="Times New Roman" w:cs="Arial"/>
          <w:sz w:val="20"/>
          <w:szCs w:val="20"/>
        </w:rPr>
        <w:t>Authorised by:                                                                  Date reported:</w:t>
      </w:r>
    </w:p>
    <w:p w:rsidR="00C503A7" w:rsidRPr="00723E31" w:rsidRDefault="00C503A7" w:rsidP="00AF2928">
      <w:pPr>
        <w:spacing w:line="240" w:lineRule="auto"/>
        <w:rPr>
          <w:rFonts w:eastAsia="Times New Roman" w:cs="Arial"/>
          <w:sz w:val="20"/>
          <w:szCs w:val="20"/>
        </w:rPr>
      </w:pPr>
    </w:p>
    <w:p w:rsidR="00C503A7" w:rsidRPr="00723E31" w:rsidRDefault="00C503A7" w:rsidP="00AF2928">
      <w:pPr>
        <w:spacing w:line="240" w:lineRule="auto"/>
        <w:rPr>
          <w:rFonts w:eastAsia="Times New Roman" w:cs="Arial"/>
          <w:sz w:val="20"/>
          <w:szCs w:val="20"/>
        </w:rPr>
      </w:pPr>
    </w:p>
    <w:p w:rsidR="00B94509" w:rsidRPr="00723E31" w:rsidRDefault="00B94509" w:rsidP="004A203D">
      <w:pPr>
        <w:spacing w:line="240" w:lineRule="auto"/>
        <w:ind w:left="-392" w:firstLine="392"/>
        <w:rPr>
          <w:rFonts w:eastAsia="Times New Roman" w:cs="Arial"/>
          <w:b/>
        </w:rPr>
      </w:pPr>
      <w:r w:rsidRPr="00723E31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6A77C6" wp14:editId="3481E376">
                <wp:simplePos x="0" y="0"/>
                <wp:positionH relativeFrom="column">
                  <wp:posOffset>-476885</wp:posOffset>
                </wp:positionH>
                <wp:positionV relativeFrom="paragraph">
                  <wp:posOffset>113665</wp:posOffset>
                </wp:positionV>
                <wp:extent cx="398780" cy="8429625"/>
                <wp:effectExtent l="19050" t="19050" r="2032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9" w:rsidRPr="003A522B" w:rsidRDefault="00B94509" w:rsidP="00B94509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77C6" id="_x0000_s1028" style="position:absolute;left:0;text-align:left;margin-left:-37.55pt;margin-top:8.95pt;width:31.4pt;height:66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" strokecolor="#a50021" strokeweight="2.25pt">
                <v:textbox style="layout-flow:vertical;mso-layout-flow-alt:bottom-to-top">
                  <w:txbxContent>
                    <w:p w:rsidR="00B94509" w:rsidRPr="003A522B" w:rsidRDefault="00B94509" w:rsidP="00B94509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3A522B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± 5°C</w:t>
                      </w:r>
                    </w:p>
                  </w:txbxContent>
                </v:textbox>
              </v:rect>
            </w:pict>
          </mc:Fallback>
        </mc:AlternateContent>
      </w:r>
      <w:r w:rsidRPr="00723E31">
        <w:rPr>
          <w:rFonts w:eastAsia="Times New Roman" w:cs="Arial"/>
          <w:b/>
          <w:sz w:val="28"/>
        </w:rPr>
        <w:t>Food and Environmental Proficiency Testing Unit</w:t>
      </w:r>
      <w:r w:rsidRPr="00723E31">
        <w:rPr>
          <w:rFonts w:eastAsia="Times New Roman" w:cs="Arial"/>
          <w:b/>
        </w:rPr>
        <w:t xml:space="preserve"> </w:t>
      </w:r>
    </w:p>
    <w:p w:rsidR="00B94509" w:rsidRPr="00723E31" w:rsidRDefault="00B94509" w:rsidP="00AF2928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BE3CEA" w:rsidRPr="00723E31" w:rsidRDefault="00BE3CEA" w:rsidP="00AF2928">
      <w:pPr>
        <w:spacing w:line="240" w:lineRule="auto"/>
        <w:rPr>
          <w:rFonts w:eastAsia="Times New Roman" w:cs="Arial"/>
          <w:b/>
          <w:sz w:val="20"/>
          <w:szCs w:val="20"/>
        </w:rPr>
      </w:pPr>
      <w:bookmarkStart w:id="2" w:name="_Hlk338834"/>
      <w:r w:rsidRPr="00723E31">
        <w:rPr>
          <w:rFonts w:eastAsia="Times New Roman" w:cs="Arial"/>
          <w:b/>
          <w:sz w:val="20"/>
          <w:szCs w:val="20"/>
        </w:rPr>
        <w:t xml:space="preserve">Laboratory Identification no. </w:t>
      </w:r>
      <w:r w:rsidRPr="00723E31">
        <w:rPr>
          <w:rFonts w:eastAsia="Times New Roman"/>
          <w:b/>
          <w:sz w:val="20"/>
          <w:szCs w:val="20"/>
        </w:rPr>
        <w:t>Lab No</w:t>
      </w:r>
      <w:r w:rsidRPr="00723E31">
        <w:rPr>
          <w:rFonts w:eastAsia="Times New Roman" w:cs="Arial"/>
          <w:b/>
          <w:sz w:val="20"/>
          <w:szCs w:val="20"/>
        </w:rPr>
        <w:t xml:space="preserve">                             </w:t>
      </w:r>
    </w:p>
    <w:bookmarkEnd w:id="2"/>
    <w:p w:rsidR="000E3C0C" w:rsidRPr="00723E31" w:rsidRDefault="000E3C0C" w:rsidP="00AF2928">
      <w:pPr>
        <w:spacing w:line="240" w:lineRule="auto"/>
        <w:rPr>
          <w:rFonts w:eastAsia="Times New Roman" w:cs="Arial"/>
          <w:b/>
          <w:sz w:val="20"/>
          <w:szCs w:val="20"/>
          <w:u w:val="single"/>
        </w:rPr>
      </w:pPr>
    </w:p>
    <w:p w:rsidR="00BE3CEA" w:rsidRPr="00723E31" w:rsidRDefault="00BE3CEA" w:rsidP="00AF2928">
      <w:pPr>
        <w:spacing w:line="240" w:lineRule="auto"/>
        <w:rPr>
          <w:rFonts w:eastAsia="Times New Roman" w:cs="Arial"/>
          <w:b/>
          <w:sz w:val="20"/>
          <w:szCs w:val="20"/>
          <w:u w:val="single"/>
        </w:rPr>
      </w:pPr>
      <w:r w:rsidRPr="00723E31">
        <w:rPr>
          <w:rFonts w:eastAsia="Times New Roman" w:cs="Arial"/>
          <w:b/>
          <w:sz w:val="20"/>
          <w:szCs w:val="20"/>
          <w:u w:val="single"/>
        </w:rPr>
        <w:t xml:space="preserve">METHOD QUESTIONNAIRE – not all findings will be presented in the scheme report (include as much detail as possible or references): </w:t>
      </w:r>
    </w:p>
    <w:p w:rsidR="00BE3CEA" w:rsidRPr="00723E31" w:rsidRDefault="00BE3CEA" w:rsidP="00AF2928">
      <w:pPr>
        <w:spacing w:line="240" w:lineRule="auto"/>
        <w:rPr>
          <w:rFonts w:eastAsia="Times New Roman"/>
          <w:b/>
          <w:sz w:val="20"/>
          <w:szCs w:val="20"/>
        </w:rPr>
      </w:pPr>
    </w:p>
    <w:p w:rsidR="00AE7CB6" w:rsidRPr="00723E31" w:rsidRDefault="00AE7CB6" w:rsidP="00AF2928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tbl>
      <w:tblPr>
        <w:tblStyle w:val="TableGrid"/>
        <w:tblW w:w="9724" w:type="dxa"/>
        <w:tblInd w:w="392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977"/>
        <w:gridCol w:w="6747"/>
      </w:tblGrid>
      <w:tr w:rsidR="00DC22A7" w:rsidRPr="00723E31" w:rsidTr="00C503A7">
        <w:trPr>
          <w:trHeight w:val="396"/>
        </w:trPr>
        <w:tc>
          <w:tcPr>
            <w:tcW w:w="2977" w:type="dxa"/>
            <w:shd w:val="pct25" w:color="auto" w:fill="auto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>What standards do you follow?</w:t>
            </w: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DC22A7" w:rsidRPr="00723E31" w:rsidRDefault="00DC22A7" w:rsidP="00AF2928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DC22A7" w:rsidRPr="00723E31" w:rsidRDefault="00DC22A7" w:rsidP="00AF2928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Style w:val="TableGrid"/>
        <w:tblW w:w="9724" w:type="dxa"/>
        <w:tblInd w:w="392" w:type="dxa"/>
        <w:tblLook w:val="04A0" w:firstRow="1" w:lastRow="0" w:firstColumn="1" w:lastColumn="0" w:noHBand="0" w:noVBand="1"/>
      </w:tblPr>
      <w:tblGrid>
        <w:gridCol w:w="2977"/>
        <w:gridCol w:w="6747"/>
      </w:tblGrid>
      <w:tr w:rsidR="00DC22A7" w:rsidRPr="00723E31" w:rsidTr="00C96159">
        <w:trPr>
          <w:trHeight w:val="1022"/>
        </w:trPr>
        <w:tc>
          <w:tcPr>
            <w:tcW w:w="2977" w:type="dxa"/>
            <w:shd w:val="pct25" w:color="auto" w:fill="auto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>Briefly describe your concentration process</w:t>
            </w: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 w:rsidRPr="00723E31">
              <w:rPr>
                <w:rFonts w:eastAsia="Times New Roman" w:cs="Arial"/>
                <w:sz w:val="18"/>
                <w:szCs w:val="18"/>
              </w:rPr>
              <w:t xml:space="preserve">e.g. Filter 1 L sample on 0.2 </w:t>
            </w:r>
            <w:proofErr w:type="spellStart"/>
            <w:r w:rsidRPr="00723E31">
              <w:rPr>
                <w:rFonts w:ascii="Calibri" w:eastAsia="Times New Roman" w:hAnsi="Calibri" w:cs="Arial"/>
                <w:sz w:val="18"/>
                <w:szCs w:val="18"/>
              </w:rPr>
              <w:t>μ</w:t>
            </w:r>
            <w:r w:rsidRPr="00723E31">
              <w:rPr>
                <w:rFonts w:eastAsia="Times New Roman" w:cs="Arial"/>
                <w:sz w:val="18"/>
                <w:szCs w:val="18"/>
              </w:rPr>
              <w:t>m</w:t>
            </w:r>
            <w:proofErr w:type="spellEnd"/>
            <w:r w:rsidRPr="00723E31">
              <w:rPr>
                <w:rFonts w:eastAsia="Times New Roman" w:cs="Arial"/>
                <w:sz w:val="18"/>
                <w:szCs w:val="18"/>
              </w:rPr>
              <w:t xml:space="preserve"> membrane</w:t>
            </w:r>
            <w:r w:rsidR="001028A3" w:rsidRPr="00723E31">
              <w:rPr>
                <w:rFonts w:eastAsia="Times New Roman" w:cs="Arial"/>
                <w:sz w:val="18"/>
                <w:szCs w:val="18"/>
              </w:rPr>
              <w:t xml:space="preserve"> and then</w:t>
            </w:r>
            <w:r w:rsidRPr="00723E31">
              <w:rPr>
                <w:rFonts w:eastAsia="Times New Roman" w:cs="Arial"/>
                <w:sz w:val="18"/>
                <w:szCs w:val="18"/>
              </w:rPr>
              <w:t xml:space="preserve"> re</w:t>
            </w:r>
            <w:r w:rsidR="001028A3" w:rsidRPr="00723E31">
              <w:rPr>
                <w:rFonts w:eastAsia="Times New Roman" w:cs="Arial"/>
                <w:sz w:val="18"/>
                <w:szCs w:val="18"/>
              </w:rPr>
              <w:t>-suspend</w:t>
            </w:r>
            <w:r w:rsidR="007971A2" w:rsidRPr="00723E31">
              <w:rPr>
                <w:rFonts w:eastAsia="Times New Roman" w:cs="Arial"/>
                <w:sz w:val="18"/>
                <w:szCs w:val="18"/>
              </w:rPr>
              <w:t xml:space="preserve"> into 1</w:t>
            </w:r>
            <w:r w:rsidRPr="00723E31">
              <w:rPr>
                <w:rFonts w:eastAsia="Times New Roman" w:cs="Arial"/>
                <w:sz w:val="18"/>
                <w:szCs w:val="18"/>
              </w:rPr>
              <w:t xml:space="preserve"> m</w:t>
            </w:r>
            <w:r w:rsidR="00924FA5" w:rsidRPr="00723E31">
              <w:rPr>
                <w:rFonts w:eastAsia="Times New Roman" w:cs="Arial"/>
                <w:sz w:val="18"/>
                <w:szCs w:val="18"/>
              </w:rPr>
              <w:t>L</w:t>
            </w:r>
            <w:r w:rsidRPr="00723E3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E31C79" w:rsidRPr="00723E31">
              <w:rPr>
                <w:rFonts w:eastAsia="Times New Roman" w:cs="Arial"/>
                <w:sz w:val="18"/>
                <w:szCs w:val="18"/>
              </w:rPr>
              <w:t>molecular grade water</w:t>
            </w:r>
          </w:p>
        </w:tc>
        <w:tc>
          <w:tcPr>
            <w:tcW w:w="6747" w:type="dxa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431788" w:rsidRPr="00723E31" w:rsidRDefault="00431788" w:rsidP="00AF2928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W w:w="97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747"/>
      </w:tblGrid>
      <w:tr w:rsidR="00DC22A7" w:rsidRPr="00723E31" w:rsidTr="00C96159">
        <w:trPr>
          <w:trHeight w:val="582"/>
        </w:trPr>
        <w:tc>
          <w:tcPr>
            <w:tcW w:w="2977" w:type="dxa"/>
            <w:shd w:val="pct25" w:color="auto" w:fill="auto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 xml:space="preserve">Provide the details of your DNA extraction </w:t>
            </w:r>
            <w:r w:rsidR="008776E7" w:rsidRPr="00723E31">
              <w:rPr>
                <w:rFonts w:eastAsia="Times New Roman" w:cs="Arial"/>
                <w:b/>
                <w:sz w:val="18"/>
                <w:szCs w:val="18"/>
              </w:rPr>
              <w:t>method or commercial kit</w:t>
            </w:r>
          </w:p>
          <w:p w:rsidR="00DC22A7" w:rsidRPr="00723E31" w:rsidRDefault="00DC22A7" w:rsidP="00AF2928">
            <w:pPr>
              <w:spacing w:line="240" w:lineRule="auto"/>
              <w:ind w:firstLine="29"/>
              <w:rPr>
                <w:rFonts w:eastAsia="Times New Roman" w:cs="Arial"/>
                <w:sz w:val="18"/>
                <w:szCs w:val="18"/>
              </w:rPr>
            </w:pPr>
            <w:r w:rsidRPr="00723E31">
              <w:rPr>
                <w:rFonts w:eastAsia="Times New Roman" w:cs="Arial"/>
                <w:sz w:val="18"/>
                <w:szCs w:val="18"/>
              </w:rPr>
              <w:t>Include company name, kit name, protocol(s) if applicable:</w:t>
            </w: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8E09FE" w:rsidRPr="00723E31" w:rsidRDefault="00DC22A7" w:rsidP="00AF2928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 w:rsidRPr="00723E31">
              <w:rPr>
                <w:rFonts w:eastAsia="Times New Roman" w:cs="Arial"/>
                <w:sz w:val="18"/>
                <w:szCs w:val="18"/>
              </w:rPr>
              <w:t xml:space="preserve">e.g., </w:t>
            </w:r>
            <w:r w:rsidR="007971A2" w:rsidRPr="00723E31">
              <w:rPr>
                <w:rFonts w:eastAsia="Times New Roman" w:cs="Arial"/>
                <w:sz w:val="18"/>
                <w:szCs w:val="18"/>
              </w:rPr>
              <w:t xml:space="preserve">Roche </w:t>
            </w:r>
            <w:proofErr w:type="spellStart"/>
            <w:r w:rsidR="007971A2" w:rsidRPr="00723E31">
              <w:rPr>
                <w:rFonts w:eastAsia="Times New Roman" w:cs="Arial"/>
                <w:sz w:val="18"/>
                <w:szCs w:val="18"/>
              </w:rPr>
              <w:t>MagNaPure</w:t>
            </w:r>
            <w:proofErr w:type="spellEnd"/>
            <w:r w:rsidR="007971A2" w:rsidRPr="00723E31">
              <w:rPr>
                <w:rFonts w:eastAsia="Times New Roman" w:cs="Arial"/>
                <w:sz w:val="18"/>
                <w:szCs w:val="18"/>
              </w:rPr>
              <w:t xml:space="preserve"> compa</w:t>
            </w:r>
            <w:r w:rsidR="008E09FE" w:rsidRPr="00723E31">
              <w:rPr>
                <w:rFonts w:eastAsia="Times New Roman" w:cs="Arial"/>
                <w:sz w:val="18"/>
                <w:szCs w:val="18"/>
              </w:rPr>
              <w:t>ct nucleic acid isolation kit I</w:t>
            </w:r>
          </w:p>
        </w:tc>
        <w:tc>
          <w:tcPr>
            <w:tcW w:w="6747" w:type="dxa"/>
          </w:tcPr>
          <w:p w:rsidR="00DC22A7" w:rsidRPr="00723E31" w:rsidRDefault="00DC22A7" w:rsidP="00AF2928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DC22A7" w:rsidRPr="00723E31" w:rsidRDefault="00DC22A7" w:rsidP="00AF2928">
      <w:pPr>
        <w:spacing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leGrid"/>
        <w:tblW w:w="9724" w:type="dxa"/>
        <w:tblInd w:w="392" w:type="dxa"/>
        <w:tblLook w:val="04A0" w:firstRow="1" w:lastRow="0" w:firstColumn="1" w:lastColumn="0" w:noHBand="0" w:noVBand="1"/>
      </w:tblPr>
      <w:tblGrid>
        <w:gridCol w:w="2977"/>
        <w:gridCol w:w="6747"/>
      </w:tblGrid>
      <w:tr w:rsidR="00DC22A7" w:rsidRPr="00723E31" w:rsidTr="00C503A7">
        <w:trPr>
          <w:trHeight w:val="481"/>
        </w:trPr>
        <w:tc>
          <w:tcPr>
            <w:tcW w:w="2977" w:type="dxa"/>
            <w:shd w:val="pct25" w:color="auto" w:fill="auto"/>
          </w:tcPr>
          <w:p w:rsidR="00DC22A7" w:rsidRPr="00723E31" w:rsidRDefault="00E31C79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>What volume of extracted DNA is used</w:t>
            </w:r>
            <w:r w:rsidR="00266791" w:rsidRPr="00723E31">
              <w:rPr>
                <w:rFonts w:eastAsia="Times New Roman" w:cs="Arial"/>
                <w:b/>
                <w:sz w:val="18"/>
                <w:szCs w:val="18"/>
              </w:rPr>
              <w:t xml:space="preserve"> for your assay</w:t>
            </w:r>
            <w:r w:rsidRPr="00723E31">
              <w:rPr>
                <w:rFonts w:eastAsia="Times New Roman" w:cs="Arial"/>
                <w:b/>
                <w:sz w:val="18"/>
                <w:szCs w:val="18"/>
              </w:rPr>
              <w:t>?</w:t>
            </w:r>
          </w:p>
        </w:tc>
        <w:tc>
          <w:tcPr>
            <w:tcW w:w="6747" w:type="dxa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E31C79" w:rsidRPr="00723E31" w:rsidRDefault="00E31C79" w:rsidP="00AF2928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Style w:val="TableGrid"/>
        <w:tblW w:w="9724" w:type="dxa"/>
        <w:tblInd w:w="392" w:type="dxa"/>
        <w:tblLook w:val="04A0" w:firstRow="1" w:lastRow="0" w:firstColumn="1" w:lastColumn="0" w:noHBand="0" w:noVBand="1"/>
      </w:tblPr>
      <w:tblGrid>
        <w:gridCol w:w="2977"/>
        <w:gridCol w:w="6747"/>
      </w:tblGrid>
      <w:tr w:rsidR="00E31C79" w:rsidRPr="00723E31" w:rsidTr="00C503A7">
        <w:trPr>
          <w:trHeight w:val="479"/>
        </w:trPr>
        <w:tc>
          <w:tcPr>
            <w:tcW w:w="2977" w:type="dxa"/>
            <w:shd w:val="pct25" w:color="auto" w:fill="auto"/>
          </w:tcPr>
          <w:p w:rsidR="004B49E3" w:rsidRPr="00723E31" w:rsidRDefault="00E31C79" w:rsidP="00AF2928">
            <w:pPr>
              <w:spacing w:line="240" w:lineRule="auto"/>
              <w:ind w:left="-113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 xml:space="preserve">State if you use conventional </w:t>
            </w:r>
          </w:p>
          <w:p w:rsidR="00E31C79" w:rsidRPr="00723E31" w:rsidRDefault="004B49E3" w:rsidP="00AF2928">
            <w:pPr>
              <w:spacing w:line="240" w:lineRule="auto"/>
              <w:ind w:left="-113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>RT-</w:t>
            </w:r>
            <w:r w:rsidR="00E31C79" w:rsidRPr="00723E31">
              <w:rPr>
                <w:rFonts w:eastAsia="Times New Roman" w:cs="Arial"/>
                <w:b/>
                <w:sz w:val="18"/>
                <w:szCs w:val="18"/>
              </w:rPr>
              <w:t xml:space="preserve">PCR or </w:t>
            </w:r>
            <w:r w:rsidRPr="00723E31">
              <w:rPr>
                <w:rFonts w:eastAsia="Times New Roman" w:cs="Arial"/>
                <w:b/>
                <w:sz w:val="18"/>
                <w:szCs w:val="18"/>
              </w:rPr>
              <w:t xml:space="preserve">real-time </w:t>
            </w:r>
            <w:r w:rsidR="00E31C79" w:rsidRPr="00723E31">
              <w:rPr>
                <w:rFonts w:eastAsia="Times New Roman" w:cs="Arial"/>
                <w:b/>
                <w:sz w:val="18"/>
                <w:szCs w:val="18"/>
              </w:rPr>
              <w:t>RT-PCR</w:t>
            </w:r>
          </w:p>
        </w:tc>
        <w:tc>
          <w:tcPr>
            <w:tcW w:w="6747" w:type="dxa"/>
          </w:tcPr>
          <w:p w:rsidR="00E31C79" w:rsidRPr="00723E31" w:rsidRDefault="00E31C79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E31C79" w:rsidRPr="00723E31" w:rsidRDefault="00E31C79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DC22A7" w:rsidRPr="00723E31" w:rsidRDefault="00DC22A7" w:rsidP="00AF2928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Style w:val="TableGrid"/>
        <w:tblW w:w="9724" w:type="dxa"/>
        <w:tblInd w:w="392" w:type="dxa"/>
        <w:tblLook w:val="04A0" w:firstRow="1" w:lastRow="0" w:firstColumn="1" w:lastColumn="0" w:noHBand="0" w:noVBand="1"/>
      </w:tblPr>
      <w:tblGrid>
        <w:gridCol w:w="2977"/>
        <w:gridCol w:w="6747"/>
      </w:tblGrid>
      <w:tr w:rsidR="00DC22A7" w:rsidRPr="00723E31" w:rsidTr="00C503A7">
        <w:trPr>
          <w:trHeight w:val="1356"/>
        </w:trPr>
        <w:tc>
          <w:tcPr>
            <w:tcW w:w="2977" w:type="dxa"/>
            <w:shd w:val="pct25" w:color="auto" w:fill="auto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 xml:space="preserve">If using a </w:t>
            </w:r>
            <w:r w:rsidRPr="00723E31">
              <w:rPr>
                <w:rFonts w:eastAsia="Times New Roman" w:cs="Arial"/>
                <w:b/>
                <w:sz w:val="18"/>
                <w:szCs w:val="18"/>
                <w:u w:val="single"/>
              </w:rPr>
              <w:t>commercial kit</w:t>
            </w:r>
            <w:r w:rsidRPr="00723E31">
              <w:rPr>
                <w:rFonts w:eastAsia="Times New Roman" w:cs="Arial"/>
                <w:b/>
                <w:sz w:val="18"/>
                <w:szCs w:val="18"/>
              </w:rPr>
              <w:t xml:space="preserve"> for </w:t>
            </w:r>
            <w:r w:rsidR="00B36B35" w:rsidRPr="00723E31">
              <w:rPr>
                <w:rFonts w:eastAsia="Times New Roman" w:cs="Arial"/>
                <w:b/>
                <w:bCs/>
                <w:sz w:val="18"/>
                <w:szCs w:val="18"/>
              </w:rPr>
              <w:t>your assay</w:t>
            </w:r>
          </w:p>
          <w:p w:rsidR="00266791" w:rsidRPr="00723E31" w:rsidRDefault="00266791" w:rsidP="00AF2928">
            <w:pPr>
              <w:spacing w:line="240" w:lineRule="auto"/>
              <w:ind w:left="92"/>
              <w:rPr>
                <w:rFonts w:eastAsia="Times New Roman" w:cs="Arial"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ind w:left="92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sz w:val="18"/>
                <w:szCs w:val="18"/>
              </w:rPr>
              <w:t xml:space="preserve">Please provide company name, kit name: e.g., </w:t>
            </w:r>
            <w:proofErr w:type="spellStart"/>
            <w:r w:rsidRPr="00723E31">
              <w:rPr>
                <w:rFonts w:eastAsia="Times New Roman" w:cs="Arial"/>
                <w:sz w:val="18"/>
                <w:szCs w:val="18"/>
              </w:rPr>
              <w:t>Bio</w:t>
            </w:r>
            <w:r w:rsidR="00630304" w:rsidRPr="00723E31">
              <w:rPr>
                <w:rFonts w:eastAsia="Times New Roman" w:cs="Arial"/>
                <w:sz w:val="18"/>
                <w:szCs w:val="18"/>
              </w:rPr>
              <w:t>R</w:t>
            </w:r>
            <w:r w:rsidRPr="00723E31">
              <w:rPr>
                <w:rFonts w:eastAsia="Times New Roman" w:cs="Arial"/>
                <w:sz w:val="18"/>
                <w:szCs w:val="18"/>
              </w:rPr>
              <w:t>ad</w:t>
            </w:r>
            <w:proofErr w:type="spellEnd"/>
            <w:r w:rsidRPr="00723E31">
              <w:rPr>
                <w:rFonts w:eastAsia="Times New Roman" w:cs="Arial"/>
                <w:sz w:val="18"/>
                <w:szCs w:val="18"/>
              </w:rPr>
              <w:t xml:space="preserve">, </w:t>
            </w:r>
            <w:proofErr w:type="spellStart"/>
            <w:r w:rsidR="00E31C79" w:rsidRPr="00723E31">
              <w:rPr>
                <w:rFonts w:eastAsia="Times New Roman" w:cs="Arial"/>
                <w:sz w:val="18"/>
                <w:szCs w:val="18"/>
              </w:rPr>
              <w:t>i</w:t>
            </w:r>
            <w:r w:rsidRPr="00723E31">
              <w:rPr>
                <w:rFonts w:eastAsia="Times New Roman" w:cs="Arial"/>
                <w:sz w:val="18"/>
                <w:szCs w:val="18"/>
              </w:rPr>
              <w:t>Q</w:t>
            </w:r>
            <w:proofErr w:type="spellEnd"/>
            <w:r w:rsidRPr="00723E31">
              <w:rPr>
                <w:rFonts w:eastAsia="Times New Roman" w:cs="Arial"/>
                <w:sz w:val="18"/>
                <w:szCs w:val="18"/>
              </w:rPr>
              <w:t xml:space="preserve">-check </w:t>
            </w:r>
            <w:proofErr w:type="spellStart"/>
            <w:r w:rsidR="00E31C79" w:rsidRPr="00723E31">
              <w:rPr>
                <w:rFonts w:eastAsia="Times New Roman" w:cs="Arial"/>
                <w:sz w:val="18"/>
                <w:szCs w:val="18"/>
              </w:rPr>
              <w:t>Quanti</w:t>
            </w:r>
            <w:proofErr w:type="spellEnd"/>
            <w:r w:rsidR="00E31C79" w:rsidRPr="00723E3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E31C79" w:rsidRPr="00723E31">
              <w:rPr>
                <w:rFonts w:eastAsia="Times New Roman" w:cs="Arial"/>
                <w:i/>
                <w:sz w:val="18"/>
                <w:szCs w:val="18"/>
              </w:rPr>
              <w:t>L.</w:t>
            </w:r>
            <w:r w:rsidR="001028A3" w:rsidRPr="00723E31"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  <w:r w:rsidR="00E31C79" w:rsidRPr="00723E31">
              <w:rPr>
                <w:rFonts w:eastAsia="Times New Roman" w:cs="Arial"/>
                <w:i/>
                <w:sz w:val="18"/>
                <w:szCs w:val="18"/>
              </w:rPr>
              <w:t>pneumophila</w:t>
            </w:r>
            <w:r w:rsidR="00B30DDB" w:rsidRPr="00723E31">
              <w:rPr>
                <w:rFonts w:eastAsia="Times New Roman" w:cs="Arial"/>
                <w:sz w:val="18"/>
                <w:szCs w:val="18"/>
              </w:rPr>
              <w:t xml:space="preserve"> kit</w:t>
            </w:r>
            <w:r w:rsidR="00E31C79" w:rsidRPr="00723E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6747" w:type="dxa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8E09FE" w:rsidRPr="00723E31" w:rsidRDefault="008E09FE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8773DC" w:rsidRPr="00723E31" w:rsidRDefault="00DC22A7" w:rsidP="00AF2928">
      <w:pPr>
        <w:spacing w:line="240" w:lineRule="auto"/>
        <w:rPr>
          <w:rFonts w:eastAsia="Times New Roman" w:cs="Arial"/>
          <w:b/>
          <w:sz w:val="18"/>
          <w:szCs w:val="18"/>
        </w:rPr>
      </w:pPr>
      <w:r w:rsidRPr="00723E31">
        <w:rPr>
          <w:rFonts w:eastAsia="Times New Roman" w:cs="Arial"/>
          <w:b/>
          <w:sz w:val="18"/>
          <w:szCs w:val="18"/>
        </w:rPr>
        <w:tab/>
      </w:r>
    </w:p>
    <w:tbl>
      <w:tblPr>
        <w:tblStyle w:val="TableGrid"/>
        <w:tblW w:w="97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881"/>
      </w:tblGrid>
      <w:tr w:rsidR="00DC22A7" w:rsidRPr="00723E31" w:rsidTr="00C96159">
        <w:trPr>
          <w:trHeight w:val="1026"/>
        </w:trPr>
        <w:tc>
          <w:tcPr>
            <w:tcW w:w="1843" w:type="dxa"/>
            <w:shd w:val="pct25" w:color="auto" w:fill="auto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>Please complete the Cycle information tables</w:t>
            </w: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881" w:type="dxa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 xml:space="preserve">Pre-incubation: </w:t>
            </w:r>
          </w:p>
          <w:tbl>
            <w:tblPr>
              <w:tblStyle w:val="TableGrid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885"/>
              <w:gridCol w:w="1885"/>
              <w:gridCol w:w="1886"/>
            </w:tblGrid>
            <w:tr w:rsidR="00BE3CEA" w:rsidRPr="00723E31" w:rsidTr="00BE3CEA">
              <w:trPr>
                <w:trHeight w:val="451"/>
              </w:trPr>
              <w:tc>
                <w:tcPr>
                  <w:tcW w:w="1885" w:type="dxa"/>
                  <w:shd w:val="clear" w:color="auto" w:fill="D9D9D9" w:themeFill="background1" w:themeFillShade="D9"/>
                </w:tcPr>
                <w:p w:rsidR="00DC22A7" w:rsidRPr="00723E31" w:rsidRDefault="00DC22A7" w:rsidP="00AF2928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Time (</w:t>
                  </w:r>
                  <w:proofErr w:type="spellStart"/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hh:mm:ss</w:t>
                  </w:r>
                  <w:proofErr w:type="spellEnd"/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85" w:type="dxa"/>
                </w:tcPr>
                <w:p w:rsidR="00DC22A7" w:rsidRPr="00723E31" w:rsidRDefault="00DC22A7" w:rsidP="00AF2928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shd w:val="clear" w:color="auto" w:fill="D9D9D9" w:themeFill="background1" w:themeFillShade="D9"/>
                </w:tcPr>
                <w:p w:rsidR="00DC22A7" w:rsidRPr="00723E31" w:rsidRDefault="00DC22A7" w:rsidP="00AF2928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Temperature (</w:t>
                  </w:r>
                  <w:r w:rsidRPr="00723E31">
                    <w:rPr>
                      <w:rFonts w:ascii="Calibri" w:eastAsia="Times New Roman" w:hAnsi="Calibri" w:cs="Arial"/>
                      <w:b/>
                      <w:sz w:val="18"/>
                      <w:szCs w:val="18"/>
                    </w:rPr>
                    <w:t>°</w:t>
                  </w: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C)</w:t>
                  </w:r>
                </w:p>
              </w:tc>
              <w:tc>
                <w:tcPr>
                  <w:tcW w:w="1886" w:type="dxa"/>
                </w:tcPr>
                <w:p w:rsidR="00DC22A7" w:rsidRPr="00723E31" w:rsidRDefault="00DC22A7" w:rsidP="00AF2928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>Cycle information:</w:t>
            </w:r>
          </w:p>
          <w:tbl>
            <w:tblPr>
              <w:tblStyle w:val="TableGrid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1560"/>
              <w:gridCol w:w="892"/>
              <w:gridCol w:w="892"/>
              <w:gridCol w:w="892"/>
              <w:gridCol w:w="892"/>
              <w:gridCol w:w="992"/>
            </w:tblGrid>
            <w:tr w:rsidR="00BE3CEA" w:rsidRPr="00723E31" w:rsidTr="005445EC">
              <w:trPr>
                <w:trHeight w:val="617"/>
              </w:trPr>
              <w:tc>
                <w:tcPr>
                  <w:tcW w:w="14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</w:p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Parameter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DC22A7" w:rsidRPr="00723E31" w:rsidRDefault="00F91375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Initial d</w:t>
                  </w:r>
                  <w:r w:rsidR="00DC22A7"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enaturisation</w:t>
                  </w:r>
                </w:p>
              </w:tc>
              <w:tc>
                <w:tcPr>
                  <w:tcW w:w="3568" w:type="dxa"/>
                  <w:gridSpan w:val="4"/>
                  <w:shd w:val="clear" w:color="auto" w:fill="D9D9D9" w:themeFill="background1" w:themeFillShade="D9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Cycling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DC22A7" w:rsidRPr="00723E31" w:rsidRDefault="00F91375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Final c</w:t>
                  </w:r>
                  <w:r w:rsidR="00DC22A7"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ooling</w:t>
                  </w:r>
                </w:p>
              </w:tc>
            </w:tr>
            <w:tr w:rsidR="00BE3CEA" w:rsidRPr="00723E31" w:rsidTr="005445EC">
              <w:trPr>
                <w:trHeight w:val="377"/>
              </w:trPr>
              <w:tc>
                <w:tcPr>
                  <w:tcW w:w="1421" w:type="dxa"/>
                  <w:shd w:val="clear" w:color="auto" w:fill="D9D9D9" w:themeFill="background1" w:themeFillShade="D9"/>
                  <w:vAlign w:val="center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Cycles</w:t>
                  </w:r>
                </w:p>
              </w:tc>
              <w:tc>
                <w:tcPr>
                  <w:tcW w:w="1560" w:type="dxa"/>
                  <w:vAlign w:val="center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x1</w:t>
                  </w:r>
                </w:p>
              </w:tc>
              <w:tc>
                <w:tcPr>
                  <w:tcW w:w="3568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x</w:t>
                  </w:r>
                  <w:r w:rsidRPr="00723E31">
                    <w:rPr>
                      <w:rFonts w:eastAsia="Times New Roman" w:cs="Arial"/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992" w:type="dxa"/>
                  <w:vAlign w:val="center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x1</w:t>
                  </w:r>
                </w:p>
              </w:tc>
            </w:tr>
            <w:tr w:rsidR="00BE3CEA" w:rsidRPr="00723E31" w:rsidTr="005445EC">
              <w:trPr>
                <w:trHeight w:val="393"/>
              </w:trPr>
              <w:tc>
                <w:tcPr>
                  <w:tcW w:w="142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Temperature (</w:t>
                  </w:r>
                  <w:r w:rsidRPr="00723E31">
                    <w:rPr>
                      <w:rFonts w:ascii="Calibri" w:eastAsia="Times New Roman" w:hAnsi="Calibri" w:cs="Arial"/>
                      <w:b/>
                      <w:sz w:val="18"/>
                      <w:szCs w:val="18"/>
                    </w:rPr>
                    <w:t>°</w:t>
                  </w: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C)</w:t>
                  </w:r>
                </w:p>
              </w:tc>
              <w:tc>
                <w:tcPr>
                  <w:tcW w:w="1560" w:type="dxa"/>
                  <w:vMerge w:val="restart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shd w:val="clear" w:color="auto" w:fill="F2F2F2" w:themeFill="background1" w:themeFillShade="F2"/>
                  <w:vAlign w:val="bottom"/>
                </w:tcPr>
                <w:p w:rsidR="00DC22A7" w:rsidRPr="00723E31" w:rsidRDefault="00DC22A7" w:rsidP="00AF2928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Step 1:</w:t>
                  </w:r>
                </w:p>
              </w:tc>
              <w:tc>
                <w:tcPr>
                  <w:tcW w:w="892" w:type="dxa"/>
                  <w:shd w:val="clear" w:color="auto" w:fill="F2F2F2" w:themeFill="background1" w:themeFillShade="F2"/>
                  <w:vAlign w:val="bottom"/>
                </w:tcPr>
                <w:p w:rsidR="00DC22A7" w:rsidRPr="00723E31" w:rsidRDefault="00DC22A7" w:rsidP="00AF2928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Step 2:</w:t>
                  </w:r>
                </w:p>
              </w:tc>
              <w:tc>
                <w:tcPr>
                  <w:tcW w:w="892" w:type="dxa"/>
                  <w:shd w:val="clear" w:color="auto" w:fill="F2F2F2" w:themeFill="background1" w:themeFillShade="F2"/>
                  <w:vAlign w:val="bottom"/>
                </w:tcPr>
                <w:p w:rsidR="00DC22A7" w:rsidRPr="00723E31" w:rsidRDefault="00DC22A7" w:rsidP="00AF2928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Step 3:</w:t>
                  </w:r>
                </w:p>
              </w:tc>
              <w:tc>
                <w:tcPr>
                  <w:tcW w:w="892" w:type="dxa"/>
                  <w:shd w:val="clear" w:color="auto" w:fill="F2F2F2" w:themeFill="background1" w:themeFillShade="F2"/>
                  <w:vAlign w:val="bottom"/>
                </w:tcPr>
                <w:p w:rsidR="00DC22A7" w:rsidRPr="00723E31" w:rsidRDefault="00DC22A7" w:rsidP="00AF2928">
                  <w:pPr>
                    <w:spacing w:line="240" w:lineRule="auto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Step 4:</w:t>
                  </w:r>
                </w:p>
              </w:tc>
              <w:tc>
                <w:tcPr>
                  <w:tcW w:w="992" w:type="dxa"/>
                  <w:vMerge w:val="restart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BE3CEA" w:rsidRPr="00723E31" w:rsidTr="005445EC">
              <w:trPr>
                <w:trHeight w:val="572"/>
              </w:trPr>
              <w:tc>
                <w:tcPr>
                  <w:tcW w:w="1421" w:type="dxa"/>
                  <w:vMerge/>
                  <w:shd w:val="clear" w:color="auto" w:fill="D9D9D9" w:themeFill="background1" w:themeFillShade="D9"/>
                  <w:vAlign w:val="center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BE3CEA" w:rsidRPr="00723E31" w:rsidTr="005445EC">
              <w:trPr>
                <w:trHeight w:val="552"/>
              </w:trPr>
              <w:tc>
                <w:tcPr>
                  <w:tcW w:w="1421" w:type="dxa"/>
                  <w:shd w:val="clear" w:color="auto" w:fill="D9D9D9" w:themeFill="background1" w:themeFillShade="D9"/>
                  <w:vAlign w:val="center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Hold (</w:t>
                  </w:r>
                  <w:proofErr w:type="spellStart"/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hh:mm:ss</w:t>
                  </w:r>
                  <w:proofErr w:type="spellEnd"/>
                  <w:r w:rsidRPr="00723E31">
                    <w:rPr>
                      <w:rFonts w:eastAsia="Times New Roman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  <w:p w:rsidR="00DC22A7" w:rsidRPr="00723E31" w:rsidRDefault="00DC22A7" w:rsidP="00AF2928">
                  <w:pPr>
                    <w:spacing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</w:tbl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z w:val="18"/>
                <w:szCs w:val="18"/>
              </w:rPr>
              <w:t xml:space="preserve">Other: </w:t>
            </w: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8F232D" w:rsidRPr="00723E31" w:rsidRDefault="008F232D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1C7CCA" w:rsidRPr="00723E31" w:rsidRDefault="00DC22A7" w:rsidP="00AF2928">
      <w:pPr>
        <w:spacing w:line="240" w:lineRule="auto"/>
        <w:rPr>
          <w:rFonts w:eastAsia="Times New Roman" w:cs="Arial"/>
          <w:b/>
        </w:rPr>
      </w:pPr>
      <w:r w:rsidRPr="00723E31">
        <w:rPr>
          <w:rFonts w:eastAsia="Times New Roman" w:cs="Arial"/>
          <w:b/>
          <w:sz w:val="20"/>
          <w:szCs w:val="20"/>
        </w:rPr>
        <w:lastRenderedPageBreak/>
        <w:t xml:space="preserve">   </w:t>
      </w:r>
      <w:r w:rsidR="00C503A7" w:rsidRPr="00723E31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2DCB3" wp14:editId="4459A022">
                <wp:simplePos x="0" y="0"/>
                <wp:positionH relativeFrom="column">
                  <wp:posOffset>-419735</wp:posOffset>
                </wp:positionH>
                <wp:positionV relativeFrom="paragraph">
                  <wp:posOffset>18416</wp:posOffset>
                </wp:positionV>
                <wp:extent cx="398780" cy="5524500"/>
                <wp:effectExtent l="19050" t="19050" r="2032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CCA" w:rsidRPr="003A522B" w:rsidRDefault="001C7CCA" w:rsidP="001C7CCA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2DCB3" id="_x0000_s1029" style="position:absolute;margin-left:-33.05pt;margin-top:1.45pt;width:31.4pt;height:4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" strokecolor="#a50021" strokeweight="2.25pt">
                <v:textbox style="layout-flow:vertical;mso-layout-flow-alt:bottom-to-top">
                  <w:txbxContent>
                    <w:p w:rsidR="001C7CCA" w:rsidRPr="003A522B" w:rsidRDefault="001C7CCA" w:rsidP="001C7CCA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3A522B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± 5°C</w:t>
                      </w:r>
                    </w:p>
                  </w:txbxContent>
                </v:textbox>
              </v:rect>
            </w:pict>
          </mc:Fallback>
        </mc:AlternateContent>
      </w:r>
      <w:r w:rsidR="00C503A7" w:rsidRPr="00723E31">
        <w:rPr>
          <w:rFonts w:eastAsia="Times New Roman" w:cs="Arial"/>
          <w:b/>
          <w:sz w:val="20"/>
          <w:szCs w:val="20"/>
        </w:rPr>
        <w:t xml:space="preserve">   </w:t>
      </w:r>
      <w:r w:rsidR="001C7CCA" w:rsidRPr="00723E31">
        <w:rPr>
          <w:rFonts w:eastAsia="Times New Roman" w:cs="Arial"/>
          <w:b/>
          <w:sz w:val="28"/>
        </w:rPr>
        <w:t>Food and Environmental Proficiency Testing Unit</w:t>
      </w:r>
      <w:r w:rsidR="001C7CCA" w:rsidRPr="00723E31">
        <w:rPr>
          <w:rFonts w:eastAsia="Times New Roman" w:cs="Arial"/>
          <w:b/>
        </w:rPr>
        <w:t xml:space="preserve"> </w:t>
      </w:r>
    </w:p>
    <w:p w:rsidR="001C7CCA" w:rsidRPr="00723E31" w:rsidRDefault="001C7CCA" w:rsidP="00AF2928">
      <w:pPr>
        <w:spacing w:line="240" w:lineRule="auto"/>
        <w:ind w:left="-108" w:firstLine="108"/>
        <w:rPr>
          <w:rFonts w:eastAsia="Times New Roman" w:cs="Arial"/>
          <w:b/>
        </w:rPr>
      </w:pPr>
    </w:p>
    <w:p w:rsidR="008F232D" w:rsidRPr="00723E31" w:rsidRDefault="00C96159" w:rsidP="00AF2928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723E31">
        <w:rPr>
          <w:rFonts w:eastAsia="Times New Roman" w:cs="Arial"/>
          <w:b/>
          <w:sz w:val="20"/>
          <w:szCs w:val="20"/>
        </w:rPr>
        <w:t xml:space="preserve">    </w:t>
      </w:r>
      <w:r w:rsidR="001C7CCA" w:rsidRPr="00723E31">
        <w:rPr>
          <w:rFonts w:eastAsia="Times New Roman" w:cs="Arial"/>
          <w:b/>
          <w:sz w:val="20"/>
          <w:szCs w:val="20"/>
        </w:rPr>
        <w:t xml:space="preserve">Laboratory Identification no. </w:t>
      </w:r>
      <w:r w:rsidR="001C7CCA" w:rsidRPr="00723E31">
        <w:rPr>
          <w:rFonts w:eastAsia="Times New Roman"/>
          <w:b/>
          <w:sz w:val="20"/>
          <w:szCs w:val="20"/>
        </w:rPr>
        <w:t>Lab No</w:t>
      </w:r>
      <w:r w:rsidR="001C7CCA" w:rsidRPr="00723E31">
        <w:rPr>
          <w:rFonts w:eastAsia="Times New Roman" w:cs="Arial"/>
          <w:b/>
          <w:sz w:val="20"/>
          <w:szCs w:val="20"/>
        </w:rPr>
        <w:t xml:space="preserve">    </w:t>
      </w:r>
    </w:p>
    <w:p w:rsidR="008F232D" w:rsidRPr="00723E31" w:rsidRDefault="008F232D" w:rsidP="00AF2928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1C7CCA" w:rsidRPr="00723E31" w:rsidRDefault="001C7CCA" w:rsidP="00AF2928">
      <w:pPr>
        <w:spacing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leGrid"/>
        <w:tblW w:w="10008" w:type="dxa"/>
        <w:tblInd w:w="250" w:type="dxa"/>
        <w:tblLook w:val="04A0" w:firstRow="1" w:lastRow="0" w:firstColumn="1" w:lastColumn="0" w:noHBand="0" w:noVBand="1"/>
      </w:tblPr>
      <w:tblGrid>
        <w:gridCol w:w="3261"/>
        <w:gridCol w:w="6747"/>
      </w:tblGrid>
      <w:tr w:rsidR="00DC22A7" w:rsidRPr="00723E31" w:rsidTr="00BE31DB">
        <w:trPr>
          <w:trHeight w:val="1026"/>
        </w:trPr>
        <w:tc>
          <w:tcPr>
            <w:tcW w:w="3261" w:type="dxa"/>
            <w:shd w:val="pct25" w:color="auto" w:fill="auto"/>
          </w:tcPr>
          <w:p w:rsidR="00DC22A7" w:rsidRPr="00723E31" w:rsidRDefault="00BD35E0" w:rsidP="00AF2928">
            <w:pPr>
              <w:spacing w:line="240" w:lineRule="auto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>Amplification p</w:t>
            </w:r>
            <w:r w:rsidR="00DC22A7"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>latform used</w:t>
            </w:r>
          </w:p>
          <w:p w:rsidR="00266791" w:rsidRPr="00723E31" w:rsidRDefault="00266791" w:rsidP="00AF2928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ind w:left="171" w:hanging="171"/>
              <w:rPr>
                <w:rFonts w:eastAsia="Times New Roman" w:cs="Arial"/>
                <w:spacing w:val="-3"/>
                <w:sz w:val="18"/>
                <w:szCs w:val="18"/>
              </w:rPr>
            </w:pPr>
            <w:proofErr w:type="spellStart"/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>e.g.Qiagen</w:t>
            </w:r>
            <w:proofErr w:type="spellEnd"/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 xml:space="preserve"> </w:t>
            </w:r>
            <w:r w:rsidR="007A48F7" w:rsidRPr="00723E31">
              <w:rPr>
                <w:rFonts w:eastAsia="Times New Roman" w:cs="Arial"/>
                <w:spacing w:val="-3"/>
                <w:sz w:val="18"/>
                <w:szCs w:val="18"/>
              </w:rPr>
              <w:t>R</w:t>
            </w:r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>otor-</w:t>
            </w:r>
            <w:r w:rsidR="007A48F7" w:rsidRPr="00723E31">
              <w:rPr>
                <w:rFonts w:eastAsia="Times New Roman" w:cs="Arial"/>
                <w:spacing w:val="-3"/>
                <w:sz w:val="18"/>
                <w:szCs w:val="18"/>
              </w:rPr>
              <w:t>G</w:t>
            </w:r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 xml:space="preserve">ene Q </w:t>
            </w:r>
            <w:proofErr w:type="spellStart"/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>MDx</w:t>
            </w:r>
            <w:proofErr w:type="spellEnd"/>
            <w:r w:rsidR="00BE3CEA" w:rsidRPr="00723E31">
              <w:rPr>
                <w:rFonts w:eastAsia="Times New Roman" w:cs="Arial"/>
                <w:spacing w:val="-3"/>
                <w:sz w:val="18"/>
                <w:szCs w:val="18"/>
              </w:rPr>
              <w:t xml:space="preserve">, </w:t>
            </w: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>Bio</w:t>
            </w:r>
            <w:r w:rsidR="008E09FE" w:rsidRPr="00723E31">
              <w:rPr>
                <w:rFonts w:eastAsia="Times New Roman" w:cs="Arial"/>
                <w:spacing w:val="-3"/>
                <w:sz w:val="18"/>
                <w:szCs w:val="18"/>
              </w:rPr>
              <w:t>R</w:t>
            </w:r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>ad</w:t>
            </w:r>
            <w:proofErr w:type="spellEnd"/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 xml:space="preserve"> CFX96 Touch Deep</w:t>
            </w:r>
            <w:r w:rsidR="007A48F7" w:rsidRPr="00723E31">
              <w:rPr>
                <w:rFonts w:eastAsia="Times New Roman" w:cs="Arial"/>
                <w:spacing w:val="-3"/>
                <w:sz w:val="18"/>
                <w:szCs w:val="18"/>
              </w:rPr>
              <w:t xml:space="preserve"> </w:t>
            </w:r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>well</w:t>
            </w:r>
          </w:p>
        </w:tc>
        <w:tc>
          <w:tcPr>
            <w:tcW w:w="6747" w:type="dxa"/>
          </w:tcPr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723E31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1C7CCA" w:rsidRPr="00723E31" w:rsidRDefault="001C7CCA" w:rsidP="00AF2928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6804"/>
      </w:tblGrid>
      <w:tr w:rsidR="00DA77E5" w:rsidRPr="00723E31" w:rsidTr="00C503A7">
        <w:trPr>
          <w:trHeight w:val="1080"/>
        </w:trPr>
        <w:tc>
          <w:tcPr>
            <w:tcW w:w="1559" w:type="dxa"/>
            <w:shd w:val="pct25" w:color="auto" w:fill="auto"/>
          </w:tcPr>
          <w:p w:rsidR="00DA77E5" w:rsidRPr="00723E31" w:rsidRDefault="00B30DDB" w:rsidP="00AF2928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Provide the limit of </w:t>
            </w:r>
            <w:r w:rsidR="00DA77E5"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>detecti</w:t>
            </w:r>
            <w:r w:rsidR="008F51B7"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>o</w:t>
            </w:r>
            <w:r w:rsidR="00DA77E5"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>n (LOD)</w:t>
            </w:r>
            <w:r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 for your assay</w:t>
            </w:r>
            <w:r w:rsidR="00DA77E5"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pct25" w:color="auto" w:fill="auto"/>
          </w:tcPr>
          <w:p w:rsidR="00DA77E5" w:rsidRPr="00723E31" w:rsidRDefault="00DA77E5" w:rsidP="00AF2928">
            <w:pPr>
              <w:spacing w:line="240" w:lineRule="auto"/>
              <w:rPr>
                <w:rFonts w:eastAsia="Times New Roman" w:cs="Arial"/>
                <w:sz w:val="18"/>
                <w:szCs w:val="18"/>
                <w:vertAlign w:val="superscript"/>
              </w:rPr>
            </w:pPr>
            <w:r w:rsidRPr="00723E31">
              <w:rPr>
                <w:rFonts w:eastAsia="Times New Roman" w:cs="Arial"/>
                <w:sz w:val="18"/>
                <w:szCs w:val="18"/>
              </w:rPr>
              <w:t>e.g., 80 GU</w:t>
            </w:r>
            <w:r w:rsidRPr="00723E31">
              <w:t xml:space="preserve"> </w:t>
            </w:r>
            <w:r w:rsidRPr="00723E31">
              <w:rPr>
                <w:rFonts w:eastAsia="Times New Roman" w:cs="Arial"/>
                <w:sz w:val="18"/>
                <w:szCs w:val="18"/>
              </w:rPr>
              <w:t>L</w:t>
            </w:r>
            <w:r w:rsidRPr="00723E31">
              <w:rPr>
                <w:rFonts w:eastAsia="Times New Roman" w:cs="Arial"/>
                <w:sz w:val="18"/>
                <w:szCs w:val="18"/>
                <w:vertAlign w:val="superscript"/>
              </w:rPr>
              <w:t>-1</w:t>
            </w:r>
          </w:p>
          <w:p w:rsidR="00DA77E5" w:rsidRPr="00723E31" w:rsidRDefault="00DA77E5" w:rsidP="00AF2928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DA77E5" w:rsidRPr="00723E31" w:rsidRDefault="00DA77E5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DA77E5" w:rsidRPr="00723E31" w:rsidTr="00C503A7">
        <w:trPr>
          <w:trHeight w:val="1124"/>
        </w:trPr>
        <w:tc>
          <w:tcPr>
            <w:tcW w:w="1559" w:type="dxa"/>
            <w:shd w:val="pct25" w:color="auto" w:fill="auto"/>
          </w:tcPr>
          <w:p w:rsidR="00DA77E5" w:rsidRPr="00723E31" w:rsidRDefault="00B30DDB" w:rsidP="00AF2928">
            <w:pPr>
              <w:spacing w:line="240" w:lineRule="auto"/>
              <w:rPr>
                <w:rFonts w:eastAsia="Times New Roman" w:cs="Arial"/>
                <w:b/>
                <w:spacing w:val="-3"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>Provide the</w:t>
            </w:r>
            <w:r w:rsidR="00DA77E5"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 limit of </w:t>
            </w:r>
            <w:r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>quantification (LOQ) for your assay</w:t>
            </w:r>
          </w:p>
        </w:tc>
        <w:tc>
          <w:tcPr>
            <w:tcW w:w="1701" w:type="dxa"/>
            <w:shd w:val="pct25" w:color="auto" w:fill="auto"/>
          </w:tcPr>
          <w:p w:rsidR="00DA77E5" w:rsidRPr="00723E31" w:rsidRDefault="00DA77E5" w:rsidP="00AF2928">
            <w:pPr>
              <w:spacing w:line="240" w:lineRule="auto"/>
              <w:rPr>
                <w:rFonts w:eastAsia="Times New Roman" w:cs="Arial"/>
                <w:spacing w:val="-3"/>
                <w:sz w:val="18"/>
                <w:szCs w:val="18"/>
              </w:rPr>
            </w:pPr>
            <w:r w:rsidRPr="00723E31">
              <w:rPr>
                <w:rFonts w:eastAsia="Times New Roman" w:cs="Arial"/>
                <w:spacing w:val="-3"/>
                <w:sz w:val="18"/>
                <w:szCs w:val="18"/>
              </w:rPr>
              <w:t>e.g.  512 GU L</w:t>
            </w:r>
            <w:r w:rsidRPr="00723E31">
              <w:rPr>
                <w:rFonts w:eastAsia="Times New Roman" w:cs="Arial"/>
                <w:spacing w:val="-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6804" w:type="dxa"/>
          </w:tcPr>
          <w:p w:rsidR="00DA77E5" w:rsidRPr="00723E31" w:rsidRDefault="00DA77E5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1C7CCA" w:rsidRPr="00723E31" w:rsidRDefault="001C7CCA" w:rsidP="00AF2928">
      <w:pPr>
        <w:spacing w:line="240" w:lineRule="auto"/>
        <w:rPr>
          <w:rFonts w:eastAsia="Times New Roman" w:cs="Arial"/>
          <w:b/>
          <w:sz w:val="18"/>
          <w:szCs w:val="18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3260"/>
        <w:gridCol w:w="6804"/>
      </w:tblGrid>
      <w:tr w:rsidR="00DC22A7" w:rsidRPr="00D935B6" w:rsidTr="00C96159">
        <w:trPr>
          <w:trHeight w:val="3069"/>
        </w:trPr>
        <w:tc>
          <w:tcPr>
            <w:tcW w:w="3260" w:type="dxa"/>
            <w:shd w:val="pct25" w:color="auto" w:fill="auto"/>
          </w:tcPr>
          <w:p w:rsidR="00DC22A7" w:rsidRPr="00D935B6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23E31">
              <w:rPr>
                <w:rFonts w:eastAsia="Times New Roman" w:cs="Arial"/>
                <w:b/>
                <w:spacing w:val="-3"/>
                <w:sz w:val="18"/>
                <w:szCs w:val="18"/>
              </w:rPr>
              <w:t>Please use this space for any additional comments you feel are relevant or general comments about the scheme</w:t>
            </w:r>
            <w:r>
              <w:rPr>
                <w:rFonts w:eastAsia="Times New Roman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DC22A7" w:rsidRPr="00D935B6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D935B6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D935B6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D935B6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D935B6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D935B6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D935B6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1426F9" w:rsidRDefault="001426F9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1426F9" w:rsidRDefault="001426F9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DC22A7" w:rsidRPr="00D935B6" w:rsidRDefault="00DC22A7" w:rsidP="00AF2928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AE7CB6" w:rsidRPr="007F6A73" w:rsidRDefault="00AE7CB6" w:rsidP="00AF2928">
      <w:pPr>
        <w:rPr>
          <w:rFonts w:ascii="Times New Roman" w:eastAsia="Times New Roman" w:hAnsi="Times New Roman"/>
          <w:sz w:val="4"/>
          <w:szCs w:val="4"/>
        </w:rPr>
      </w:pPr>
    </w:p>
    <w:sectPr w:rsidR="00AE7CB6" w:rsidRPr="007F6A73" w:rsidSect="001F77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EE" w:rsidRDefault="00C52DEE" w:rsidP="00AD2F73">
      <w:r>
        <w:separator/>
      </w:r>
    </w:p>
  </w:endnote>
  <w:endnote w:type="continuationSeparator" w:id="0">
    <w:p w:rsidR="00C52DEE" w:rsidRDefault="00C52DEE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C9" w:rsidRDefault="00DD6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C731ED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C731ED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29130C" w:rsidP="0029130C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A4924" w:rsidRPr="003A522B">
      <w:rPr>
        <w:sz w:val="18"/>
        <w:szCs w:val="18"/>
      </w:rPr>
      <w:t xml:space="preserve">Page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PAGE  \* Arabic  \* MERGEFORMAT </w:instrText>
    </w:r>
    <w:r w:rsidR="000A4924" w:rsidRPr="003A522B">
      <w:rPr>
        <w:sz w:val="18"/>
        <w:szCs w:val="18"/>
      </w:rPr>
      <w:fldChar w:fldCharType="separate"/>
    </w:r>
    <w:r w:rsidR="00C731ED">
      <w:rPr>
        <w:noProof/>
        <w:sz w:val="18"/>
        <w:szCs w:val="18"/>
      </w:rPr>
      <w:t>1</w:t>
    </w:r>
    <w:r w:rsidR="000A4924" w:rsidRPr="003A522B">
      <w:rPr>
        <w:sz w:val="18"/>
        <w:szCs w:val="18"/>
      </w:rPr>
      <w:fldChar w:fldCharType="end"/>
    </w:r>
    <w:r w:rsidR="000A4924" w:rsidRPr="003A522B">
      <w:rPr>
        <w:sz w:val="18"/>
        <w:szCs w:val="18"/>
      </w:rPr>
      <w:t xml:space="preserve"> of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NUMPAGES  \* Arabic  \* MERGEFORMAT </w:instrText>
    </w:r>
    <w:r w:rsidR="000A4924" w:rsidRPr="003A522B">
      <w:rPr>
        <w:sz w:val="18"/>
        <w:szCs w:val="18"/>
      </w:rPr>
      <w:fldChar w:fldCharType="separate"/>
    </w:r>
    <w:r w:rsidR="00C731ED">
      <w:rPr>
        <w:noProof/>
        <w:sz w:val="18"/>
        <w:szCs w:val="18"/>
      </w:rPr>
      <w:t>3</w:t>
    </w:r>
    <w:r w:rsidR="000A4924"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EE" w:rsidRDefault="00C52DEE" w:rsidP="00AD2F73">
      <w:r>
        <w:separator/>
      </w:r>
    </w:p>
  </w:footnote>
  <w:footnote w:type="continuationSeparator" w:id="0">
    <w:p w:rsidR="00C52DEE" w:rsidRDefault="00C52DEE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C9" w:rsidRDefault="00C52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8032" o:spid="_x0000_s2053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C9" w:rsidRDefault="00C52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8033" o:spid="_x0000_s2054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C52DEE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8031" o:spid="_x0000_s2052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0742274" wp14:editId="125A90AA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2FE"/>
    <w:multiLevelType w:val="hybridMultilevel"/>
    <w:tmpl w:val="A01CF310"/>
    <w:lvl w:ilvl="0" w:tplc="6A70C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22407"/>
    <w:rsid w:val="00024CCC"/>
    <w:rsid w:val="000511AE"/>
    <w:rsid w:val="00052387"/>
    <w:rsid w:val="000742C2"/>
    <w:rsid w:val="00080826"/>
    <w:rsid w:val="000833F1"/>
    <w:rsid w:val="00096FFC"/>
    <w:rsid w:val="000A4924"/>
    <w:rsid w:val="000B4D52"/>
    <w:rsid w:val="000C50FB"/>
    <w:rsid w:val="000D5B3F"/>
    <w:rsid w:val="000E193A"/>
    <w:rsid w:val="000E3C0C"/>
    <w:rsid w:val="001028A3"/>
    <w:rsid w:val="001328B3"/>
    <w:rsid w:val="001426F9"/>
    <w:rsid w:val="001431CC"/>
    <w:rsid w:val="00151D61"/>
    <w:rsid w:val="00154084"/>
    <w:rsid w:val="00171CDB"/>
    <w:rsid w:val="00190FAE"/>
    <w:rsid w:val="0019479C"/>
    <w:rsid w:val="001A3BF5"/>
    <w:rsid w:val="001C7CCA"/>
    <w:rsid w:val="001D0A6D"/>
    <w:rsid w:val="001D1F0A"/>
    <w:rsid w:val="001E03A9"/>
    <w:rsid w:val="001F54D3"/>
    <w:rsid w:val="001F6988"/>
    <w:rsid w:val="001F77D4"/>
    <w:rsid w:val="00210162"/>
    <w:rsid w:val="002111C8"/>
    <w:rsid w:val="00237976"/>
    <w:rsid w:val="002421C5"/>
    <w:rsid w:val="0026138B"/>
    <w:rsid w:val="00266791"/>
    <w:rsid w:val="00270D62"/>
    <w:rsid w:val="00284291"/>
    <w:rsid w:val="002845C5"/>
    <w:rsid w:val="00291301"/>
    <w:rsid w:val="0029130C"/>
    <w:rsid w:val="00291EA6"/>
    <w:rsid w:val="00294501"/>
    <w:rsid w:val="00294B97"/>
    <w:rsid w:val="002C2E25"/>
    <w:rsid w:val="002C6842"/>
    <w:rsid w:val="00303D9F"/>
    <w:rsid w:val="003107F1"/>
    <w:rsid w:val="00364873"/>
    <w:rsid w:val="00365A5B"/>
    <w:rsid w:val="00381F41"/>
    <w:rsid w:val="00394631"/>
    <w:rsid w:val="003954F7"/>
    <w:rsid w:val="00397A31"/>
    <w:rsid w:val="003A000A"/>
    <w:rsid w:val="003A522B"/>
    <w:rsid w:val="003B3383"/>
    <w:rsid w:val="003E1820"/>
    <w:rsid w:val="003F071F"/>
    <w:rsid w:val="003F3976"/>
    <w:rsid w:val="003F66F5"/>
    <w:rsid w:val="0040073B"/>
    <w:rsid w:val="00411FD9"/>
    <w:rsid w:val="00415F3E"/>
    <w:rsid w:val="00425B35"/>
    <w:rsid w:val="00431788"/>
    <w:rsid w:val="004329F2"/>
    <w:rsid w:val="0043576E"/>
    <w:rsid w:val="00437ED0"/>
    <w:rsid w:val="00455ECF"/>
    <w:rsid w:val="004736EF"/>
    <w:rsid w:val="0049276E"/>
    <w:rsid w:val="004A203D"/>
    <w:rsid w:val="004B49E3"/>
    <w:rsid w:val="004B70A8"/>
    <w:rsid w:val="004E6990"/>
    <w:rsid w:val="00517170"/>
    <w:rsid w:val="005342B6"/>
    <w:rsid w:val="005445EC"/>
    <w:rsid w:val="005629A6"/>
    <w:rsid w:val="00562DA0"/>
    <w:rsid w:val="0057662F"/>
    <w:rsid w:val="00576873"/>
    <w:rsid w:val="0059441B"/>
    <w:rsid w:val="005A3F4A"/>
    <w:rsid w:val="005B0D4C"/>
    <w:rsid w:val="005B1239"/>
    <w:rsid w:val="005B709F"/>
    <w:rsid w:val="005C6114"/>
    <w:rsid w:val="005E4A5D"/>
    <w:rsid w:val="005E6A2A"/>
    <w:rsid w:val="00605016"/>
    <w:rsid w:val="00630304"/>
    <w:rsid w:val="00636A73"/>
    <w:rsid w:val="0064687F"/>
    <w:rsid w:val="0066498D"/>
    <w:rsid w:val="00677382"/>
    <w:rsid w:val="006778CF"/>
    <w:rsid w:val="00696F5B"/>
    <w:rsid w:val="006A0BD8"/>
    <w:rsid w:val="006A115E"/>
    <w:rsid w:val="006B1EEC"/>
    <w:rsid w:val="006B42FE"/>
    <w:rsid w:val="006B5CDF"/>
    <w:rsid w:val="006D159C"/>
    <w:rsid w:val="006D26A2"/>
    <w:rsid w:val="006D3FD0"/>
    <w:rsid w:val="006F2C6D"/>
    <w:rsid w:val="00710DA8"/>
    <w:rsid w:val="00713811"/>
    <w:rsid w:val="00723E31"/>
    <w:rsid w:val="0073629C"/>
    <w:rsid w:val="007403F6"/>
    <w:rsid w:val="0075105C"/>
    <w:rsid w:val="00756CE3"/>
    <w:rsid w:val="00757153"/>
    <w:rsid w:val="00780F04"/>
    <w:rsid w:val="0079052A"/>
    <w:rsid w:val="00790D9B"/>
    <w:rsid w:val="00795AE7"/>
    <w:rsid w:val="007971A2"/>
    <w:rsid w:val="007A48F7"/>
    <w:rsid w:val="007C1395"/>
    <w:rsid w:val="007C460C"/>
    <w:rsid w:val="007D4B82"/>
    <w:rsid w:val="007D6212"/>
    <w:rsid w:val="007E1EE0"/>
    <w:rsid w:val="007E5FEC"/>
    <w:rsid w:val="007E6EB2"/>
    <w:rsid w:val="007F6A73"/>
    <w:rsid w:val="00813EA3"/>
    <w:rsid w:val="00826013"/>
    <w:rsid w:val="00844C9D"/>
    <w:rsid w:val="00850E60"/>
    <w:rsid w:val="0085449D"/>
    <w:rsid w:val="00864BA5"/>
    <w:rsid w:val="008773DC"/>
    <w:rsid w:val="008776E7"/>
    <w:rsid w:val="00885D56"/>
    <w:rsid w:val="00886072"/>
    <w:rsid w:val="00891799"/>
    <w:rsid w:val="00893C64"/>
    <w:rsid w:val="008A34C2"/>
    <w:rsid w:val="008D3F5C"/>
    <w:rsid w:val="008D6BA4"/>
    <w:rsid w:val="008E09FE"/>
    <w:rsid w:val="008E6A02"/>
    <w:rsid w:val="008F18DC"/>
    <w:rsid w:val="008F232D"/>
    <w:rsid w:val="008F3AC3"/>
    <w:rsid w:val="008F51B7"/>
    <w:rsid w:val="00900854"/>
    <w:rsid w:val="00904F9F"/>
    <w:rsid w:val="0092081E"/>
    <w:rsid w:val="00924FA5"/>
    <w:rsid w:val="00925D4B"/>
    <w:rsid w:val="00955B78"/>
    <w:rsid w:val="009626A3"/>
    <w:rsid w:val="00977DF1"/>
    <w:rsid w:val="009F0B27"/>
    <w:rsid w:val="00A053AE"/>
    <w:rsid w:val="00A13920"/>
    <w:rsid w:val="00A24FDB"/>
    <w:rsid w:val="00A31421"/>
    <w:rsid w:val="00A635D6"/>
    <w:rsid w:val="00AA79FE"/>
    <w:rsid w:val="00AB7020"/>
    <w:rsid w:val="00AD1970"/>
    <w:rsid w:val="00AD2F73"/>
    <w:rsid w:val="00AE1D23"/>
    <w:rsid w:val="00AE7CB6"/>
    <w:rsid w:val="00AF204E"/>
    <w:rsid w:val="00AF28C5"/>
    <w:rsid w:val="00AF2928"/>
    <w:rsid w:val="00B306B9"/>
    <w:rsid w:val="00B30DDB"/>
    <w:rsid w:val="00B359C6"/>
    <w:rsid w:val="00B36B35"/>
    <w:rsid w:val="00B36F90"/>
    <w:rsid w:val="00B57BD2"/>
    <w:rsid w:val="00B6244C"/>
    <w:rsid w:val="00B81C5C"/>
    <w:rsid w:val="00B94509"/>
    <w:rsid w:val="00BD35E0"/>
    <w:rsid w:val="00BE2C1D"/>
    <w:rsid w:val="00BE31DB"/>
    <w:rsid w:val="00BE3227"/>
    <w:rsid w:val="00BE3CEA"/>
    <w:rsid w:val="00BF13D8"/>
    <w:rsid w:val="00BF28E3"/>
    <w:rsid w:val="00BF32D4"/>
    <w:rsid w:val="00C04FC0"/>
    <w:rsid w:val="00C20E27"/>
    <w:rsid w:val="00C22A42"/>
    <w:rsid w:val="00C248F4"/>
    <w:rsid w:val="00C503A7"/>
    <w:rsid w:val="00C50E3D"/>
    <w:rsid w:val="00C52DEE"/>
    <w:rsid w:val="00C62D09"/>
    <w:rsid w:val="00C6305C"/>
    <w:rsid w:val="00C731ED"/>
    <w:rsid w:val="00C96159"/>
    <w:rsid w:val="00CA443B"/>
    <w:rsid w:val="00CB5ABF"/>
    <w:rsid w:val="00CC56CC"/>
    <w:rsid w:val="00CC63A0"/>
    <w:rsid w:val="00CC73D4"/>
    <w:rsid w:val="00CD17CE"/>
    <w:rsid w:val="00CD1E9C"/>
    <w:rsid w:val="00CD39A5"/>
    <w:rsid w:val="00CF7360"/>
    <w:rsid w:val="00D24ECB"/>
    <w:rsid w:val="00D33701"/>
    <w:rsid w:val="00D66F1A"/>
    <w:rsid w:val="00DA77E5"/>
    <w:rsid w:val="00DB7535"/>
    <w:rsid w:val="00DC13AD"/>
    <w:rsid w:val="00DC22A7"/>
    <w:rsid w:val="00DC508D"/>
    <w:rsid w:val="00DD6BC9"/>
    <w:rsid w:val="00DE32C2"/>
    <w:rsid w:val="00DE5608"/>
    <w:rsid w:val="00DF6DEE"/>
    <w:rsid w:val="00E1001C"/>
    <w:rsid w:val="00E13E23"/>
    <w:rsid w:val="00E14D00"/>
    <w:rsid w:val="00E31C79"/>
    <w:rsid w:val="00E4232E"/>
    <w:rsid w:val="00E452EB"/>
    <w:rsid w:val="00E60AE4"/>
    <w:rsid w:val="00E60D33"/>
    <w:rsid w:val="00E70004"/>
    <w:rsid w:val="00E7584C"/>
    <w:rsid w:val="00E7633A"/>
    <w:rsid w:val="00E850A0"/>
    <w:rsid w:val="00EA3CD2"/>
    <w:rsid w:val="00EB260A"/>
    <w:rsid w:val="00EB3E86"/>
    <w:rsid w:val="00ED1595"/>
    <w:rsid w:val="00F2778F"/>
    <w:rsid w:val="00F5023D"/>
    <w:rsid w:val="00F65D29"/>
    <w:rsid w:val="00F76360"/>
    <w:rsid w:val="00F91375"/>
    <w:rsid w:val="00FB7E8F"/>
    <w:rsid w:val="00FC2ADD"/>
    <w:rsid w:val="00FD0D30"/>
    <w:rsid w:val="00FE381E"/>
    <w:rsid w:val="00FF3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F9C4E453-AAE5-4972-A929-F45F2CD2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35E0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F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4B97"/>
    <w:pPr>
      <w:spacing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DC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v.uk/government/publications/safety-data-sheet-for-lentic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legionella-molecular-scheme-sample-instruction-shee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32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Legionella Molecular Scheme</dc:title>
  <dc:creator>Public Health England</dc:creator>
  <cp:keywords>Request Report Form</cp:keywords>
  <cp:lastModifiedBy>Manchari Rajkumar</cp:lastModifiedBy>
  <cp:revision>8</cp:revision>
  <cp:lastPrinted>2019-02-06T10:19:00Z</cp:lastPrinted>
  <dcterms:created xsi:type="dcterms:W3CDTF">2019-06-11T07:44:00Z</dcterms:created>
  <dcterms:modified xsi:type="dcterms:W3CDTF">2019-06-11T08:19:00Z</dcterms:modified>
</cp:coreProperties>
</file>