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2D47" w14:textId="77777777" w:rsidR="00506743" w:rsidRDefault="00EF7274">
      <w:pPr>
        <w:pStyle w:val="Logos"/>
        <w:tabs>
          <w:tab w:val="right" w:pos="9498"/>
        </w:tabs>
        <w:spacing w:after="0"/>
      </w:pPr>
      <w:r>
        <w:rPr>
          <w:noProof/>
        </w:rPr>
        <w:drawing>
          <wp:inline distT="0" distB="0" distL="0" distR="0" wp14:anchorId="67080135" wp14:editId="392340BF">
            <wp:extent cx="1344926" cy="1075691"/>
            <wp:effectExtent l="0" t="0" r="7624" b="0"/>
            <wp:docPr id="1"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38062"/>
                    <a:stretch>
                      <a:fillRect/>
                    </a:stretch>
                  </pic:blipFill>
                  <pic:spPr>
                    <a:xfrm>
                      <a:off x="0" y="0"/>
                      <a:ext cx="1344926" cy="1075691"/>
                    </a:xfrm>
                    <a:prstGeom prst="rect">
                      <a:avLst/>
                    </a:prstGeom>
                    <a:noFill/>
                    <a:ln>
                      <a:noFill/>
                      <a:prstDash/>
                    </a:ln>
                  </pic:spPr>
                </pic:pic>
              </a:graphicData>
            </a:graphic>
          </wp:inline>
        </w:drawing>
      </w:r>
    </w:p>
    <w:p w14:paraId="0719B8AA" w14:textId="77777777" w:rsidR="00506743" w:rsidRDefault="00EF7274">
      <w:pPr>
        <w:pStyle w:val="Heading1"/>
        <w:spacing w:before="240"/>
      </w:pPr>
      <w:r>
        <w:t>System leader or teaching school application decision appeal form</w:t>
      </w:r>
    </w:p>
    <w:p w14:paraId="00CE0A42" w14:textId="77777777" w:rsidR="00506743" w:rsidRDefault="00EF7274">
      <w:pPr>
        <w:rPr>
          <w:rFonts w:cs="Arial"/>
          <w:sz w:val="24"/>
        </w:rPr>
      </w:pPr>
      <w:r>
        <w:rPr>
          <w:rFonts w:cs="Arial"/>
          <w:sz w:val="24"/>
        </w:rPr>
        <w:t xml:space="preserve">This form has been designed to outline your case to appeal against judgements made by the designation panel.  </w:t>
      </w:r>
    </w:p>
    <w:p w14:paraId="7B6C37CD" w14:textId="77777777" w:rsidR="00506743" w:rsidRDefault="00EF7274">
      <w:r>
        <w:rPr>
          <w:rFonts w:cs="Arial"/>
          <w:sz w:val="24"/>
        </w:rPr>
        <w:t>In accordance with the published system leaders procedure</w:t>
      </w:r>
      <w:hyperlink r:id="rId8" w:history="1"/>
      <w:r>
        <w:rPr>
          <w:rFonts w:cs="Arial"/>
          <w:sz w:val="24"/>
        </w:rPr>
        <w:t xml:space="preserve"> an appeal may be made on the basis of:</w:t>
      </w:r>
    </w:p>
    <w:p w14:paraId="01A5ABAA" w14:textId="77777777" w:rsidR="00506743" w:rsidRDefault="00EF7274">
      <w:pPr>
        <w:pStyle w:val="ListParagraph"/>
        <w:numPr>
          <w:ilvl w:val="0"/>
          <w:numId w:val="8"/>
        </w:numPr>
        <w:rPr>
          <w:rFonts w:cs="Arial"/>
          <w:sz w:val="24"/>
        </w:rPr>
      </w:pPr>
      <w:r>
        <w:rPr>
          <w:rFonts w:cs="Arial"/>
          <w:sz w:val="24"/>
        </w:rPr>
        <w:t>a view that an incorrect judgement against the agreed and published criteria has been made</w:t>
      </w:r>
    </w:p>
    <w:p w14:paraId="4BB73EE5" w14:textId="77777777" w:rsidR="00506743" w:rsidRDefault="00EF7274">
      <w:pPr>
        <w:pStyle w:val="ListParagraph"/>
        <w:numPr>
          <w:ilvl w:val="0"/>
          <w:numId w:val="8"/>
        </w:numPr>
        <w:rPr>
          <w:rFonts w:cs="Arial"/>
          <w:sz w:val="24"/>
        </w:rPr>
      </w:pPr>
      <w:r>
        <w:rPr>
          <w:rFonts w:cs="Arial"/>
          <w:sz w:val="24"/>
        </w:rPr>
        <w:t xml:space="preserve">a belief that incorrect procedures have been followed resulting in an applicant being unsuccessful </w:t>
      </w:r>
    </w:p>
    <w:p w14:paraId="4FF4C27D" w14:textId="77777777" w:rsidR="00506743" w:rsidRDefault="00EF7274">
      <w:pPr>
        <w:rPr>
          <w:rFonts w:cs="Arial"/>
          <w:b/>
          <w:sz w:val="24"/>
        </w:rPr>
      </w:pPr>
      <w:r>
        <w:rPr>
          <w:rFonts w:cs="Arial"/>
          <w:b/>
          <w:sz w:val="24"/>
        </w:rPr>
        <w:t xml:space="preserve">Please note the panel will only admit evidence that was available at the original assessment, no new evidence will be taken into account. </w:t>
      </w:r>
    </w:p>
    <w:p w14:paraId="7BD61EE8" w14:textId="77777777" w:rsidR="00506743" w:rsidRDefault="00EF7274">
      <w:r>
        <w:rPr>
          <w:rFonts w:cs="Arial"/>
          <w:sz w:val="24"/>
        </w:rPr>
        <w:t xml:space="preserve">On completion of this form, please return by email to </w:t>
      </w:r>
      <w:hyperlink r:id="rId9" w:history="1">
        <w:r>
          <w:rPr>
            <w:rStyle w:val="Hyperlink"/>
          </w:rPr>
          <w:t>Systemleader.APPEALS@education.gov.uk</w:t>
        </w:r>
      </w:hyperlink>
      <w:r>
        <w:rPr>
          <w:rFonts w:cs="Arial"/>
          <w:color w:val="0000FF"/>
          <w:sz w:val="24"/>
        </w:rPr>
        <w:t xml:space="preserve"> </w:t>
      </w:r>
      <w:r>
        <w:rPr>
          <w:rFonts w:cs="Arial"/>
          <w:sz w:val="24"/>
        </w:rPr>
        <w:t xml:space="preserve">by the deadline notified. </w:t>
      </w:r>
    </w:p>
    <w:p w14:paraId="606CA0E4" w14:textId="77777777" w:rsidR="00506743" w:rsidRDefault="00EF7274">
      <w:pPr>
        <w:rPr>
          <w:rFonts w:cs="Arial"/>
          <w:sz w:val="24"/>
        </w:rPr>
      </w:pPr>
      <w:r>
        <w:rPr>
          <w:rFonts w:cs="Arial"/>
          <w:sz w:val="24"/>
        </w:rPr>
        <w:t xml:space="preserve">The team will confirm receipt of your designation appeal form via email within three working days, they will also confirm the date of the panel, and when you should expect to receive the outcome. </w:t>
      </w:r>
    </w:p>
    <w:tbl>
      <w:tblPr>
        <w:tblW w:w="10057" w:type="dxa"/>
        <w:tblInd w:w="-5" w:type="dxa"/>
        <w:tblCellMar>
          <w:left w:w="10" w:type="dxa"/>
          <w:right w:w="10" w:type="dxa"/>
        </w:tblCellMar>
        <w:tblLook w:val="04A0" w:firstRow="1" w:lastRow="0" w:firstColumn="1" w:lastColumn="0" w:noHBand="0" w:noVBand="1"/>
      </w:tblPr>
      <w:tblGrid>
        <w:gridCol w:w="1985"/>
        <w:gridCol w:w="567"/>
        <w:gridCol w:w="1718"/>
        <w:gridCol w:w="1400"/>
        <w:gridCol w:w="567"/>
        <w:gridCol w:w="3292"/>
        <w:gridCol w:w="528"/>
      </w:tblGrid>
      <w:tr w:rsidR="00506743" w14:paraId="4055E219" w14:textId="77777777">
        <w:trPr>
          <w:trHeight w:val="304"/>
        </w:trPr>
        <w:tc>
          <w:tcPr>
            <w:tcW w:w="10057" w:type="dxa"/>
            <w:gridSpan w:val="7"/>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42653959" w14:textId="77777777" w:rsidR="00506743" w:rsidRDefault="00EF7274">
            <w:pPr>
              <w:pStyle w:val="TableHeader"/>
            </w:pPr>
            <w:r>
              <w:rPr>
                <w:rFonts w:cs="Arial"/>
              </w:rPr>
              <w:t>Appellant details:</w:t>
            </w:r>
          </w:p>
        </w:tc>
      </w:tr>
      <w:tr w:rsidR="00506743" w14:paraId="1EF03D26" w14:textId="77777777">
        <w:trPr>
          <w:trHeight w:val="435"/>
        </w:trPr>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FBFF6" w14:textId="77777777" w:rsidR="00506743" w:rsidRDefault="00EF7274">
            <w:r>
              <w:rPr>
                <w:rFonts w:cs="Arial"/>
                <w:sz w:val="24"/>
              </w:rPr>
              <w:t>Appellant name:</w:t>
            </w:r>
          </w:p>
        </w:tc>
        <w:tc>
          <w:tcPr>
            <w:tcW w:w="57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402E7" w14:textId="77777777" w:rsidR="00506743" w:rsidRDefault="00506743">
            <w:pPr>
              <w:rPr>
                <w:rFonts w:cs="Arial"/>
                <w:b/>
                <w:sz w:val="24"/>
              </w:rPr>
            </w:pPr>
          </w:p>
        </w:tc>
      </w:tr>
      <w:tr w:rsidR="00506743" w14:paraId="1639CD1B" w14:textId="77777777">
        <w:trPr>
          <w:trHeight w:val="435"/>
        </w:trPr>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69D92" w14:textId="77777777" w:rsidR="00506743" w:rsidRDefault="00EF7274">
            <w:pPr>
              <w:rPr>
                <w:rFonts w:cs="Arial"/>
                <w:sz w:val="24"/>
              </w:rPr>
            </w:pPr>
            <w:r>
              <w:rPr>
                <w:rFonts w:cs="Arial"/>
                <w:sz w:val="24"/>
              </w:rPr>
              <w:t>Appellant school:</w:t>
            </w:r>
          </w:p>
        </w:tc>
        <w:tc>
          <w:tcPr>
            <w:tcW w:w="57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79772" w14:textId="77777777" w:rsidR="00506743" w:rsidRDefault="00506743">
            <w:pPr>
              <w:rPr>
                <w:rFonts w:cs="Arial"/>
                <w:b/>
                <w:sz w:val="24"/>
              </w:rPr>
            </w:pPr>
          </w:p>
        </w:tc>
      </w:tr>
      <w:tr w:rsidR="00506743" w14:paraId="104D27D9" w14:textId="77777777">
        <w:trPr>
          <w:trHeight w:val="435"/>
        </w:trPr>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37D6" w14:textId="77777777" w:rsidR="00506743" w:rsidRDefault="00EF7274">
            <w:pPr>
              <w:rPr>
                <w:rFonts w:cs="Arial"/>
                <w:sz w:val="24"/>
              </w:rPr>
            </w:pPr>
            <w:r>
              <w:rPr>
                <w:rFonts w:cs="Arial"/>
                <w:sz w:val="24"/>
              </w:rPr>
              <w:t>Preferred contac</w:t>
            </w:r>
            <w:bookmarkStart w:id="0" w:name="_GoBack"/>
            <w:bookmarkEnd w:id="0"/>
            <w:r>
              <w:rPr>
                <w:rFonts w:cs="Arial"/>
                <w:sz w:val="24"/>
              </w:rPr>
              <w:t>t telephone number:</w:t>
            </w:r>
          </w:p>
        </w:tc>
        <w:tc>
          <w:tcPr>
            <w:tcW w:w="57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0DAF7" w14:textId="77777777" w:rsidR="00506743" w:rsidRDefault="00506743">
            <w:pPr>
              <w:rPr>
                <w:rFonts w:cs="Arial"/>
                <w:b/>
                <w:sz w:val="24"/>
              </w:rPr>
            </w:pPr>
          </w:p>
        </w:tc>
      </w:tr>
      <w:tr w:rsidR="00506743" w14:paraId="240A8531" w14:textId="77777777">
        <w:trPr>
          <w:trHeight w:val="435"/>
        </w:trPr>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E7BE2" w14:textId="77777777" w:rsidR="00506743" w:rsidRDefault="00EF7274">
            <w:pPr>
              <w:rPr>
                <w:rFonts w:cs="Arial"/>
                <w:sz w:val="24"/>
              </w:rPr>
            </w:pPr>
            <w:r>
              <w:rPr>
                <w:rFonts w:cs="Arial"/>
                <w:sz w:val="24"/>
              </w:rPr>
              <w:t>Contact email address:</w:t>
            </w:r>
          </w:p>
        </w:tc>
        <w:tc>
          <w:tcPr>
            <w:tcW w:w="57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374F5" w14:textId="77777777" w:rsidR="00506743" w:rsidRDefault="00506743">
            <w:pPr>
              <w:rPr>
                <w:rFonts w:cs="Arial"/>
                <w:b/>
                <w:sz w:val="24"/>
              </w:rPr>
            </w:pPr>
          </w:p>
        </w:tc>
      </w:tr>
      <w:tr w:rsidR="00506743" w14:paraId="37F8F002" w14:textId="77777777">
        <w:trPr>
          <w:trHeight w:val="299"/>
        </w:trPr>
        <w:tc>
          <w:tcPr>
            <w:tcW w:w="10057" w:type="dxa"/>
            <w:gridSpan w:val="7"/>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42A46664" w14:textId="77777777" w:rsidR="00506743" w:rsidRDefault="00EF7274">
            <w:pPr>
              <w:pStyle w:val="TableHeader"/>
              <w:rPr>
                <w:rFonts w:cs="Arial"/>
                <w:color w:val="auto"/>
              </w:rPr>
            </w:pPr>
            <w:r>
              <w:rPr>
                <w:rFonts w:cs="Arial"/>
                <w:color w:val="auto"/>
              </w:rPr>
              <w:t>Which designation type is your appeal regarding (please tick):</w:t>
            </w:r>
          </w:p>
        </w:tc>
      </w:tr>
      <w:tr w:rsidR="00506743" w14:paraId="7A374DAC" w14:textId="77777777">
        <w:trPr>
          <w:trHeight w:val="57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42DC" w14:textId="77777777" w:rsidR="00506743" w:rsidRDefault="00EF7274">
            <w:r>
              <w:rPr>
                <w:rFonts w:cs="Arial"/>
                <w:sz w:val="24"/>
              </w:rPr>
              <w:t xml:space="preserve">Teaching School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CC5D" w14:textId="77777777" w:rsidR="00506743" w:rsidRDefault="00506743">
            <w:pPr>
              <w:rPr>
                <w:rFonts w:cs="Arial"/>
                <w:sz w:val="24"/>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C879" w14:textId="77777777" w:rsidR="00506743" w:rsidRDefault="00EF7274">
            <w:pPr>
              <w:spacing w:after="120"/>
              <w:rPr>
                <w:rFonts w:cs="Arial"/>
                <w:sz w:val="24"/>
              </w:rPr>
            </w:pPr>
            <w:r>
              <w:rPr>
                <w:rFonts w:cs="Arial"/>
                <w:sz w:val="24"/>
              </w:rPr>
              <w:t>National Leader of Education/National Support School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8CF1B" w14:textId="77777777" w:rsidR="00506743" w:rsidRDefault="00506743">
            <w:pPr>
              <w:rPr>
                <w:rFonts w:cs="Arial"/>
                <w:sz w:val="24"/>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101C" w14:textId="77777777" w:rsidR="00506743" w:rsidRDefault="00EF7274">
            <w:pPr>
              <w:rPr>
                <w:rFonts w:cs="Arial"/>
                <w:sz w:val="24"/>
              </w:rPr>
            </w:pPr>
            <w:r>
              <w:rPr>
                <w:rFonts w:cs="Arial"/>
                <w:sz w:val="24"/>
              </w:rPr>
              <w:t>National Leaders of Governance</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B8B9" w14:textId="77777777" w:rsidR="00506743" w:rsidRDefault="00506743">
            <w:pPr>
              <w:rPr>
                <w:rFonts w:cs="Arial"/>
                <w:sz w:val="24"/>
              </w:rPr>
            </w:pPr>
          </w:p>
        </w:tc>
      </w:tr>
    </w:tbl>
    <w:p w14:paraId="6BC5AB2A" w14:textId="77777777" w:rsidR="00E340C0" w:rsidRDefault="00E340C0">
      <w:r>
        <w:rPr>
          <w:b/>
        </w:rPr>
        <w:lastRenderedPageBreak/>
        <w:br w:type="page"/>
      </w:r>
    </w:p>
    <w:tbl>
      <w:tblPr>
        <w:tblW w:w="10057" w:type="dxa"/>
        <w:tblInd w:w="-5" w:type="dxa"/>
        <w:tblCellMar>
          <w:left w:w="10" w:type="dxa"/>
          <w:right w:w="10" w:type="dxa"/>
        </w:tblCellMar>
        <w:tblLook w:val="04A0" w:firstRow="1" w:lastRow="0" w:firstColumn="1" w:lastColumn="0" w:noHBand="0" w:noVBand="1"/>
      </w:tblPr>
      <w:tblGrid>
        <w:gridCol w:w="3544"/>
        <w:gridCol w:w="6513"/>
      </w:tblGrid>
      <w:tr w:rsidR="00506743" w14:paraId="42F2A317" w14:textId="77777777">
        <w:trPr>
          <w:trHeight w:val="299"/>
        </w:trPr>
        <w:tc>
          <w:tcPr>
            <w:tcW w:w="10057" w:type="dxa"/>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381504E" w14:textId="2BEADA4E" w:rsidR="00506743" w:rsidRDefault="00EF7274">
            <w:pPr>
              <w:pStyle w:val="TableHeader"/>
              <w:rPr>
                <w:color w:val="auto"/>
              </w:rPr>
            </w:pPr>
            <w:r>
              <w:rPr>
                <w:color w:val="auto"/>
              </w:rPr>
              <w:t>Please state the basis for your appeal: (250 words)</w:t>
            </w:r>
          </w:p>
        </w:tc>
      </w:tr>
      <w:tr w:rsidR="00506743" w14:paraId="13EEC57F" w14:textId="77777777">
        <w:trPr>
          <w:trHeight w:val="66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92C7" w14:textId="77777777" w:rsidR="00506743" w:rsidRDefault="00EF7274">
            <w:pPr>
              <w:spacing w:before="120" w:after="120"/>
            </w:pPr>
            <w:r>
              <w:rPr>
                <w:rFonts w:ascii="Tahoma" w:hAnsi="Tahoma" w:cs="Tahoma"/>
                <w:szCs w:val="22"/>
              </w:rPr>
              <w:t>I believe that an</w:t>
            </w:r>
            <w:r>
              <w:rPr>
                <w:rFonts w:ascii="Tahoma" w:hAnsi="Tahoma" w:cs="Tahoma"/>
                <w:b/>
                <w:szCs w:val="22"/>
              </w:rPr>
              <w:t xml:space="preserve"> incorrect judgement </w:t>
            </w:r>
            <w:r>
              <w:rPr>
                <w:rFonts w:ascii="Tahoma" w:hAnsi="Tahoma" w:cs="Tahoma"/>
                <w:szCs w:val="22"/>
              </w:rPr>
              <w:t>has been made</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CBF0" w14:textId="77777777" w:rsidR="00506743" w:rsidRDefault="00506743">
            <w:pPr>
              <w:spacing w:before="120" w:after="120"/>
              <w:jc w:val="center"/>
              <w:rPr>
                <w:rFonts w:ascii="Tahoma" w:hAnsi="Tahoma" w:cs="Tahoma"/>
                <w:szCs w:val="22"/>
                <w:lang w:eastAsia="en-US"/>
              </w:rPr>
            </w:pPr>
          </w:p>
          <w:p w14:paraId="417A828A" w14:textId="77777777" w:rsidR="00506743" w:rsidRDefault="00EF7274">
            <w:pPr>
              <w:spacing w:before="120" w:after="120"/>
              <w:jc w:val="center"/>
              <w:rPr>
                <w:rFonts w:ascii="Tahoma" w:hAnsi="Tahoma" w:cs="Tahoma"/>
                <w:szCs w:val="22"/>
                <w:lang w:eastAsia="en-US"/>
              </w:rPr>
            </w:pPr>
            <w:r>
              <w:rPr>
                <w:rFonts w:ascii="Tahoma" w:hAnsi="Tahoma" w:cs="Tahoma"/>
                <w:szCs w:val="22"/>
                <w:lang w:eastAsia="en-US"/>
              </w:rPr>
              <w:t>Yes/No</w:t>
            </w:r>
          </w:p>
        </w:tc>
      </w:tr>
      <w:tr w:rsidR="00506743" w14:paraId="16341F3E" w14:textId="77777777">
        <w:trPr>
          <w:trHeight w:val="1235"/>
        </w:trPr>
        <w:tc>
          <w:tcPr>
            <w:tcW w:w="10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590D" w14:textId="77777777" w:rsidR="00506743" w:rsidRDefault="00EF7274">
            <w:pPr>
              <w:spacing w:before="120" w:after="120"/>
              <w:rPr>
                <w:rFonts w:ascii="Tahoma" w:hAnsi="Tahoma" w:cs="Tahoma"/>
                <w:szCs w:val="22"/>
              </w:rPr>
            </w:pPr>
            <w:r>
              <w:rPr>
                <w:rFonts w:ascii="Tahoma" w:hAnsi="Tahoma" w:cs="Tahoma"/>
                <w:szCs w:val="22"/>
              </w:rPr>
              <w:t>Please outline why you believe you have grounds to appeal based on your original evidence</w:t>
            </w:r>
          </w:p>
        </w:tc>
      </w:tr>
      <w:tr w:rsidR="00506743" w14:paraId="66EA90D2" w14:textId="77777777">
        <w:trPr>
          <w:trHeight w:val="68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46FE" w14:textId="77777777" w:rsidR="00506743" w:rsidRDefault="00EF7274">
            <w:pPr>
              <w:spacing w:before="120" w:after="120"/>
            </w:pPr>
            <w:r>
              <w:rPr>
                <w:rFonts w:ascii="Tahoma" w:hAnsi="Tahoma" w:cs="Tahoma"/>
                <w:szCs w:val="22"/>
              </w:rPr>
              <w:t>I believe that</w:t>
            </w:r>
            <w:r>
              <w:rPr>
                <w:rFonts w:ascii="Tahoma" w:hAnsi="Tahoma" w:cs="Tahoma"/>
                <w:b/>
                <w:szCs w:val="22"/>
              </w:rPr>
              <w:t xml:space="preserve"> incorrect procedures </w:t>
            </w:r>
            <w:r>
              <w:rPr>
                <w:rFonts w:ascii="Tahoma" w:hAnsi="Tahoma" w:cs="Tahoma"/>
                <w:szCs w:val="22"/>
              </w:rPr>
              <w:t>have been followed</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6453" w14:textId="77777777" w:rsidR="00506743" w:rsidRDefault="00506743">
            <w:pPr>
              <w:spacing w:before="120" w:after="120"/>
              <w:jc w:val="center"/>
              <w:rPr>
                <w:rFonts w:ascii="Tahoma" w:hAnsi="Tahoma" w:cs="Tahoma"/>
                <w:szCs w:val="22"/>
              </w:rPr>
            </w:pPr>
          </w:p>
          <w:p w14:paraId="02DCAD22" w14:textId="77777777" w:rsidR="00506743" w:rsidRDefault="00EF7274">
            <w:pPr>
              <w:spacing w:before="120" w:after="120"/>
              <w:jc w:val="center"/>
              <w:rPr>
                <w:rFonts w:ascii="Tahoma" w:hAnsi="Tahoma" w:cs="Tahoma"/>
                <w:szCs w:val="22"/>
              </w:rPr>
            </w:pPr>
            <w:r>
              <w:rPr>
                <w:rFonts w:ascii="Tahoma" w:hAnsi="Tahoma" w:cs="Tahoma"/>
                <w:szCs w:val="22"/>
              </w:rPr>
              <w:t>Yes/No</w:t>
            </w:r>
          </w:p>
        </w:tc>
      </w:tr>
      <w:tr w:rsidR="00506743" w14:paraId="476688B0" w14:textId="77777777">
        <w:trPr>
          <w:trHeight w:val="595"/>
        </w:trPr>
        <w:tc>
          <w:tcPr>
            <w:tcW w:w="10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AD38" w14:textId="77777777" w:rsidR="00506743" w:rsidRDefault="00EF7274">
            <w:pPr>
              <w:spacing w:before="120" w:after="120"/>
              <w:rPr>
                <w:rFonts w:ascii="Tahoma" w:hAnsi="Tahoma" w:cs="Tahoma"/>
                <w:szCs w:val="22"/>
              </w:rPr>
            </w:pPr>
            <w:r>
              <w:rPr>
                <w:rFonts w:ascii="Tahoma" w:hAnsi="Tahoma" w:cs="Tahoma"/>
                <w:szCs w:val="22"/>
              </w:rPr>
              <w:t>Please give a reason(s) for this</w:t>
            </w:r>
          </w:p>
          <w:p w14:paraId="7A7C2185" w14:textId="77777777" w:rsidR="00506743" w:rsidRDefault="00506743">
            <w:pPr>
              <w:spacing w:before="120" w:after="120"/>
              <w:rPr>
                <w:rFonts w:ascii="Tahoma" w:hAnsi="Tahoma" w:cs="Tahoma"/>
                <w:szCs w:val="22"/>
              </w:rPr>
            </w:pPr>
          </w:p>
          <w:p w14:paraId="071EE5E7" w14:textId="77777777" w:rsidR="00506743" w:rsidRDefault="00506743">
            <w:pPr>
              <w:spacing w:before="120" w:after="120"/>
              <w:rPr>
                <w:rFonts w:ascii="Tahoma" w:hAnsi="Tahoma" w:cs="Tahoma"/>
                <w:szCs w:val="22"/>
              </w:rPr>
            </w:pPr>
          </w:p>
        </w:tc>
      </w:tr>
    </w:tbl>
    <w:p w14:paraId="4396A380" w14:textId="77777777" w:rsidR="00506743" w:rsidRDefault="00EF7274">
      <w:pPr>
        <w:pStyle w:val="Heading2"/>
        <w:rPr>
          <w:lang w:eastAsia="en-US"/>
        </w:rPr>
      </w:pPr>
      <w:r>
        <w:rPr>
          <w:lang w:eastAsia="en-US"/>
        </w:rPr>
        <w:t>Declaration</w:t>
      </w:r>
    </w:p>
    <w:p w14:paraId="050B3DFF" w14:textId="77777777" w:rsidR="00506743" w:rsidRDefault="00EF7274">
      <w:pPr>
        <w:rPr>
          <w:rFonts w:cs="Arial"/>
          <w:sz w:val="24"/>
        </w:rPr>
      </w:pPr>
      <w:r>
        <w:rPr>
          <w:rFonts w:cs="Arial"/>
          <w:sz w:val="24"/>
        </w:rPr>
        <w:t xml:space="preserve">I can confirm the details provided in this form are correct and complete and I understand that the information I have given will be reviewed and hereby give my permission for my details to be retained. </w:t>
      </w:r>
    </w:p>
    <w:p w14:paraId="1B56009C" w14:textId="77777777" w:rsidR="00506743" w:rsidRDefault="00EF7274">
      <w:pPr>
        <w:spacing w:line="480" w:lineRule="auto"/>
        <w:rPr>
          <w:rFonts w:cs="Arial"/>
          <w:sz w:val="24"/>
        </w:rPr>
      </w:pPr>
      <w:r>
        <w:rPr>
          <w:rFonts w:cs="Arial"/>
          <w:sz w:val="24"/>
        </w:rPr>
        <w:t>Signed (Appellant): …………………………………………………………………..</w:t>
      </w:r>
    </w:p>
    <w:p w14:paraId="4D621126" w14:textId="77777777" w:rsidR="00506743" w:rsidRDefault="00EF7274">
      <w:pPr>
        <w:spacing w:line="480" w:lineRule="auto"/>
        <w:rPr>
          <w:rFonts w:cs="Arial"/>
          <w:sz w:val="24"/>
        </w:rPr>
      </w:pPr>
      <w:r>
        <w:rPr>
          <w:rFonts w:cs="Arial"/>
          <w:sz w:val="24"/>
        </w:rPr>
        <w:t>Print Name (Appellant): …………………………………………………………….</w:t>
      </w:r>
    </w:p>
    <w:p w14:paraId="4638CCA6" w14:textId="77777777" w:rsidR="00506743" w:rsidRDefault="00EF7274">
      <w:pPr>
        <w:spacing w:line="480" w:lineRule="auto"/>
        <w:rPr>
          <w:rFonts w:cs="Arial"/>
          <w:sz w:val="24"/>
        </w:rPr>
      </w:pPr>
      <w:r>
        <w:rPr>
          <w:rFonts w:cs="Arial"/>
          <w:sz w:val="24"/>
        </w:rPr>
        <w:t>Date: ……………………………………………………………………………….</w:t>
      </w:r>
    </w:p>
    <w:p w14:paraId="0C0FE116" w14:textId="77777777" w:rsidR="00506743" w:rsidRDefault="00EF7274">
      <w:pPr>
        <w:rPr>
          <w:rFonts w:cs="Arial"/>
          <w:sz w:val="24"/>
        </w:rPr>
      </w:pPr>
      <w:r>
        <w:rPr>
          <w:rFonts w:cs="Arial"/>
          <w:sz w:val="24"/>
        </w:rPr>
        <w:t>Please note: emailed forms do not need to be hand-signed, forwarding of this form by email will be taken as the equivalent of a signature, so care should be taken that this is not sent from a general mailbox address</w:t>
      </w:r>
    </w:p>
    <w:tbl>
      <w:tblPr>
        <w:tblW w:w="10008" w:type="dxa"/>
        <w:tblLayout w:type="fixed"/>
        <w:tblCellMar>
          <w:left w:w="10" w:type="dxa"/>
          <w:right w:w="10" w:type="dxa"/>
        </w:tblCellMar>
        <w:tblLook w:val="04A0" w:firstRow="1" w:lastRow="0" w:firstColumn="1" w:lastColumn="0" w:noHBand="0" w:noVBand="1"/>
      </w:tblPr>
      <w:tblGrid>
        <w:gridCol w:w="2952"/>
        <w:gridCol w:w="2340"/>
        <w:gridCol w:w="1800"/>
        <w:gridCol w:w="2916"/>
      </w:tblGrid>
      <w:tr w:rsidR="00506743" w14:paraId="622064F6" w14:textId="77777777">
        <w:trPr>
          <w:trHeight w:val="345"/>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583AC83B" w14:textId="77777777" w:rsidR="00506743" w:rsidRDefault="00EF7274">
            <w:pPr>
              <w:pStyle w:val="TableHeader"/>
            </w:pPr>
            <w:r>
              <w:t>Office use only:</w:t>
            </w:r>
          </w:p>
        </w:tc>
      </w:tr>
      <w:tr w:rsidR="00506743" w14:paraId="65C08999" w14:textId="77777777">
        <w:trPr>
          <w:trHeight w:val="27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0FEE" w14:textId="77777777" w:rsidR="00506743" w:rsidRDefault="00EF7274">
            <w:pPr>
              <w:spacing w:before="40" w:after="40" w:line="360" w:lineRule="auto"/>
              <w:rPr>
                <w:rFonts w:cs="Arial"/>
                <w:szCs w:val="22"/>
              </w:rPr>
            </w:pPr>
            <w:r>
              <w:rPr>
                <w:rFonts w:cs="Arial"/>
                <w:szCs w:val="22"/>
              </w:rPr>
              <w:t xml:space="preserve">Date form received: </w:t>
            </w:r>
          </w:p>
        </w:tc>
        <w:tc>
          <w:tcPr>
            <w:tcW w:w="7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5D9C7" w14:textId="77777777" w:rsidR="00506743" w:rsidRDefault="00506743">
            <w:pPr>
              <w:spacing w:before="40" w:after="40" w:line="360" w:lineRule="auto"/>
              <w:rPr>
                <w:rFonts w:cs="Arial"/>
                <w:szCs w:val="22"/>
              </w:rPr>
            </w:pPr>
          </w:p>
        </w:tc>
      </w:tr>
      <w:tr w:rsidR="00506743" w14:paraId="3387B82E" w14:textId="77777777">
        <w:trPr>
          <w:trHeight w:val="27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B9869" w14:textId="77777777" w:rsidR="00506743" w:rsidRDefault="00EF7274">
            <w:pPr>
              <w:spacing w:before="40" w:after="40" w:line="360" w:lineRule="auto"/>
              <w:rPr>
                <w:rFonts w:cs="Arial"/>
                <w:szCs w:val="22"/>
              </w:rPr>
            </w:pPr>
            <w:r>
              <w:rPr>
                <w:rFonts w:cs="Arial"/>
                <w:szCs w:val="22"/>
              </w:rPr>
              <w:t>Date confirmation sent:</w:t>
            </w:r>
          </w:p>
        </w:tc>
        <w:tc>
          <w:tcPr>
            <w:tcW w:w="7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2C838" w14:textId="77777777" w:rsidR="00506743" w:rsidRDefault="00506743">
            <w:pPr>
              <w:spacing w:before="40" w:after="40" w:line="360" w:lineRule="auto"/>
              <w:rPr>
                <w:rFonts w:cs="Arial"/>
                <w:szCs w:val="22"/>
              </w:rPr>
            </w:pPr>
          </w:p>
        </w:tc>
      </w:tr>
      <w:tr w:rsidR="00506743" w14:paraId="075E1619" w14:textId="77777777">
        <w:trPr>
          <w:trHeight w:val="27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17A26" w14:textId="77777777" w:rsidR="00506743" w:rsidRDefault="00EF7274">
            <w:pPr>
              <w:spacing w:before="40" w:after="40" w:line="360" w:lineRule="auto"/>
              <w:rPr>
                <w:rFonts w:cs="Arial"/>
                <w:szCs w:val="22"/>
              </w:rPr>
            </w:pPr>
            <w:r>
              <w:rPr>
                <w:rFonts w:cs="Arial"/>
                <w:szCs w:val="22"/>
              </w:rPr>
              <w:t>Date information sent to panel:</w:t>
            </w:r>
          </w:p>
        </w:tc>
        <w:tc>
          <w:tcPr>
            <w:tcW w:w="7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801E9" w14:textId="77777777" w:rsidR="00506743" w:rsidRDefault="00506743">
            <w:pPr>
              <w:spacing w:before="40" w:after="40" w:line="360" w:lineRule="auto"/>
              <w:rPr>
                <w:rFonts w:cs="Arial"/>
                <w:szCs w:val="22"/>
              </w:rPr>
            </w:pPr>
          </w:p>
        </w:tc>
      </w:tr>
      <w:tr w:rsidR="00506743" w14:paraId="11A84B1A" w14:textId="77777777">
        <w:trPr>
          <w:trHeight w:val="289"/>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27760" w14:textId="77777777" w:rsidR="00506743" w:rsidRDefault="00EF7274">
            <w:pPr>
              <w:spacing w:before="40" w:after="40" w:line="360" w:lineRule="auto"/>
              <w:rPr>
                <w:rFonts w:cs="Arial"/>
                <w:szCs w:val="22"/>
              </w:rPr>
            </w:pPr>
            <w:r>
              <w:rPr>
                <w:rFonts w:cs="Arial"/>
                <w:szCs w:val="22"/>
              </w:rPr>
              <w:t>Panel outcome: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A83DB" w14:textId="77777777" w:rsidR="00506743" w:rsidRDefault="00506743">
            <w:pPr>
              <w:spacing w:before="40" w:after="40" w:line="360" w:lineRule="auto"/>
              <w:rPr>
                <w:rFonts w:cs="Arial"/>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12433" w14:textId="77777777" w:rsidR="00506743" w:rsidRDefault="00EF7274">
            <w:pPr>
              <w:spacing w:before="40" w:after="40" w:line="360" w:lineRule="auto"/>
              <w:rPr>
                <w:rFonts w:cs="Arial"/>
                <w:szCs w:val="22"/>
              </w:rPr>
            </w:pPr>
            <w:r>
              <w:rPr>
                <w:rFonts w:cs="Arial"/>
                <w:szCs w:val="22"/>
              </w:rPr>
              <w:t>Panel date:</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A8D9" w14:textId="77777777" w:rsidR="00506743" w:rsidRDefault="00506743">
            <w:pPr>
              <w:spacing w:before="40" w:after="40" w:line="360" w:lineRule="auto"/>
              <w:rPr>
                <w:rFonts w:cs="Arial"/>
                <w:szCs w:val="22"/>
              </w:rPr>
            </w:pPr>
          </w:p>
        </w:tc>
      </w:tr>
      <w:tr w:rsidR="00506743" w14:paraId="30BE5258" w14:textId="77777777">
        <w:trPr>
          <w:trHeight w:val="652"/>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5D5C1" w14:textId="77777777" w:rsidR="00506743" w:rsidRDefault="00EF7274">
            <w:pPr>
              <w:spacing w:before="40" w:after="40"/>
              <w:rPr>
                <w:rFonts w:cs="Arial"/>
                <w:szCs w:val="22"/>
              </w:rPr>
            </w:pPr>
            <w:r>
              <w:rPr>
                <w:rFonts w:cs="Arial"/>
                <w:szCs w:val="22"/>
              </w:rPr>
              <w:t>Additional panel recommendations:</w:t>
            </w:r>
          </w:p>
        </w:tc>
        <w:tc>
          <w:tcPr>
            <w:tcW w:w="7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EE27" w14:textId="77777777" w:rsidR="00506743" w:rsidRDefault="00506743">
            <w:pPr>
              <w:spacing w:before="40" w:after="40" w:line="360" w:lineRule="auto"/>
              <w:rPr>
                <w:rFonts w:cs="Arial"/>
                <w:szCs w:val="22"/>
              </w:rPr>
            </w:pPr>
          </w:p>
        </w:tc>
      </w:tr>
    </w:tbl>
    <w:p w14:paraId="1069CBB8" w14:textId="77777777" w:rsidR="00506743" w:rsidRDefault="00506743">
      <w:pPr>
        <w:pStyle w:val="EndBox"/>
      </w:pPr>
    </w:p>
    <w:p w14:paraId="45B90BD7" w14:textId="77777777" w:rsidR="00506743" w:rsidRDefault="00EF7274">
      <w:r>
        <w:lastRenderedPageBreak/>
        <w:t>© Crown copyright 2018</w:t>
      </w:r>
    </w:p>
    <w:sectPr w:rsidR="00506743" w:rsidSect="00E340C0">
      <w:footerReference w:type="default" r:id="rId10"/>
      <w:footerReference w:type="first" r:id="rId11"/>
      <w:pgSz w:w="11906" w:h="16838"/>
      <w:pgMar w:top="900" w:right="1077" w:bottom="1080" w:left="1077" w:header="425" w:footer="1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1B3A" w14:textId="77777777" w:rsidR="00521CD4" w:rsidRDefault="00EF7274">
      <w:pPr>
        <w:spacing w:after="0" w:line="240" w:lineRule="auto"/>
      </w:pPr>
      <w:r>
        <w:separator/>
      </w:r>
    </w:p>
  </w:endnote>
  <w:endnote w:type="continuationSeparator" w:id="0">
    <w:p w14:paraId="0928A476" w14:textId="77777777" w:rsidR="00521CD4" w:rsidRDefault="00EF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A725" w14:textId="0F99C127" w:rsidR="0061250A" w:rsidRDefault="00EF7274">
    <w:pPr>
      <w:pStyle w:val="BodyText"/>
      <w:tabs>
        <w:tab w:val="center" w:pos="4820"/>
        <w:tab w:val="right" w:pos="9746"/>
      </w:tabs>
    </w:pPr>
    <w:r>
      <w:rPr>
        <w:szCs w:val="20"/>
      </w:rPr>
      <w:tab/>
    </w:r>
    <w:r>
      <w:fldChar w:fldCharType="begin"/>
    </w:r>
    <w:r>
      <w:instrText xml:space="preserve"> PAGE </w:instrText>
    </w:r>
    <w:r>
      <w:fldChar w:fldCharType="separate"/>
    </w:r>
    <w:r w:rsidR="00E340C0">
      <w:rPr>
        <w:noProof/>
      </w:rPr>
      <w:t>2</w:t>
    </w:r>
    <w:r>
      <w:fldChar w:fldCharType="end"/>
    </w:r>
  </w:p>
  <w:p w14:paraId="44E9F24F" w14:textId="77777777" w:rsidR="0061250A" w:rsidRDefault="00E340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0923" w14:textId="77777777" w:rsidR="0061250A" w:rsidRDefault="00EF7274">
    <w:pPr>
      <w:tabs>
        <w:tab w:val="left" w:pos="7088"/>
      </w:tabs>
      <w:spacing w:before="240"/>
      <w:rPr>
        <w:szCs w:val="20"/>
      </w:rPr>
    </w:pPr>
    <w:r>
      <w:rPr>
        <w:szCs w:val="20"/>
      </w:rPr>
      <w:tab/>
      <w:t>Published: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D6C7" w14:textId="77777777" w:rsidR="00521CD4" w:rsidRDefault="00EF7274">
      <w:pPr>
        <w:spacing w:after="0" w:line="240" w:lineRule="auto"/>
      </w:pPr>
      <w:r>
        <w:rPr>
          <w:color w:val="000000"/>
        </w:rPr>
        <w:separator/>
      </w:r>
    </w:p>
  </w:footnote>
  <w:footnote w:type="continuationSeparator" w:id="0">
    <w:p w14:paraId="7815AF70" w14:textId="77777777" w:rsidR="00521CD4" w:rsidRDefault="00EF7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ED6"/>
    <w:multiLevelType w:val="multilevel"/>
    <w:tmpl w:val="023642D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C1C420B"/>
    <w:multiLevelType w:val="multilevel"/>
    <w:tmpl w:val="E7A09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4333DC"/>
    <w:multiLevelType w:val="multilevel"/>
    <w:tmpl w:val="83BE72C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79E3ECD"/>
    <w:multiLevelType w:val="multilevel"/>
    <w:tmpl w:val="0958E0C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F302ED"/>
    <w:multiLevelType w:val="multilevel"/>
    <w:tmpl w:val="C44C37D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2C0D4E"/>
    <w:multiLevelType w:val="multilevel"/>
    <w:tmpl w:val="47E6C05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6CB416B5"/>
    <w:multiLevelType w:val="multilevel"/>
    <w:tmpl w:val="C9FC455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42A4FB8"/>
    <w:multiLevelType w:val="multilevel"/>
    <w:tmpl w:val="3194583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43"/>
    <w:rsid w:val="00506743"/>
    <w:rsid w:val="00521CD4"/>
    <w:rsid w:val="00E340C0"/>
    <w:rsid w:val="00E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E17F"/>
  <w15:docId w15:val="{CFF89C52-11B9-462D-A2DB-9AC03E2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before="60" w:after="6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nationalcollege/teachingschools-appe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stemleader.APPEAL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System leader or teaching school application decision appeal form</vt:lpstr>
    </vt:vector>
  </TitlesOfParts>
  <Company>DfE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leader or teaching school application decision appeal form</dc:title>
  <dc:creator>Publishing.TEAM@education.gsi.gov.uk</dc:creator>
  <dc:description>DfE-SD-V1.4</dc:description>
  <cp:lastModifiedBy>Content Team</cp:lastModifiedBy>
  <cp:revision>3</cp:revision>
  <cp:lastPrinted>2013-07-11T10:35:00Z</cp:lastPrinted>
  <dcterms:created xsi:type="dcterms:W3CDTF">2018-04-24T12:07:00Z</dcterms:created>
  <dcterms:modified xsi:type="dcterms:W3CDTF">2018-04-25T11:49:00Z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