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35F2" w14:textId="77777777" w:rsidR="004D73C6" w:rsidRDefault="003D499F" w:rsidP="004D73C6">
      <w:r>
        <w:rPr>
          <w:noProof/>
        </w:rPr>
        <w:drawing>
          <wp:inline distT="0" distB="0" distL="0" distR="0" wp14:anchorId="48096FE9" wp14:editId="2D171370">
            <wp:extent cx="1847850" cy="8926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A_2955_SML_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4" cy="900048"/>
                    </a:xfrm>
                    <a:prstGeom prst="rect">
                      <a:avLst/>
                    </a:prstGeom>
                  </pic:spPr>
                </pic:pic>
              </a:graphicData>
            </a:graphic>
          </wp:inline>
        </w:drawing>
      </w:r>
    </w:p>
    <w:p w14:paraId="499552D7" w14:textId="77777777" w:rsidR="002512A3" w:rsidRDefault="00995FBA" w:rsidP="002512A3">
      <w:pPr>
        <w:pStyle w:val="Heading1"/>
        <w:spacing w:after="240"/>
      </w:pPr>
      <w:r>
        <w:t xml:space="preserve">High Needs Students Due Diligence </w:t>
      </w:r>
      <w:r w:rsidR="00D1150B">
        <w:t>Annex 3</w:t>
      </w:r>
      <w:r w:rsidR="00F95A1F">
        <w:t xml:space="preserve"> </w:t>
      </w:r>
      <w:r w:rsidR="00D1150B">
        <w:t>–</w:t>
      </w:r>
      <w:r w:rsidR="00F95A1F">
        <w:t xml:space="preserve"> </w:t>
      </w:r>
      <w:r w:rsidR="00D1150B">
        <w:t xml:space="preserve">Commissioning Local Authority </w:t>
      </w:r>
      <w:r w:rsidR="000623A2">
        <w:t xml:space="preserve">Details </w:t>
      </w:r>
      <w:r w:rsidR="00D1150B">
        <w:t>Form</w:t>
      </w:r>
    </w:p>
    <w:p w14:paraId="0097D85A" w14:textId="77777777" w:rsidR="002512A3" w:rsidRPr="002512A3" w:rsidRDefault="00D1150B" w:rsidP="002512A3">
      <w:pPr>
        <w:pStyle w:val="Heading2"/>
      </w:pPr>
      <w:r>
        <w:t>Local Authority</w:t>
      </w:r>
      <w:r w:rsidR="007626E0">
        <w:t xml:space="preserve"> Information</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804"/>
      </w:tblGrid>
      <w:tr w:rsidR="002512A3" w:rsidRPr="002512A3" w14:paraId="7F20990E" w14:textId="77777777" w:rsidTr="00F95A1F">
        <w:trPr>
          <w:trHeight w:val="315"/>
        </w:trPr>
        <w:tc>
          <w:tcPr>
            <w:tcW w:w="3134" w:type="dxa"/>
            <w:shd w:val="clear" w:color="auto" w:fill="auto"/>
            <w:noWrap/>
            <w:vAlign w:val="center"/>
            <w:hideMark/>
          </w:tcPr>
          <w:p w14:paraId="5C53AACB" w14:textId="77777777" w:rsidR="002512A3" w:rsidRPr="008B2185" w:rsidRDefault="00D1150B" w:rsidP="004736F5">
            <w:pPr>
              <w:spacing w:before="120"/>
              <w:rPr>
                <w:rFonts w:cs="Arial"/>
                <w:b/>
                <w:color w:val="000000"/>
                <w:szCs w:val="22"/>
              </w:rPr>
            </w:pPr>
            <w:r>
              <w:rPr>
                <w:rFonts w:cs="Arial"/>
                <w:b/>
                <w:color w:val="000000"/>
                <w:szCs w:val="22"/>
              </w:rPr>
              <w:t>Local Authority name:</w:t>
            </w:r>
          </w:p>
        </w:tc>
        <w:tc>
          <w:tcPr>
            <w:tcW w:w="6804" w:type="dxa"/>
            <w:shd w:val="clear" w:color="auto" w:fill="auto"/>
            <w:noWrap/>
            <w:vAlign w:val="center"/>
            <w:hideMark/>
          </w:tcPr>
          <w:p w14:paraId="10CC0D22" w14:textId="77777777" w:rsidR="002512A3" w:rsidRPr="002512A3" w:rsidRDefault="00E60DFD" w:rsidP="002512A3">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2512A3" w:rsidRPr="002512A3">
              <w:rPr>
                <w:rFonts w:eastAsia="MS Mincho" w:cs="Arial"/>
                <w:noProof/>
                <w:color w:val="000000"/>
                <w:szCs w:val="18"/>
              </w:rPr>
              <w:t>   </w:t>
            </w:r>
          </w:p>
        </w:tc>
      </w:tr>
      <w:tr w:rsidR="002512A3" w:rsidRPr="002512A3" w14:paraId="1ECE0A7D" w14:textId="77777777" w:rsidTr="00F95A1F">
        <w:trPr>
          <w:trHeight w:val="315"/>
        </w:trPr>
        <w:tc>
          <w:tcPr>
            <w:tcW w:w="3134" w:type="dxa"/>
            <w:shd w:val="clear" w:color="auto" w:fill="auto"/>
            <w:noWrap/>
            <w:vAlign w:val="center"/>
            <w:hideMark/>
          </w:tcPr>
          <w:p w14:paraId="209CA7C6" w14:textId="77777777" w:rsidR="002512A3" w:rsidRPr="008B2185" w:rsidRDefault="007626E0" w:rsidP="002512A3">
            <w:pPr>
              <w:spacing w:before="120"/>
              <w:rPr>
                <w:rFonts w:cs="Arial"/>
                <w:b/>
                <w:color w:val="000000"/>
                <w:szCs w:val="22"/>
              </w:rPr>
            </w:pPr>
            <w:r w:rsidRPr="007626E0">
              <w:rPr>
                <w:rFonts w:cs="Arial"/>
                <w:b/>
                <w:color w:val="000000"/>
                <w:szCs w:val="22"/>
              </w:rPr>
              <w:t>Address:</w:t>
            </w:r>
          </w:p>
        </w:tc>
        <w:tc>
          <w:tcPr>
            <w:tcW w:w="6804" w:type="dxa"/>
            <w:shd w:val="clear" w:color="auto" w:fill="auto"/>
            <w:noWrap/>
            <w:vAlign w:val="center"/>
            <w:hideMark/>
          </w:tcPr>
          <w:p w14:paraId="34DD09CF" w14:textId="77777777" w:rsidR="002512A3" w:rsidRPr="002512A3" w:rsidRDefault="002512A3" w:rsidP="002512A3">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933C34" w:rsidRPr="002512A3" w14:paraId="43F2EAA7" w14:textId="77777777" w:rsidTr="00F95A1F">
        <w:trPr>
          <w:trHeight w:val="315"/>
        </w:trPr>
        <w:tc>
          <w:tcPr>
            <w:tcW w:w="3134" w:type="dxa"/>
            <w:shd w:val="clear" w:color="auto" w:fill="auto"/>
            <w:noWrap/>
            <w:vAlign w:val="center"/>
          </w:tcPr>
          <w:p w14:paraId="61753167" w14:textId="77777777" w:rsidR="00933C34" w:rsidRDefault="007626E0" w:rsidP="00933C34">
            <w:pPr>
              <w:spacing w:before="120" w:after="120"/>
              <w:rPr>
                <w:rFonts w:cs="Arial"/>
                <w:b/>
                <w:color w:val="000000"/>
                <w:szCs w:val="22"/>
              </w:rPr>
            </w:pPr>
            <w:r w:rsidRPr="007626E0">
              <w:rPr>
                <w:rFonts w:cs="Arial"/>
                <w:b/>
                <w:color w:val="000000"/>
                <w:szCs w:val="22"/>
              </w:rPr>
              <w:t>Postcode:</w:t>
            </w:r>
          </w:p>
        </w:tc>
        <w:tc>
          <w:tcPr>
            <w:tcW w:w="6804" w:type="dxa"/>
            <w:shd w:val="clear" w:color="auto" w:fill="auto"/>
            <w:noWrap/>
            <w:vAlign w:val="center"/>
          </w:tcPr>
          <w:p w14:paraId="67F52E02" w14:textId="77777777" w:rsidR="00933C34" w:rsidRPr="002512A3" w:rsidRDefault="00933C34" w:rsidP="00933C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2512A3" w:rsidRPr="002512A3" w14:paraId="69CAB88D" w14:textId="77777777" w:rsidTr="00F95A1F">
        <w:trPr>
          <w:trHeight w:val="315"/>
        </w:trPr>
        <w:tc>
          <w:tcPr>
            <w:tcW w:w="3134" w:type="dxa"/>
            <w:shd w:val="clear" w:color="auto" w:fill="auto"/>
            <w:noWrap/>
            <w:vAlign w:val="center"/>
            <w:hideMark/>
          </w:tcPr>
          <w:p w14:paraId="5920E008" w14:textId="77777777" w:rsidR="002512A3" w:rsidRPr="008B2185" w:rsidRDefault="00D1150B" w:rsidP="002512A3">
            <w:pPr>
              <w:spacing w:before="120"/>
              <w:rPr>
                <w:rFonts w:cs="Arial"/>
                <w:b/>
                <w:color w:val="000000"/>
                <w:szCs w:val="22"/>
              </w:rPr>
            </w:pPr>
            <w:r>
              <w:rPr>
                <w:rFonts w:cs="Arial"/>
                <w:b/>
                <w:color w:val="000000"/>
                <w:szCs w:val="22"/>
              </w:rPr>
              <w:t xml:space="preserve">Name of institution included within </w:t>
            </w:r>
            <w:r w:rsidRPr="00D1150B">
              <w:rPr>
                <w:rFonts w:cs="Arial"/>
                <w:b/>
                <w:color w:val="000000"/>
                <w:szCs w:val="22"/>
              </w:rPr>
              <w:t>high needs place change notification workbook</w:t>
            </w:r>
            <w:r>
              <w:rPr>
                <w:rFonts w:cs="Arial"/>
                <w:b/>
                <w:color w:val="000000"/>
                <w:szCs w:val="22"/>
              </w:rPr>
              <w:t>:</w:t>
            </w:r>
          </w:p>
        </w:tc>
        <w:tc>
          <w:tcPr>
            <w:tcW w:w="6804" w:type="dxa"/>
            <w:shd w:val="clear" w:color="auto" w:fill="auto"/>
            <w:noWrap/>
            <w:vAlign w:val="center"/>
            <w:hideMark/>
          </w:tcPr>
          <w:p w14:paraId="5D3F8B2A" w14:textId="77777777" w:rsidR="002512A3" w:rsidRPr="002512A3" w:rsidRDefault="002512A3" w:rsidP="002512A3">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14:paraId="2116E173" w14:textId="77777777" w:rsidR="002512A3" w:rsidRDefault="007626E0" w:rsidP="002512A3">
      <w:pPr>
        <w:pStyle w:val="Heading2"/>
      </w:pPr>
      <w:r w:rsidRPr="007626E0">
        <w:t>P</w:t>
      </w:r>
      <w:r w:rsidR="00F95A1F">
        <w:t>rimary C</w:t>
      </w:r>
      <w:r>
        <w:t xml:space="preserve">ontact </w:t>
      </w:r>
      <w:r w:rsidR="00D1150B">
        <w:t xml:space="preserve">at Local Authority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088"/>
      </w:tblGrid>
      <w:tr w:rsidR="00782DFA" w:rsidRPr="002512A3" w14:paraId="7FF001D7" w14:textId="77777777" w:rsidTr="00891E34">
        <w:trPr>
          <w:trHeight w:val="315"/>
        </w:trPr>
        <w:tc>
          <w:tcPr>
            <w:tcW w:w="2850" w:type="dxa"/>
            <w:shd w:val="clear" w:color="auto" w:fill="auto"/>
            <w:noWrap/>
            <w:vAlign w:val="center"/>
            <w:hideMark/>
          </w:tcPr>
          <w:p w14:paraId="05D3C5A8" w14:textId="77777777" w:rsidR="00782DFA" w:rsidRPr="008B2185" w:rsidRDefault="00782DFA" w:rsidP="00782DFA">
            <w:pPr>
              <w:spacing w:before="120"/>
              <w:rPr>
                <w:rFonts w:cs="Arial"/>
                <w:b/>
                <w:color w:val="000000"/>
                <w:szCs w:val="22"/>
              </w:rPr>
            </w:pPr>
            <w:r w:rsidRPr="00782DFA">
              <w:rPr>
                <w:rFonts w:cs="Arial"/>
                <w:b/>
                <w:color w:val="000000"/>
                <w:szCs w:val="22"/>
              </w:rPr>
              <w:t>Title:</w:t>
            </w:r>
          </w:p>
        </w:tc>
        <w:tc>
          <w:tcPr>
            <w:tcW w:w="7088" w:type="dxa"/>
            <w:shd w:val="clear" w:color="auto" w:fill="auto"/>
            <w:noWrap/>
            <w:vAlign w:val="center"/>
            <w:hideMark/>
          </w:tcPr>
          <w:p w14:paraId="28527F72" w14:textId="77777777" w:rsidR="00782DFA" w:rsidRPr="002512A3" w:rsidRDefault="00796E10" w:rsidP="00891E34">
            <w:pPr>
              <w:spacing w:before="12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00782DFA" w:rsidRPr="002512A3">
              <w:rPr>
                <w:rFonts w:eastAsia="MS Mincho" w:cs="Arial"/>
                <w:noProof/>
                <w:color w:val="000000"/>
                <w:szCs w:val="18"/>
              </w:rPr>
              <w:t>   </w:t>
            </w:r>
          </w:p>
        </w:tc>
      </w:tr>
      <w:tr w:rsidR="00782DFA" w:rsidRPr="002512A3" w14:paraId="6DF988D8" w14:textId="77777777" w:rsidTr="00891E34">
        <w:trPr>
          <w:trHeight w:val="315"/>
        </w:trPr>
        <w:tc>
          <w:tcPr>
            <w:tcW w:w="2850" w:type="dxa"/>
            <w:shd w:val="clear" w:color="auto" w:fill="auto"/>
            <w:noWrap/>
            <w:vAlign w:val="center"/>
            <w:hideMark/>
          </w:tcPr>
          <w:p w14:paraId="3583959C" w14:textId="77777777" w:rsidR="003D499F" w:rsidRDefault="00782DFA" w:rsidP="00782DFA">
            <w:pPr>
              <w:spacing w:before="120"/>
              <w:rPr>
                <w:rFonts w:cs="Arial"/>
                <w:b/>
                <w:color w:val="000000"/>
                <w:szCs w:val="22"/>
              </w:rPr>
            </w:pPr>
            <w:r w:rsidRPr="00782DFA">
              <w:rPr>
                <w:rFonts w:cs="Arial"/>
                <w:b/>
                <w:color w:val="000000"/>
                <w:szCs w:val="22"/>
              </w:rPr>
              <w:t>First name:</w:t>
            </w:r>
          </w:p>
          <w:p w14:paraId="140F48EF" w14:textId="77777777" w:rsidR="00782DFA" w:rsidRPr="003D499F" w:rsidRDefault="00782DFA" w:rsidP="003D499F">
            <w:pPr>
              <w:rPr>
                <w:rFonts w:cs="Arial"/>
                <w:szCs w:val="22"/>
              </w:rPr>
            </w:pPr>
          </w:p>
        </w:tc>
        <w:tc>
          <w:tcPr>
            <w:tcW w:w="7088" w:type="dxa"/>
            <w:shd w:val="clear" w:color="auto" w:fill="auto"/>
            <w:noWrap/>
            <w:vAlign w:val="center"/>
            <w:hideMark/>
          </w:tcPr>
          <w:p w14:paraId="296DA256"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09C1107D" w14:textId="77777777" w:rsidTr="00891E34">
        <w:trPr>
          <w:trHeight w:val="315"/>
        </w:trPr>
        <w:tc>
          <w:tcPr>
            <w:tcW w:w="2850" w:type="dxa"/>
            <w:shd w:val="clear" w:color="auto" w:fill="auto"/>
            <w:noWrap/>
            <w:vAlign w:val="center"/>
          </w:tcPr>
          <w:p w14:paraId="1903AAE0" w14:textId="77777777" w:rsidR="00782DFA" w:rsidRDefault="00782DFA" w:rsidP="00782DFA">
            <w:pPr>
              <w:spacing w:before="120"/>
              <w:rPr>
                <w:rFonts w:cs="Arial"/>
                <w:b/>
                <w:color w:val="000000"/>
                <w:szCs w:val="22"/>
              </w:rPr>
            </w:pPr>
            <w:r w:rsidRPr="00782DFA">
              <w:rPr>
                <w:rFonts w:cs="Arial"/>
                <w:b/>
                <w:color w:val="000000"/>
                <w:szCs w:val="22"/>
              </w:rPr>
              <w:t>Surname:</w:t>
            </w:r>
          </w:p>
        </w:tc>
        <w:tc>
          <w:tcPr>
            <w:tcW w:w="7088" w:type="dxa"/>
            <w:shd w:val="clear" w:color="auto" w:fill="auto"/>
            <w:noWrap/>
            <w:vAlign w:val="center"/>
          </w:tcPr>
          <w:p w14:paraId="3CBF1623" w14:textId="77777777" w:rsidR="00782DFA" w:rsidRPr="002512A3" w:rsidRDefault="00782DFA" w:rsidP="00891E34">
            <w:pPr>
              <w:spacing w:after="0"/>
              <w:rPr>
                <w:rFonts w:cs="Arial"/>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r w:rsidRPr="002512A3">
              <w:rPr>
                <w:rFonts w:eastAsia="MS Mincho" w:cs="Arial"/>
                <w:color w:val="000000"/>
                <w:szCs w:val="18"/>
              </w:rPr>
              <w:t>   </w:t>
            </w:r>
          </w:p>
        </w:tc>
      </w:tr>
      <w:tr w:rsidR="00782DFA" w:rsidRPr="002512A3" w14:paraId="14763BF4" w14:textId="77777777" w:rsidTr="00891E34">
        <w:trPr>
          <w:trHeight w:val="315"/>
        </w:trPr>
        <w:tc>
          <w:tcPr>
            <w:tcW w:w="2850" w:type="dxa"/>
            <w:shd w:val="clear" w:color="auto" w:fill="auto"/>
            <w:noWrap/>
            <w:vAlign w:val="center"/>
            <w:hideMark/>
          </w:tcPr>
          <w:p w14:paraId="4EA241BC" w14:textId="77777777" w:rsidR="00782DFA" w:rsidRPr="008B2185" w:rsidRDefault="00782DFA" w:rsidP="00782DFA">
            <w:pPr>
              <w:spacing w:before="120"/>
              <w:rPr>
                <w:rFonts w:cs="Arial"/>
                <w:b/>
                <w:color w:val="000000"/>
                <w:szCs w:val="22"/>
              </w:rPr>
            </w:pPr>
            <w:r w:rsidRPr="00782DFA">
              <w:rPr>
                <w:rFonts w:cs="Arial"/>
                <w:b/>
                <w:color w:val="000000"/>
                <w:szCs w:val="22"/>
              </w:rPr>
              <w:t>Direct Telephone Number:</w:t>
            </w:r>
          </w:p>
        </w:tc>
        <w:tc>
          <w:tcPr>
            <w:tcW w:w="7088" w:type="dxa"/>
            <w:shd w:val="clear" w:color="auto" w:fill="auto"/>
            <w:noWrap/>
            <w:vAlign w:val="center"/>
            <w:hideMark/>
          </w:tcPr>
          <w:p w14:paraId="41C09739" w14:textId="77777777" w:rsidR="00782DFA" w:rsidRPr="002512A3" w:rsidRDefault="00782DFA" w:rsidP="00891E34">
            <w:pPr>
              <w:spacing w:before="120"/>
              <w:rPr>
                <w:rFonts w:eastAsia="MS Mincho" w:cs="Arial"/>
                <w:color w:val="FF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r w:rsidR="00782DFA" w:rsidRPr="002512A3" w14:paraId="7036CF99" w14:textId="77777777" w:rsidTr="00891E34">
        <w:trPr>
          <w:trHeight w:val="315"/>
        </w:trPr>
        <w:tc>
          <w:tcPr>
            <w:tcW w:w="2850" w:type="dxa"/>
            <w:shd w:val="clear" w:color="auto" w:fill="auto"/>
            <w:noWrap/>
            <w:vAlign w:val="center"/>
            <w:hideMark/>
          </w:tcPr>
          <w:p w14:paraId="16E6B5BE" w14:textId="77777777" w:rsidR="00782DFA" w:rsidRPr="008B2185" w:rsidRDefault="00782DFA" w:rsidP="00782DFA">
            <w:pPr>
              <w:spacing w:before="120"/>
              <w:rPr>
                <w:rFonts w:cs="Arial"/>
                <w:b/>
                <w:color w:val="000000"/>
                <w:szCs w:val="22"/>
              </w:rPr>
            </w:pPr>
            <w:r w:rsidRPr="00782DFA">
              <w:rPr>
                <w:rFonts w:cs="Arial"/>
                <w:b/>
                <w:color w:val="000000"/>
                <w:szCs w:val="22"/>
              </w:rPr>
              <w:t>Business Email Address:</w:t>
            </w:r>
          </w:p>
        </w:tc>
        <w:tc>
          <w:tcPr>
            <w:tcW w:w="7088" w:type="dxa"/>
            <w:shd w:val="clear" w:color="auto" w:fill="auto"/>
            <w:noWrap/>
            <w:vAlign w:val="center"/>
            <w:hideMark/>
          </w:tcPr>
          <w:p w14:paraId="2BD6F30C" w14:textId="77777777" w:rsidR="00782DFA" w:rsidRPr="002512A3" w:rsidRDefault="00782DFA" w:rsidP="00891E34">
            <w:pPr>
              <w:spacing w:before="120"/>
              <w:rPr>
                <w:rFonts w:eastAsia="MS Mincho" w:cs="Arial"/>
                <w:color w:val="000000"/>
                <w:szCs w:val="18"/>
              </w:rPr>
            </w:pPr>
            <w:r w:rsidRPr="002512A3">
              <w:rPr>
                <w:rFonts w:cs="Arial"/>
              </w:rPr>
              <w:fldChar w:fldCharType="begin">
                <w:ffData>
                  <w:name w:val="Text118"/>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noProof/>
              </w:rPr>
              <w:t> </w:t>
            </w:r>
            <w:r w:rsidRPr="002512A3">
              <w:rPr>
                <w:rFonts w:eastAsia="MS Mincho" w:cs="Arial"/>
                <w:noProof/>
              </w:rPr>
              <w:t> </w:t>
            </w:r>
            <w:r w:rsidRPr="002512A3">
              <w:rPr>
                <w:rFonts w:cs="Arial"/>
              </w:rPr>
              <w:fldChar w:fldCharType="begin">
                <w:ffData>
                  <w:name w:val="Text117"/>
                  <w:enabled/>
                  <w:calcOnExit w:val="0"/>
                  <w:textInput/>
                </w:ffData>
              </w:fldChar>
            </w:r>
            <w:r w:rsidRPr="002512A3">
              <w:rPr>
                <w:rFonts w:cs="Arial"/>
              </w:rPr>
              <w:instrText xml:space="preserve"> FORMTEXT </w:instrText>
            </w:r>
            <w:r w:rsidRPr="002512A3">
              <w:rPr>
                <w:rFonts w:cs="Arial"/>
              </w:rPr>
            </w:r>
            <w:r w:rsidRPr="002512A3">
              <w:rPr>
                <w:rFonts w:cs="Arial"/>
              </w:rPr>
              <w:fldChar w:fldCharType="separate"/>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eastAsia="MS Mincho" w:cs="Arial"/>
              </w:rPr>
              <w:t> </w:t>
            </w:r>
            <w:r w:rsidRPr="002512A3">
              <w:rPr>
                <w:rFonts w:cs="Arial"/>
              </w:rPr>
              <w:fldChar w:fldCharType="end"/>
            </w:r>
            <w:r w:rsidRPr="002512A3">
              <w:rPr>
                <w:rFonts w:eastAsia="MS Mincho" w:cs="Arial"/>
                <w:noProof/>
              </w:rPr>
              <w:t> </w:t>
            </w:r>
            <w:r w:rsidRPr="002512A3">
              <w:rPr>
                <w:rFonts w:eastAsia="MS Mincho" w:cs="Arial"/>
                <w:noProof/>
              </w:rPr>
              <w:t> </w:t>
            </w:r>
            <w:r w:rsidRPr="002512A3">
              <w:rPr>
                <w:rFonts w:eastAsia="MS Mincho" w:cs="Arial"/>
                <w:noProof/>
              </w:rPr>
              <w:t> </w:t>
            </w:r>
            <w:r w:rsidRPr="002512A3">
              <w:rPr>
                <w:rFonts w:cs="Arial"/>
              </w:rPr>
              <w:fldChar w:fldCharType="end"/>
            </w:r>
          </w:p>
        </w:tc>
      </w:tr>
    </w:tbl>
    <w:p w14:paraId="01C72249" w14:textId="77777777" w:rsidR="00D1150B" w:rsidRDefault="00D1150B" w:rsidP="00782DFA"/>
    <w:p w14:paraId="4F7B0E2E" w14:textId="77777777" w:rsidR="002512A3" w:rsidRPr="002512A3" w:rsidRDefault="00782DFA" w:rsidP="002512A3">
      <w:pPr>
        <w:pStyle w:val="Heading2"/>
      </w:pPr>
      <w:r w:rsidRPr="00782DFA">
        <w:t>P</w:t>
      </w:r>
      <w:r w:rsidR="00F95A1F">
        <w:t>roposed Student Cohort and P</w:t>
      </w:r>
      <w:r>
        <w:t>rovision</w:t>
      </w:r>
    </w:p>
    <w:tbl>
      <w:tblPr>
        <w:tblW w:w="10210" w:type="dxa"/>
        <w:tblInd w:w="93" w:type="dxa"/>
        <w:tblLook w:val="04A0" w:firstRow="1" w:lastRow="0" w:firstColumn="1" w:lastColumn="0" w:noHBand="0" w:noVBand="1"/>
      </w:tblPr>
      <w:tblGrid>
        <w:gridCol w:w="10210"/>
      </w:tblGrid>
      <w:tr w:rsidR="00456329" w:rsidRPr="00B54AE9" w14:paraId="53146DDE"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3EDBD560" w14:textId="77777777" w:rsidR="00D1150B" w:rsidRPr="00D1150B" w:rsidRDefault="00D1150B" w:rsidP="00D1150B">
            <w:pPr>
              <w:spacing w:before="100" w:beforeAutospacing="1" w:after="100" w:afterAutospacing="1" w:line="240" w:lineRule="auto"/>
              <w:contextualSpacing/>
              <w:rPr>
                <w:rFonts w:cs="Arial"/>
                <w:b/>
                <w:szCs w:val="22"/>
                <w:lang w:val="en"/>
              </w:rPr>
            </w:pPr>
            <w:r w:rsidRPr="00D1150B">
              <w:rPr>
                <w:rFonts w:cs="Arial"/>
                <w:b/>
                <w:color w:val="000000"/>
                <w:szCs w:val="22"/>
              </w:rPr>
              <w:t xml:space="preserve">Please provide </w:t>
            </w:r>
            <w:r w:rsidRPr="00D1150B">
              <w:rPr>
                <w:rFonts w:cs="Arial"/>
                <w:b/>
                <w:szCs w:val="22"/>
                <w:lang w:val="en"/>
              </w:rPr>
              <w:t xml:space="preserve">confirmation on the number of students you </w:t>
            </w:r>
            <w:r w:rsidR="00323E32">
              <w:rPr>
                <w:rFonts w:cs="Arial"/>
                <w:b/>
                <w:szCs w:val="22"/>
                <w:lang w:val="en"/>
              </w:rPr>
              <w:t xml:space="preserve">will </w:t>
            </w:r>
            <w:r w:rsidRPr="00D1150B">
              <w:rPr>
                <w:rFonts w:cs="Arial"/>
                <w:b/>
                <w:szCs w:val="22"/>
                <w:lang w:val="en"/>
              </w:rPr>
              <w:t>commission at the institution and how many of these students hold an EHC plan</w:t>
            </w:r>
            <w:r>
              <w:rPr>
                <w:rFonts w:cs="Arial"/>
                <w:b/>
                <w:szCs w:val="22"/>
                <w:lang w:val="en"/>
              </w:rPr>
              <w:t>:</w:t>
            </w:r>
          </w:p>
          <w:p w14:paraId="1295AC7A" w14:textId="77777777" w:rsidR="00D1150B" w:rsidRPr="00D1150B" w:rsidRDefault="00D1150B" w:rsidP="00782DFA">
            <w:pPr>
              <w:spacing w:before="120"/>
              <w:rPr>
                <w:rFonts w:cs="Arial"/>
                <w:b/>
                <w:color w:val="000000"/>
                <w:szCs w:val="22"/>
              </w:rPr>
            </w:pPr>
          </w:p>
          <w:p w14:paraId="13068DAE" w14:textId="77777777" w:rsidR="0048486E" w:rsidRDefault="0048486E" w:rsidP="00782DFA">
            <w:pPr>
              <w:spacing w:before="120"/>
              <w:rPr>
                <w:rFonts w:cs="Arial"/>
                <w:b/>
                <w:color w:val="000000"/>
                <w:szCs w:val="22"/>
              </w:rPr>
            </w:pPr>
          </w:p>
          <w:p w14:paraId="31DF001F" w14:textId="16EC9AC7" w:rsidR="00456329" w:rsidRPr="0048486E" w:rsidRDefault="009615B5" w:rsidP="00617780">
            <w:pPr>
              <w:tabs>
                <w:tab w:val="left" w:pos="1083"/>
              </w:tabs>
              <w:rPr>
                <w:rFonts w:cs="Arial"/>
                <w:szCs w:val="22"/>
              </w:rPr>
            </w:pPr>
            <w:r>
              <w:rPr>
                <w:rFonts w:cs="Arial"/>
                <w:szCs w:val="22"/>
              </w:rPr>
              <w:tab/>
            </w:r>
            <w:r w:rsidR="0048486E">
              <w:rPr>
                <w:rFonts w:cs="Arial"/>
                <w:szCs w:val="22"/>
              </w:rPr>
              <w:tab/>
            </w:r>
          </w:p>
        </w:tc>
      </w:tr>
      <w:tr w:rsidR="00456329" w:rsidRPr="00B54AE9" w14:paraId="467E5B69"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51C7B7DD" w14:textId="77777777" w:rsidR="00456329" w:rsidRDefault="00456329" w:rsidP="00782DFA">
            <w:pPr>
              <w:spacing w:before="120"/>
              <w:rPr>
                <w:rFonts w:cs="Arial"/>
                <w:b/>
                <w:color w:val="000000"/>
                <w:szCs w:val="22"/>
              </w:rPr>
            </w:pPr>
            <w:r w:rsidRPr="00456329">
              <w:rPr>
                <w:rFonts w:cs="Arial"/>
                <w:b/>
                <w:color w:val="000000"/>
                <w:szCs w:val="22"/>
              </w:rPr>
              <w:lastRenderedPageBreak/>
              <w:t>What is the age range of these students?</w:t>
            </w:r>
          </w:p>
          <w:p w14:paraId="75E5676F" w14:textId="77777777" w:rsidR="00456329" w:rsidRPr="00456329" w:rsidRDefault="00456329" w:rsidP="00782DFA">
            <w:pPr>
              <w:spacing w:before="120"/>
              <w:rPr>
                <w:rFonts w:cs="Arial"/>
                <w:color w:val="000000"/>
                <w:szCs w:val="22"/>
              </w:rPr>
            </w:pPr>
            <w:r w:rsidRPr="00456329">
              <w:rPr>
                <w:rFonts w:cs="Arial"/>
                <w:color w:val="000000"/>
                <w:szCs w:val="22"/>
              </w:rPr>
              <w:t>Pre-16</w:t>
            </w:r>
            <w:r w:rsidR="00C67E9D">
              <w:rPr>
                <w:rFonts w:cs="Arial"/>
                <w:color w:val="000000"/>
                <w:szCs w:val="22"/>
              </w:rPr>
              <w:t xml:space="preserve"> </w:t>
            </w:r>
            <w:sdt>
              <w:sdtPr>
                <w:rPr>
                  <w:rFonts w:cs="Arial"/>
                  <w:color w:val="000000"/>
                  <w:szCs w:val="22"/>
                </w:rPr>
                <w:id w:val="-338546167"/>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7CBDF878" w14:textId="77777777" w:rsidR="00456329" w:rsidRPr="00456329" w:rsidRDefault="00456329" w:rsidP="00782DFA">
            <w:pPr>
              <w:spacing w:before="120"/>
              <w:rPr>
                <w:rFonts w:cs="Arial"/>
                <w:color w:val="000000"/>
                <w:szCs w:val="22"/>
              </w:rPr>
            </w:pPr>
            <w:r w:rsidRPr="00456329">
              <w:rPr>
                <w:rFonts w:cs="Arial"/>
                <w:color w:val="000000"/>
                <w:szCs w:val="22"/>
              </w:rPr>
              <w:t>16-18</w:t>
            </w:r>
            <w:r w:rsidR="00C67E9D">
              <w:rPr>
                <w:rFonts w:cs="Arial"/>
                <w:color w:val="000000"/>
                <w:szCs w:val="22"/>
              </w:rPr>
              <w:t xml:space="preserve"> </w:t>
            </w:r>
            <w:sdt>
              <w:sdtPr>
                <w:rPr>
                  <w:rFonts w:cs="Arial"/>
                  <w:color w:val="000000"/>
                  <w:szCs w:val="22"/>
                </w:rPr>
                <w:id w:val="-234010250"/>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1EF20A35" w14:textId="77777777" w:rsidR="00456329" w:rsidRPr="00456329" w:rsidRDefault="00456329" w:rsidP="00782DFA">
            <w:pPr>
              <w:spacing w:before="120"/>
              <w:rPr>
                <w:rFonts w:cs="Arial"/>
                <w:b/>
                <w:color w:val="000000"/>
                <w:szCs w:val="22"/>
              </w:rPr>
            </w:pPr>
            <w:r w:rsidRPr="00456329">
              <w:rPr>
                <w:rFonts w:cs="Arial"/>
                <w:color w:val="000000"/>
                <w:szCs w:val="22"/>
              </w:rPr>
              <w:t>19-24</w:t>
            </w:r>
            <w:r w:rsidR="00C67E9D">
              <w:rPr>
                <w:rFonts w:cs="Arial"/>
                <w:color w:val="000000"/>
                <w:szCs w:val="22"/>
              </w:rPr>
              <w:t xml:space="preserve"> </w:t>
            </w:r>
            <w:sdt>
              <w:sdtPr>
                <w:rPr>
                  <w:rFonts w:cs="Arial"/>
                  <w:color w:val="000000"/>
                  <w:szCs w:val="22"/>
                </w:rPr>
                <w:id w:val="1031308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14:paraId="5E2C5C14"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7885A1E9" w14:textId="77777777" w:rsidR="00456329" w:rsidRDefault="00D1150B" w:rsidP="00782DFA">
            <w:pPr>
              <w:spacing w:before="120"/>
              <w:rPr>
                <w:rFonts w:cs="Arial"/>
                <w:b/>
                <w:color w:val="000000"/>
                <w:szCs w:val="22"/>
              </w:rPr>
            </w:pPr>
            <w:r>
              <w:rPr>
                <w:rFonts w:cs="Arial"/>
                <w:b/>
                <w:color w:val="000000"/>
                <w:szCs w:val="22"/>
              </w:rPr>
              <w:t xml:space="preserve">Has the </w:t>
            </w:r>
            <w:r w:rsidR="00456329" w:rsidRPr="00456329">
              <w:rPr>
                <w:rFonts w:cs="Arial"/>
                <w:b/>
                <w:color w:val="000000"/>
                <w:szCs w:val="22"/>
              </w:rPr>
              <w:t xml:space="preserve">institution been named on each of the student's </w:t>
            </w:r>
            <w:r w:rsidR="00F95A1F">
              <w:rPr>
                <w:rFonts w:cs="Arial"/>
                <w:b/>
                <w:color w:val="000000"/>
                <w:szCs w:val="22"/>
              </w:rPr>
              <w:t>education, health and care plans</w:t>
            </w:r>
            <w:r w:rsidR="00456329" w:rsidRPr="00456329">
              <w:rPr>
                <w:rFonts w:cs="Arial"/>
                <w:b/>
                <w:color w:val="000000"/>
                <w:szCs w:val="22"/>
              </w:rPr>
              <w:t>?</w:t>
            </w:r>
          </w:p>
          <w:p w14:paraId="39A14E86" w14:textId="77777777" w:rsidR="00456329" w:rsidRPr="00456329" w:rsidRDefault="00456329" w:rsidP="00782DFA">
            <w:pPr>
              <w:spacing w:before="120"/>
              <w:rPr>
                <w:rFonts w:cs="Arial"/>
                <w:color w:val="000000"/>
                <w:szCs w:val="22"/>
              </w:rPr>
            </w:pPr>
            <w:r w:rsidRPr="00456329">
              <w:rPr>
                <w:rFonts w:cs="Arial"/>
                <w:color w:val="000000"/>
                <w:szCs w:val="22"/>
              </w:rPr>
              <w:t>Yes</w:t>
            </w:r>
            <w:r w:rsidR="00C67E9D">
              <w:rPr>
                <w:rFonts w:cs="Arial"/>
                <w:color w:val="000000"/>
                <w:szCs w:val="22"/>
              </w:rPr>
              <w:t xml:space="preserve"> </w:t>
            </w:r>
            <w:sdt>
              <w:sdtPr>
                <w:rPr>
                  <w:rFonts w:cs="Arial"/>
                  <w:color w:val="000000"/>
                  <w:szCs w:val="22"/>
                </w:rPr>
                <w:id w:val="-262378643"/>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p w14:paraId="7C4E2D4A" w14:textId="77777777" w:rsidR="00456329" w:rsidRPr="00456329" w:rsidRDefault="00456329" w:rsidP="00782DFA">
            <w:pPr>
              <w:spacing w:before="120"/>
              <w:rPr>
                <w:rFonts w:cs="Arial"/>
                <w:b/>
                <w:color w:val="000000"/>
                <w:szCs w:val="22"/>
              </w:rPr>
            </w:pPr>
            <w:r w:rsidRPr="00456329">
              <w:rPr>
                <w:rFonts w:cs="Arial"/>
                <w:color w:val="000000"/>
                <w:szCs w:val="22"/>
              </w:rPr>
              <w:t>No</w:t>
            </w:r>
            <w:r w:rsidR="00C67E9D">
              <w:rPr>
                <w:rFonts w:cs="Arial"/>
                <w:color w:val="000000"/>
                <w:szCs w:val="22"/>
              </w:rPr>
              <w:t xml:space="preserve"> </w:t>
            </w:r>
            <w:sdt>
              <w:sdtPr>
                <w:rPr>
                  <w:rFonts w:cs="Arial"/>
                  <w:color w:val="000000"/>
                  <w:szCs w:val="22"/>
                </w:rPr>
                <w:id w:val="1398477892"/>
                <w14:checkbox>
                  <w14:checked w14:val="0"/>
                  <w14:checkedState w14:val="2612" w14:font="MS Gothic"/>
                  <w14:uncheckedState w14:val="2610" w14:font="MS Gothic"/>
                </w14:checkbox>
              </w:sdtPr>
              <w:sdtEndPr/>
              <w:sdtContent>
                <w:r w:rsidR="00C67E9D">
                  <w:rPr>
                    <w:rFonts w:ascii="MS Gothic" w:eastAsia="MS Gothic" w:hAnsi="MS Gothic" w:cs="Arial" w:hint="eastAsia"/>
                    <w:color w:val="000000"/>
                    <w:szCs w:val="22"/>
                  </w:rPr>
                  <w:t>☐</w:t>
                </w:r>
              </w:sdtContent>
            </w:sdt>
          </w:p>
        </w:tc>
      </w:tr>
      <w:tr w:rsidR="00456329" w:rsidRPr="00B54AE9" w14:paraId="11D2CEE5"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66D55031" w14:textId="77777777" w:rsidR="00456329" w:rsidRPr="00D1150B" w:rsidRDefault="00D1150B" w:rsidP="00456329">
            <w:pPr>
              <w:spacing w:before="120"/>
              <w:rPr>
                <w:rFonts w:cs="Arial"/>
                <w:b/>
                <w:szCs w:val="22"/>
                <w:lang w:val="en"/>
              </w:rPr>
            </w:pPr>
            <w:r w:rsidRPr="00D1150B">
              <w:rPr>
                <w:rFonts w:cs="Arial"/>
                <w:b/>
                <w:szCs w:val="22"/>
                <w:lang w:val="en"/>
              </w:rPr>
              <w:t>Please provide a statement to evidence the rationale for placing students at the institution</w:t>
            </w:r>
          </w:p>
          <w:p w14:paraId="20725B58" w14:textId="77777777" w:rsidR="00D1150B" w:rsidRPr="00D1150B" w:rsidRDefault="00D1150B" w:rsidP="00456329">
            <w:pPr>
              <w:spacing w:before="120"/>
              <w:rPr>
                <w:rFonts w:cs="Arial"/>
                <w:b/>
                <w:szCs w:val="22"/>
                <w:lang w:val="en"/>
              </w:rPr>
            </w:pPr>
          </w:p>
          <w:p w14:paraId="5E057127" w14:textId="77777777" w:rsidR="00456329" w:rsidRPr="00456329" w:rsidRDefault="00456329" w:rsidP="00782DFA">
            <w:pPr>
              <w:spacing w:before="120"/>
              <w:rPr>
                <w:rFonts w:cs="Arial"/>
                <w:b/>
                <w:color w:val="000000"/>
                <w:szCs w:val="22"/>
              </w:rPr>
            </w:pPr>
          </w:p>
        </w:tc>
      </w:tr>
      <w:tr w:rsidR="00456329" w:rsidRPr="00B54AE9" w14:paraId="4A1EB044"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5F57E5FB" w14:textId="77777777" w:rsidR="00456329" w:rsidRPr="00456329" w:rsidRDefault="00D1150B" w:rsidP="00D1150B">
            <w:pPr>
              <w:spacing w:before="120"/>
              <w:rPr>
                <w:rFonts w:cs="Arial"/>
                <w:b/>
                <w:color w:val="000000"/>
                <w:szCs w:val="22"/>
              </w:rPr>
            </w:pPr>
            <w:r>
              <w:rPr>
                <w:rFonts w:cs="Arial"/>
                <w:b/>
                <w:color w:val="000000"/>
                <w:szCs w:val="22"/>
              </w:rPr>
              <w:t>Please provide d</w:t>
            </w:r>
            <w:r w:rsidRPr="00D1150B">
              <w:rPr>
                <w:rFonts w:cs="Arial"/>
                <w:b/>
                <w:color w:val="000000"/>
                <w:szCs w:val="22"/>
              </w:rPr>
              <w:t>etails on th</w:t>
            </w:r>
            <w:r>
              <w:rPr>
                <w:rFonts w:cs="Arial"/>
                <w:b/>
                <w:color w:val="000000"/>
                <w:szCs w:val="22"/>
              </w:rPr>
              <w:t xml:space="preserve">e amount of top up funding you </w:t>
            </w:r>
            <w:r w:rsidRPr="00D1150B">
              <w:rPr>
                <w:rFonts w:cs="Arial"/>
                <w:b/>
                <w:color w:val="000000"/>
                <w:szCs w:val="22"/>
              </w:rPr>
              <w:t xml:space="preserve">have agreed to allocate to the institution  </w:t>
            </w:r>
          </w:p>
        </w:tc>
      </w:tr>
      <w:tr w:rsidR="00617780" w:rsidRPr="00B54AE9" w14:paraId="69CF5111" w14:textId="77777777" w:rsidTr="00456329">
        <w:trPr>
          <w:trHeight w:val="1528"/>
        </w:trPr>
        <w:tc>
          <w:tcPr>
            <w:tcW w:w="10210" w:type="dxa"/>
            <w:tcBorders>
              <w:top w:val="single" w:sz="4" w:space="0" w:color="auto"/>
              <w:left w:val="single" w:sz="4" w:space="0" w:color="auto"/>
              <w:bottom w:val="single" w:sz="4" w:space="0" w:color="auto"/>
              <w:right w:val="single" w:sz="4" w:space="0" w:color="auto"/>
            </w:tcBorders>
            <w:shd w:val="clear" w:color="auto" w:fill="auto"/>
            <w:noWrap/>
          </w:tcPr>
          <w:p w14:paraId="6BC58F35" w14:textId="33672469" w:rsidR="00617780" w:rsidRPr="00617780" w:rsidRDefault="00617780" w:rsidP="00617780">
            <w:pPr>
              <w:spacing w:before="120"/>
              <w:rPr>
                <w:rFonts w:cs="Arial"/>
                <w:b/>
                <w:color w:val="000000"/>
                <w:szCs w:val="22"/>
                <w:lang w:val="en"/>
              </w:rPr>
            </w:pPr>
            <w:r>
              <w:rPr>
                <w:rFonts w:cs="Arial"/>
                <w:b/>
                <w:color w:val="000000"/>
                <w:szCs w:val="22"/>
              </w:rPr>
              <w:t xml:space="preserve">Has the institution </w:t>
            </w:r>
            <w:r w:rsidRPr="00617780">
              <w:rPr>
                <w:rFonts w:cs="Arial"/>
                <w:b/>
                <w:color w:val="000000"/>
                <w:szCs w:val="22"/>
                <w:lang w:val="en"/>
              </w:rPr>
              <w:t>actively traded for a minimum of three months and able to supply management accounts for that period. For an institution that has actively traded for a minimum of three months but not produced its first set of financial statements, it must supply its management accounts detailing actual trade to date and be supplemented with forecast information to equal a minimum of twelve months of financial information.</w:t>
            </w:r>
          </w:p>
          <w:p w14:paraId="0B5C2A4C" w14:textId="1513CC8F" w:rsidR="00617780" w:rsidRDefault="00617780" w:rsidP="00D1150B">
            <w:pPr>
              <w:spacing w:before="120"/>
              <w:rPr>
                <w:rFonts w:cs="Arial"/>
                <w:b/>
                <w:color w:val="000000"/>
                <w:szCs w:val="22"/>
              </w:rPr>
            </w:pPr>
          </w:p>
        </w:tc>
      </w:tr>
    </w:tbl>
    <w:p w14:paraId="165CF1A1" w14:textId="77777777" w:rsidR="00561D8B" w:rsidRDefault="00561D8B" w:rsidP="00561D8B">
      <w:pPr>
        <w:pStyle w:val="Heading2"/>
      </w:pPr>
      <w:r w:rsidRPr="00561D8B">
        <w:t>T</w:t>
      </w:r>
      <w:r w:rsidR="00546479">
        <w:t>erms and C</w:t>
      </w:r>
      <w:r>
        <w:t xml:space="preserve">onditions </w:t>
      </w:r>
    </w:p>
    <w:tbl>
      <w:tblPr>
        <w:tblpPr w:leftFromText="180" w:rightFromText="180" w:vertAnchor="text" w:tblpX="93" w:tblpY="1"/>
        <w:tblOverlap w:val="never"/>
        <w:tblW w:w="9946" w:type="dxa"/>
        <w:tblLook w:val="04A0" w:firstRow="1" w:lastRow="0" w:firstColumn="1" w:lastColumn="0" w:noHBand="0" w:noVBand="1"/>
      </w:tblPr>
      <w:tblGrid>
        <w:gridCol w:w="9946"/>
      </w:tblGrid>
      <w:tr w:rsidR="00561D8B" w:rsidRPr="00B54AE9" w14:paraId="0C508755" w14:textId="77777777" w:rsidTr="00891E34">
        <w:trPr>
          <w:trHeight w:val="1550"/>
        </w:trPr>
        <w:tc>
          <w:tcPr>
            <w:tcW w:w="9946" w:type="dxa"/>
            <w:tcBorders>
              <w:top w:val="single" w:sz="4" w:space="0" w:color="auto"/>
              <w:left w:val="single" w:sz="4" w:space="0" w:color="auto"/>
              <w:bottom w:val="single" w:sz="4" w:space="0" w:color="auto"/>
              <w:right w:val="single" w:sz="4" w:space="0" w:color="auto"/>
            </w:tcBorders>
            <w:shd w:val="clear" w:color="auto" w:fill="auto"/>
            <w:noWrap/>
            <w:hideMark/>
          </w:tcPr>
          <w:p w14:paraId="06AE6790" w14:textId="77777777" w:rsidR="00561D8B" w:rsidRPr="00782DFA" w:rsidRDefault="00561D8B" w:rsidP="00891E34">
            <w:pPr>
              <w:spacing w:before="120"/>
              <w:rPr>
                <w:rFonts w:cs="Arial"/>
                <w:b/>
                <w:color w:val="000000"/>
                <w:szCs w:val="22"/>
              </w:rPr>
            </w:pPr>
            <w:r w:rsidRPr="00561D8B">
              <w:rPr>
                <w:rFonts w:cs="Arial"/>
                <w:b/>
                <w:color w:val="000000"/>
                <w:szCs w:val="22"/>
              </w:rPr>
              <w:t>I can confirm that</w:t>
            </w:r>
            <w:r>
              <w:rPr>
                <w:rFonts w:cs="Arial"/>
                <w:b/>
                <w:color w:val="000000"/>
                <w:szCs w:val="22"/>
              </w:rPr>
              <w:t xml:space="preserve"> </w:t>
            </w:r>
            <w:r w:rsidR="00D1150B">
              <w:rPr>
                <w:rFonts w:cs="Arial"/>
                <w:b/>
                <w:color w:val="000000"/>
                <w:szCs w:val="22"/>
              </w:rPr>
              <w:t>the information provided is correct</w:t>
            </w:r>
          </w:p>
          <w:p w14:paraId="6BC7AA05" w14:textId="77777777" w:rsidR="00561D8B" w:rsidRDefault="00561D8B" w:rsidP="00891E34">
            <w:r>
              <w:t xml:space="preserve">Signed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65D2702F" w14:textId="77777777" w:rsidR="00561D8B" w:rsidRDefault="00561D8B" w:rsidP="00561D8B">
            <w:r>
              <w:t xml:space="preserve">Print name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5526AA57" w14:textId="77777777" w:rsidR="00561D8B" w:rsidRDefault="00561D8B" w:rsidP="00561D8B">
            <w:r>
              <w:t xml:space="preserve">Date </w:t>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761C1B1" w14:textId="77777777" w:rsidR="00561D8B" w:rsidRPr="00B54AE9" w:rsidRDefault="00561D8B" w:rsidP="00D1150B">
            <w:pPr>
              <w:spacing w:before="120"/>
              <w:rPr>
                <w:rFonts w:cs="Arial"/>
                <w:color w:val="000000"/>
                <w:sz w:val="24"/>
              </w:rPr>
            </w:pPr>
          </w:p>
        </w:tc>
      </w:tr>
    </w:tbl>
    <w:p w14:paraId="08648E2A" w14:textId="77777777" w:rsidR="00561D8B" w:rsidRDefault="00561D8B" w:rsidP="00561D8B"/>
    <w:tbl>
      <w:tblPr>
        <w:tblW w:w="10260" w:type="dxa"/>
        <w:tblInd w:w="93" w:type="dxa"/>
        <w:tblLook w:val="04A0" w:firstRow="1" w:lastRow="0" w:firstColumn="1" w:lastColumn="0" w:noHBand="0" w:noVBand="1"/>
      </w:tblPr>
      <w:tblGrid>
        <w:gridCol w:w="10260"/>
      </w:tblGrid>
      <w:tr w:rsidR="00561D8B" w:rsidRPr="00561D8B" w14:paraId="0ABA68E2" w14:textId="77777777" w:rsidTr="00561D8B">
        <w:trPr>
          <w:trHeight w:val="608"/>
        </w:trPr>
        <w:tc>
          <w:tcPr>
            <w:tcW w:w="10260" w:type="dxa"/>
            <w:vMerge w:val="restart"/>
            <w:tcBorders>
              <w:top w:val="nil"/>
              <w:left w:val="nil"/>
              <w:bottom w:val="nil"/>
              <w:right w:val="nil"/>
            </w:tcBorders>
            <w:shd w:val="clear" w:color="000000" w:fill="FFFFFF"/>
            <w:vAlign w:val="bottom"/>
            <w:hideMark/>
          </w:tcPr>
          <w:p w14:paraId="14AEA346" w14:textId="30A28235" w:rsidR="00561D8B" w:rsidRPr="00561D8B" w:rsidRDefault="00561D8B" w:rsidP="00DB7008">
            <w:pPr>
              <w:pStyle w:val="Heading2"/>
              <w:rPr>
                <w:rFonts w:cs="Arial"/>
                <w:bCs/>
                <w:szCs w:val="22"/>
              </w:rPr>
            </w:pPr>
            <w:r w:rsidRPr="00561D8B">
              <w:t xml:space="preserve">Please </w:t>
            </w:r>
            <w:r w:rsidR="00546479">
              <w:t>email</w:t>
            </w:r>
            <w:r w:rsidRPr="00561D8B">
              <w:t xml:space="preserve"> this completed </w:t>
            </w:r>
            <w:r w:rsidR="000623A2">
              <w:t xml:space="preserve">form </w:t>
            </w:r>
            <w:r w:rsidR="0051290B">
              <w:t xml:space="preserve">to: </w:t>
            </w:r>
            <w:r w:rsidR="008F509F">
              <w:t>HNS</w:t>
            </w:r>
            <w:r w:rsidR="00DB7008">
              <w:t>duediligence</w:t>
            </w:r>
            <w:r w:rsidR="006C11E8">
              <w:t>.e</w:t>
            </w:r>
            <w:r w:rsidR="00AC3760">
              <w:t>s</w:t>
            </w:r>
            <w:r w:rsidR="006C11E8">
              <w:t>fa@education.</w:t>
            </w:r>
            <w:r w:rsidR="008F509F">
              <w:t>gov.uk</w:t>
            </w:r>
          </w:p>
        </w:tc>
      </w:tr>
      <w:tr w:rsidR="00561D8B" w:rsidRPr="00561D8B" w14:paraId="0891CA9D" w14:textId="77777777" w:rsidTr="00561D8B">
        <w:trPr>
          <w:trHeight w:val="270"/>
        </w:trPr>
        <w:tc>
          <w:tcPr>
            <w:tcW w:w="10260" w:type="dxa"/>
            <w:vMerge/>
            <w:tcBorders>
              <w:top w:val="nil"/>
              <w:left w:val="nil"/>
              <w:bottom w:val="nil"/>
              <w:right w:val="nil"/>
            </w:tcBorders>
            <w:vAlign w:val="center"/>
            <w:hideMark/>
          </w:tcPr>
          <w:p w14:paraId="2C565F46" w14:textId="77777777" w:rsidR="00561D8B" w:rsidRPr="00561D8B" w:rsidRDefault="00561D8B" w:rsidP="00561D8B">
            <w:pPr>
              <w:spacing w:after="0" w:line="240" w:lineRule="auto"/>
              <w:rPr>
                <w:rFonts w:cs="Arial"/>
                <w:b/>
                <w:bCs/>
                <w:szCs w:val="22"/>
              </w:rPr>
            </w:pPr>
          </w:p>
        </w:tc>
      </w:tr>
      <w:tr w:rsidR="00561D8B" w:rsidRPr="00561D8B" w14:paraId="697C6AE6" w14:textId="77777777" w:rsidTr="00561D8B">
        <w:trPr>
          <w:trHeight w:val="270"/>
        </w:trPr>
        <w:tc>
          <w:tcPr>
            <w:tcW w:w="10260" w:type="dxa"/>
            <w:vMerge/>
            <w:tcBorders>
              <w:top w:val="nil"/>
              <w:left w:val="nil"/>
              <w:bottom w:val="nil"/>
              <w:right w:val="nil"/>
            </w:tcBorders>
            <w:vAlign w:val="center"/>
            <w:hideMark/>
          </w:tcPr>
          <w:p w14:paraId="5C1695C4" w14:textId="77777777" w:rsidR="00561D8B" w:rsidRPr="00561D8B" w:rsidRDefault="00561D8B" w:rsidP="00561D8B">
            <w:pPr>
              <w:spacing w:after="0" w:line="240" w:lineRule="auto"/>
              <w:rPr>
                <w:rFonts w:cs="Arial"/>
                <w:b/>
                <w:bCs/>
                <w:szCs w:val="22"/>
              </w:rPr>
            </w:pPr>
          </w:p>
        </w:tc>
      </w:tr>
    </w:tbl>
    <w:p w14:paraId="651DEC91" w14:textId="77777777" w:rsidR="00C2496D" w:rsidRPr="00995398" w:rsidRDefault="00C2496D" w:rsidP="00933C34">
      <w:pPr>
        <w:pStyle w:val="EndBox"/>
        <w:spacing w:before="480"/>
      </w:pPr>
      <w:r w:rsidRPr="00995398">
        <w:t>© Crown copyright 201</w:t>
      </w:r>
      <w:r w:rsidR="004736F5">
        <w:t>4</w:t>
      </w:r>
    </w:p>
    <w:sectPr w:rsidR="00C2496D" w:rsidRPr="00995398" w:rsidSect="002512A3">
      <w:footerReference w:type="default" r:id="rId13"/>
      <w:footerReference w:type="first" r:id="rId14"/>
      <w:pgSz w:w="11906" w:h="16838" w:code="9"/>
      <w:pgMar w:top="680"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8522" w14:textId="77777777" w:rsidR="002A7080" w:rsidRDefault="002A7080" w:rsidP="002B6D93">
      <w:r>
        <w:separator/>
      </w:r>
    </w:p>
    <w:p w14:paraId="5D265F10" w14:textId="77777777" w:rsidR="002A7080" w:rsidRDefault="002A7080"/>
  </w:endnote>
  <w:endnote w:type="continuationSeparator" w:id="0">
    <w:p w14:paraId="0D5E3A8C" w14:textId="77777777" w:rsidR="002A7080" w:rsidRDefault="002A7080" w:rsidP="002B6D93">
      <w:r>
        <w:continuationSeparator/>
      </w:r>
    </w:p>
    <w:p w14:paraId="72F8C8E0" w14:textId="77777777" w:rsidR="002A7080" w:rsidRDefault="002A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354EFAA" w14:textId="77777777"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8486E">
          <w:rPr>
            <w:noProof/>
          </w:rPr>
          <w:t>2</w:t>
        </w:r>
        <w:r>
          <w:rPr>
            <w:noProof/>
          </w:rPr>
          <w:fldChar w:fldCharType="end"/>
        </w:r>
      </w:p>
    </w:sdtContent>
  </w:sdt>
  <w:p w14:paraId="2C7B343C"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7DC4" w14:textId="5A97A407" w:rsidR="00DB7008" w:rsidRPr="006E6ADB" w:rsidRDefault="004736F5" w:rsidP="004A3626">
    <w:pPr>
      <w:pStyle w:val="CopyrightBox"/>
      <w:tabs>
        <w:tab w:val="left" w:pos="7088"/>
      </w:tabs>
      <w:spacing w:before="240"/>
      <w:rPr>
        <w:szCs w:val="20"/>
      </w:rPr>
    </w:pPr>
    <w:r>
      <w:rPr>
        <w:szCs w:val="20"/>
      </w:rPr>
      <w:t xml:space="preserve">Published: </w:t>
    </w:r>
    <w:r w:rsidR="0048486E">
      <w:rPr>
        <w:szCs w:val="20"/>
      </w:rPr>
      <w:t>20</w:t>
    </w:r>
    <w:r w:rsidR="009615B5">
      <w:rPr>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8B3" w14:textId="77777777" w:rsidR="002A7080" w:rsidRDefault="002A7080" w:rsidP="002B6D93">
      <w:r>
        <w:separator/>
      </w:r>
    </w:p>
    <w:p w14:paraId="77F63322" w14:textId="77777777" w:rsidR="002A7080" w:rsidRDefault="002A7080"/>
  </w:footnote>
  <w:footnote w:type="continuationSeparator" w:id="0">
    <w:p w14:paraId="2233F129" w14:textId="77777777" w:rsidR="002A7080" w:rsidRDefault="002A7080" w:rsidP="002B6D93">
      <w:r>
        <w:continuationSeparator/>
      </w:r>
    </w:p>
    <w:p w14:paraId="3DB76598" w14:textId="77777777" w:rsidR="002A7080" w:rsidRDefault="002A70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50246"/>
    <w:multiLevelType w:val="multilevel"/>
    <w:tmpl w:val="DDD0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1"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257E3D"/>
    <w:multiLevelType w:val="hybridMultilevel"/>
    <w:tmpl w:val="6162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7"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3"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5"/>
  </w:num>
  <w:num w:numId="5">
    <w:abstractNumId w:val="31"/>
  </w:num>
  <w:num w:numId="6">
    <w:abstractNumId w:val="3"/>
  </w:num>
  <w:num w:numId="7">
    <w:abstractNumId w:val="26"/>
  </w:num>
  <w:num w:numId="8">
    <w:abstractNumId w:val="30"/>
  </w:num>
  <w:num w:numId="9">
    <w:abstractNumId w:val="14"/>
  </w:num>
  <w:num w:numId="10">
    <w:abstractNumId w:val="27"/>
  </w:num>
  <w:num w:numId="11">
    <w:abstractNumId w:val="7"/>
  </w:num>
  <w:num w:numId="12">
    <w:abstractNumId w:val="17"/>
  </w:num>
  <w:num w:numId="13">
    <w:abstractNumId w:val="22"/>
  </w:num>
  <w:num w:numId="14">
    <w:abstractNumId w:val="0"/>
  </w:num>
  <w:num w:numId="15">
    <w:abstractNumId w:val="6"/>
  </w:num>
  <w:num w:numId="16">
    <w:abstractNumId w:val="7"/>
  </w:num>
  <w:num w:numId="17">
    <w:abstractNumId w:val="12"/>
  </w:num>
  <w:num w:numId="18">
    <w:abstractNumId w:val="22"/>
  </w:num>
  <w:num w:numId="19">
    <w:abstractNumId w:val="23"/>
  </w:num>
  <w:num w:numId="20">
    <w:abstractNumId w:val="7"/>
  </w:num>
  <w:num w:numId="21">
    <w:abstractNumId w:val="9"/>
  </w:num>
  <w:num w:numId="22">
    <w:abstractNumId w:val="22"/>
  </w:num>
  <w:num w:numId="23">
    <w:abstractNumId w:val="15"/>
  </w:num>
  <w:num w:numId="24">
    <w:abstractNumId w:val="15"/>
  </w:num>
  <w:num w:numId="25">
    <w:abstractNumId w:val="13"/>
  </w:num>
  <w:num w:numId="26">
    <w:abstractNumId w:val="28"/>
  </w:num>
  <w:num w:numId="27">
    <w:abstractNumId w:val="28"/>
  </w:num>
  <w:num w:numId="28">
    <w:abstractNumId w:val="32"/>
  </w:num>
  <w:num w:numId="29">
    <w:abstractNumId w:val="15"/>
  </w:num>
  <w:num w:numId="30">
    <w:abstractNumId w:val="15"/>
  </w:num>
  <w:num w:numId="31">
    <w:abstractNumId w:val="8"/>
  </w:num>
  <w:num w:numId="32">
    <w:abstractNumId w:val="20"/>
  </w:num>
  <w:num w:numId="33">
    <w:abstractNumId w:val="20"/>
  </w:num>
  <w:num w:numId="34">
    <w:abstractNumId w:val="19"/>
  </w:num>
  <w:num w:numId="35">
    <w:abstractNumId w:val="5"/>
  </w:num>
  <w:num w:numId="36">
    <w:abstractNumId w:val="16"/>
  </w:num>
  <w:num w:numId="37">
    <w:abstractNumId w:val="7"/>
  </w:num>
  <w:num w:numId="38">
    <w:abstractNumId w:val="33"/>
  </w:num>
  <w:num w:numId="39">
    <w:abstractNumId w:val="22"/>
  </w:num>
  <w:num w:numId="40">
    <w:abstractNumId w:val="29"/>
  </w:num>
  <w:num w:numId="41">
    <w:abstractNumId w:val="2"/>
  </w:num>
  <w:num w:numId="42">
    <w:abstractNumId w:val="1"/>
  </w:num>
  <w:num w:numId="43">
    <w:abstractNumId w:val="21"/>
  </w:num>
  <w:num w:numId="44">
    <w:abstractNumId w:val="18"/>
  </w:num>
  <w:num w:numId="45">
    <w:abstractNumId w:val="11"/>
  </w:num>
  <w:num w:numId="46">
    <w:abstractNumId w:val="24"/>
  </w:num>
  <w:num w:numId="47">
    <w:abstractNumId w:val="25"/>
  </w:num>
  <w:num w:numId="4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68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23A2"/>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1D3E"/>
    <w:rsid w:val="001534B2"/>
    <w:rsid w:val="001540AB"/>
    <w:rsid w:val="00154B98"/>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25B"/>
    <w:rsid w:val="001F1B30"/>
    <w:rsid w:val="00203EC9"/>
    <w:rsid w:val="002113CF"/>
    <w:rsid w:val="0022255C"/>
    <w:rsid w:val="0022489D"/>
    <w:rsid w:val="002262F3"/>
    <w:rsid w:val="00230559"/>
    <w:rsid w:val="002332F8"/>
    <w:rsid w:val="00234F75"/>
    <w:rsid w:val="00240F4B"/>
    <w:rsid w:val="002512A3"/>
    <w:rsid w:val="002575C5"/>
    <w:rsid w:val="0027231C"/>
    <w:rsid w:val="0027252F"/>
    <w:rsid w:val="00283213"/>
    <w:rsid w:val="002839B5"/>
    <w:rsid w:val="00287788"/>
    <w:rsid w:val="002A28F7"/>
    <w:rsid w:val="002A3153"/>
    <w:rsid w:val="002A7080"/>
    <w:rsid w:val="002B6D93"/>
    <w:rsid w:val="002C3AA4"/>
    <w:rsid w:val="002E463F"/>
    <w:rsid w:val="002E4E9A"/>
    <w:rsid w:val="002E508B"/>
    <w:rsid w:val="002E5F9F"/>
    <w:rsid w:val="002E7849"/>
    <w:rsid w:val="002F7128"/>
    <w:rsid w:val="00300F99"/>
    <w:rsid w:val="00323E32"/>
    <w:rsid w:val="00342F8B"/>
    <w:rsid w:val="00361752"/>
    <w:rsid w:val="00374981"/>
    <w:rsid w:val="003810D8"/>
    <w:rsid w:val="003853A4"/>
    <w:rsid w:val="003A1CC2"/>
    <w:rsid w:val="003C60B5"/>
    <w:rsid w:val="003D1EFE"/>
    <w:rsid w:val="003D499F"/>
    <w:rsid w:val="003E1329"/>
    <w:rsid w:val="00400E1D"/>
    <w:rsid w:val="00403D1C"/>
    <w:rsid w:val="004216FF"/>
    <w:rsid w:val="004242C5"/>
    <w:rsid w:val="004339FB"/>
    <w:rsid w:val="004509BE"/>
    <w:rsid w:val="00456329"/>
    <w:rsid w:val="00456560"/>
    <w:rsid w:val="00470223"/>
    <w:rsid w:val="004736F5"/>
    <w:rsid w:val="0048486E"/>
    <w:rsid w:val="004866AD"/>
    <w:rsid w:val="004A3626"/>
    <w:rsid w:val="004A3E98"/>
    <w:rsid w:val="004C5600"/>
    <w:rsid w:val="004D13A3"/>
    <w:rsid w:val="004D73C6"/>
    <w:rsid w:val="004E6CD9"/>
    <w:rsid w:val="004F20E3"/>
    <w:rsid w:val="004F211A"/>
    <w:rsid w:val="004F3159"/>
    <w:rsid w:val="004F4AEF"/>
    <w:rsid w:val="004F5499"/>
    <w:rsid w:val="005075B3"/>
    <w:rsid w:val="0051290B"/>
    <w:rsid w:val="005247AD"/>
    <w:rsid w:val="005360B7"/>
    <w:rsid w:val="00536E0B"/>
    <w:rsid w:val="00546479"/>
    <w:rsid w:val="005535E5"/>
    <w:rsid w:val="00560451"/>
    <w:rsid w:val="00561D8B"/>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17780"/>
    <w:rsid w:val="006237FB"/>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11E8"/>
    <w:rsid w:val="006C12B8"/>
    <w:rsid w:val="006C382D"/>
    <w:rsid w:val="006D1162"/>
    <w:rsid w:val="006D6510"/>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26E0"/>
    <w:rsid w:val="00764D03"/>
    <w:rsid w:val="00766597"/>
    <w:rsid w:val="00774F55"/>
    <w:rsid w:val="00775D8A"/>
    <w:rsid w:val="0077659E"/>
    <w:rsid w:val="00777AD4"/>
    <w:rsid w:val="00780950"/>
    <w:rsid w:val="007809EF"/>
    <w:rsid w:val="00782DFA"/>
    <w:rsid w:val="00783D2C"/>
    <w:rsid w:val="00794F29"/>
    <w:rsid w:val="00796E10"/>
    <w:rsid w:val="007A2250"/>
    <w:rsid w:val="007A5759"/>
    <w:rsid w:val="007B0D39"/>
    <w:rsid w:val="007B3CFE"/>
    <w:rsid w:val="007C19E4"/>
    <w:rsid w:val="007C41A5"/>
    <w:rsid w:val="007C58BE"/>
    <w:rsid w:val="007D080B"/>
    <w:rsid w:val="007F7A39"/>
    <w:rsid w:val="00816E77"/>
    <w:rsid w:val="00822AE3"/>
    <w:rsid w:val="00831263"/>
    <w:rsid w:val="00831DB7"/>
    <w:rsid w:val="00832EBF"/>
    <w:rsid w:val="008366CB"/>
    <w:rsid w:val="00837F3A"/>
    <w:rsid w:val="00861516"/>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2185"/>
    <w:rsid w:val="008B427B"/>
    <w:rsid w:val="008B6009"/>
    <w:rsid w:val="008C46DC"/>
    <w:rsid w:val="008D15AA"/>
    <w:rsid w:val="008D6968"/>
    <w:rsid w:val="008E3F07"/>
    <w:rsid w:val="008E5F36"/>
    <w:rsid w:val="008F2757"/>
    <w:rsid w:val="008F2E4F"/>
    <w:rsid w:val="008F509F"/>
    <w:rsid w:val="008F7436"/>
    <w:rsid w:val="009055E4"/>
    <w:rsid w:val="00917E9C"/>
    <w:rsid w:val="0093027C"/>
    <w:rsid w:val="00933C34"/>
    <w:rsid w:val="00951C56"/>
    <w:rsid w:val="0095599F"/>
    <w:rsid w:val="009615B5"/>
    <w:rsid w:val="0096424B"/>
    <w:rsid w:val="00972EFD"/>
    <w:rsid w:val="00995398"/>
    <w:rsid w:val="00995FBA"/>
    <w:rsid w:val="009B32FA"/>
    <w:rsid w:val="009C73CF"/>
    <w:rsid w:val="009E00AE"/>
    <w:rsid w:val="009E09D3"/>
    <w:rsid w:val="009E6E74"/>
    <w:rsid w:val="00A30BA1"/>
    <w:rsid w:val="00A37DEE"/>
    <w:rsid w:val="00A433C3"/>
    <w:rsid w:val="00A54BB7"/>
    <w:rsid w:val="00A5643A"/>
    <w:rsid w:val="00A5723C"/>
    <w:rsid w:val="00A63BAD"/>
    <w:rsid w:val="00A707A4"/>
    <w:rsid w:val="00A7274B"/>
    <w:rsid w:val="00A73FB8"/>
    <w:rsid w:val="00A75086"/>
    <w:rsid w:val="00A763CB"/>
    <w:rsid w:val="00A801D1"/>
    <w:rsid w:val="00A81F69"/>
    <w:rsid w:val="00AA3484"/>
    <w:rsid w:val="00AA7E7B"/>
    <w:rsid w:val="00AB6D0F"/>
    <w:rsid w:val="00AB7858"/>
    <w:rsid w:val="00AC3760"/>
    <w:rsid w:val="00AC61A6"/>
    <w:rsid w:val="00AD1BE5"/>
    <w:rsid w:val="00AD1DD2"/>
    <w:rsid w:val="00AD2062"/>
    <w:rsid w:val="00AD2F1D"/>
    <w:rsid w:val="00AE1E46"/>
    <w:rsid w:val="00AE4296"/>
    <w:rsid w:val="00AF0989"/>
    <w:rsid w:val="00AF2191"/>
    <w:rsid w:val="00AF785C"/>
    <w:rsid w:val="00B14DF5"/>
    <w:rsid w:val="00B336AF"/>
    <w:rsid w:val="00B3498C"/>
    <w:rsid w:val="00B350DB"/>
    <w:rsid w:val="00B43CAD"/>
    <w:rsid w:val="00B55A49"/>
    <w:rsid w:val="00B64265"/>
    <w:rsid w:val="00B67F76"/>
    <w:rsid w:val="00B70EFF"/>
    <w:rsid w:val="00B7558C"/>
    <w:rsid w:val="00B901E5"/>
    <w:rsid w:val="00B9194F"/>
    <w:rsid w:val="00BA003B"/>
    <w:rsid w:val="00BB05E2"/>
    <w:rsid w:val="00BB11BD"/>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7E9D"/>
    <w:rsid w:val="00C71238"/>
    <w:rsid w:val="00C71561"/>
    <w:rsid w:val="00C76325"/>
    <w:rsid w:val="00C8124F"/>
    <w:rsid w:val="00C81513"/>
    <w:rsid w:val="00C84637"/>
    <w:rsid w:val="00C92AD3"/>
    <w:rsid w:val="00C92DE6"/>
    <w:rsid w:val="00CA1009"/>
    <w:rsid w:val="00CA30B4"/>
    <w:rsid w:val="00CA72FC"/>
    <w:rsid w:val="00CB56F5"/>
    <w:rsid w:val="00CB6E04"/>
    <w:rsid w:val="00CC2512"/>
    <w:rsid w:val="00CC547F"/>
    <w:rsid w:val="00CD5D21"/>
    <w:rsid w:val="00CE2652"/>
    <w:rsid w:val="00CE7906"/>
    <w:rsid w:val="00CF0E19"/>
    <w:rsid w:val="00D1150B"/>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B7008"/>
    <w:rsid w:val="00DC39E8"/>
    <w:rsid w:val="00DC4922"/>
    <w:rsid w:val="00DD3A4E"/>
    <w:rsid w:val="00DD51B7"/>
    <w:rsid w:val="00DD788A"/>
    <w:rsid w:val="00DE2205"/>
    <w:rsid w:val="00DE6998"/>
    <w:rsid w:val="00DF0054"/>
    <w:rsid w:val="00DF3309"/>
    <w:rsid w:val="00DF5124"/>
    <w:rsid w:val="00DF7F39"/>
    <w:rsid w:val="00E03253"/>
    <w:rsid w:val="00E1702C"/>
    <w:rsid w:val="00E22EE8"/>
    <w:rsid w:val="00E23ABB"/>
    <w:rsid w:val="00E23E99"/>
    <w:rsid w:val="00E3093A"/>
    <w:rsid w:val="00E33078"/>
    <w:rsid w:val="00E335AB"/>
    <w:rsid w:val="00E33AB6"/>
    <w:rsid w:val="00E4012C"/>
    <w:rsid w:val="00E42A8F"/>
    <w:rsid w:val="00E5223F"/>
    <w:rsid w:val="00E534F0"/>
    <w:rsid w:val="00E60DFD"/>
    <w:rsid w:val="00E66B4F"/>
    <w:rsid w:val="00E741D5"/>
    <w:rsid w:val="00E74474"/>
    <w:rsid w:val="00E87A6A"/>
    <w:rsid w:val="00E9232A"/>
    <w:rsid w:val="00EA4D1B"/>
    <w:rsid w:val="00EB1D11"/>
    <w:rsid w:val="00ED2F1C"/>
    <w:rsid w:val="00ED3D05"/>
    <w:rsid w:val="00EE294E"/>
    <w:rsid w:val="00EE64AE"/>
    <w:rsid w:val="00F06445"/>
    <w:rsid w:val="00F07114"/>
    <w:rsid w:val="00F206A7"/>
    <w:rsid w:val="00F3105E"/>
    <w:rsid w:val="00F41591"/>
    <w:rsid w:val="00F41A63"/>
    <w:rsid w:val="00F45BEB"/>
    <w:rsid w:val="00F51DEF"/>
    <w:rsid w:val="00F54523"/>
    <w:rsid w:val="00F54B50"/>
    <w:rsid w:val="00F84544"/>
    <w:rsid w:val="00F85AA7"/>
    <w:rsid w:val="00F954FA"/>
    <w:rsid w:val="00F95A1F"/>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104f75,#260859,#004712,#8a2529,#c2a204,#e87d1e"/>
    </o:shapedefaults>
    <o:shapelayout v:ext="edit">
      <o:idmap v:ext="edit" data="1"/>
    </o:shapelayout>
  </w:shapeDefaults>
  <w:decimalSymbol w:val="."/>
  <w:listSeparator w:val=","/>
  <w14:docId w14:val="144B81DB"/>
  <w15:docId w15:val="{B96B6F5C-6ABF-4716-90AF-08C665F0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2512A3"/>
    <w:pPr>
      <w:spacing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12A3"/>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733">
      <w:bodyDiv w:val="1"/>
      <w:marLeft w:val="0"/>
      <w:marRight w:val="0"/>
      <w:marTop w:val="0"/>
      <w:marBottom w:val="0"/>
      <w:divBdr>
        <w:top w:val="none" w:sz="0" w:space="0" w:color="auto"/>
        <w:left w:val="none" w:sz="0" w:space="0" w:color="auto"/>
        <w:bottom w:val="none" w:sz="0" w:space="0" w:color="auto"/>
        <w:right w:val="none" w:sz="0" w:space="0" w:color="auto"/>
      </w:divBdr>
    </w:div>
    <w:div w:id="28338965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85583618">
      <w:bodyDiv w:val="1"/>
      <w:marLeft w:val="0"/>
      <w:marRight w:val="0"/>
      <w:marTop w:val="0"/>
      <w:marBottom w:val="0"/>
      <w:divBdr>
        <w:top w:val="none" w:sz="0" w:space="0" w:color="auto"/>
        <w:left w:val="none" w:sz="0" w:space="0" w:color="auto"/>
        <w:bottom w:val="none" w:sz="0" w:space="0" w:color="auto"/>
        <w:right w:val="none" w:sz="0" w:space="0" w:color="auto"/>
      </w:divBdr>
    </w:div>
    <w:div w:id="123524204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1425782">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8921251">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772637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6403">
      <w:bodyDiv w:val="1"/>
      <w:marLeft w:val="0"/>
      <w:marRight w:val="0"/>
      <w:marTop w:val="0"/>
      <w:marBottom w:val="0"/>
      <w:divBdr>
        <w:top w:val="none" w:sz="0" w:space="0" w:color="auto"/>
        <w:left w:val="none" w:sz="0" w:space="0" w:color="auto"/>
        <w:bottom w:val="none" w:sz="0" w:space="0" w:color="auto"/>
        <w:right w:val="none" w:sz="0" w:space="0" w:color="auto"/>
      </w:divBdr>
    </w:div>
    <w:div w:id="2086294882">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29470934">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7B05EE-2A4F-44B0-BBC5-93F01CED627C}">
  <ds:schemaRefs>
    <ds:schemaRef ds:uri="http://schemas.openxmlformats.org/officeDocument/2006/bibliography"/>
  </ds:schemaRefs>
</ds:datastoreItem>
</file>

<file path=customXml/itemProps5.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2045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PAYNE, Tina</cp:lastModifiedBy>
  <cp:revision>2</cp:revision>
  <cp:lastPrinted>2013-07-11T10:35:00Z</cp:lastPrinted>
  <dcterms:created xsi:type="dcterms:W3CDTF">2021-10-01T10:05:00Z</dcterms:created>
  <dcterms:modified xsi:type="dcterms:W3CDTF">2021-10-01T10:05:00Z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