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772" w14:textId="77777777" w:rsidR="002214C2" w:rsidRPr="001A2EBA" w:rsidRDefault="002214C2" w:rsidP="00D35479">
      <w:pPr>
        <w:pStyle w:val="annexatitlecivil"/>
        <w:rPr>
          <w:rFonts w:ascii="Arial" w:hAnsi="Arial" w:cs="Arial"/>
        </w:rPr>
      </w:pPr>
      <w:bookmarkStart w:id="0" w:name="_Toc244496370"/>
      <w:bookmarkStart w:id="1" w:name="_GoBack"/>
      <w:bookmarkEnd w:id="1"/>
      <w:r w:rsidRPr="001A2EBA">
        <w:rPr>
          <w:rFonts w:ascii="Arial" w:hAnsi="Arial" w:cs="Arial"/>
        </w:rPr>
        <w:t>SUPP(CC)</w:t>
      </w:r>
      <w:bookmarkEnd w:id="0"/>
      <w:r w:rsidRPr="001A2EBA">
        <w:rPr>
          <w:rFonts w:ascii="Arial" w:hAnsi="Arial" w:cs="Arial"/>
        </w:rPr>
        <w:t xml:space="preserve"> </w:t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2214C2" w:rsidRPr="001A2EBA" w14:paraId="0FF9D961" w14:textId="77777777" w:rsidTr="00D93327">
        <w:tc>
          <w:tcPr>
            <w:tcW w:w="2160" w:type="dxa"/>
          </w:tcPr>
          <w:p w14:paraId="48191454" w14:textId="77777777" w:rsidR="002214C2" w:rsidRPr="001A2EBA" w:rsidRDefault="00BE7CBD" w:rsidP="00BE7CBD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0195225" wp14:editId="267129D0">
                  <wp:extent cx="1238250" cy="103822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52DB45C" w14:textId="77777777" w:rsidR="002214C2" w:rsidRPr="001A2EBA" w:rsidRDefault="002214C2" w:rsidP="00D93327">
            <w:pPr>
              <w:pStyle w:val="annexatitle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SUPERVISOR STANDARD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“SUPERVISOR STANDARD”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and</w:t>
            </w:r>
            <w:r w:rsidRPr="001A2EBA">
              <w:rPr>
                <w:rFonts w:ascii="Arial" w:hAnsi="Arial" w:cs="Arial"/>
              </w:rPr>
              <w:br/>
              <w:t>DECLARATION FORM</w:t>
            </w:r>
          </w:p>
          <w:p w14:paraId="456CD8BB" w14:textId="77777777" w:rsidR="002214C2" w:rsidRPr="001A2EBA" w:rsidRDefault="002214C2" w:rsidP="00357C41">
            <w:pPr>
              <w:pStyle w:val="Annexause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436"/>
              <w:jc w:val="left"/>
              <w:rPr>
                <w:rFonts w:ascii="Arial" w:hAnsi="Arial" w:cs="Arial"/>
                <w:sz w:val="19"/>
              </w:rPr>
            </w:pPr>
            <w:r w:rsidRPr="001A2EBA">
              <w:rPr>
                <w:rFonts w:ascii="Arial" w:hAnsi="Arial" w:cs="Arial"/>
              </w:rPr>
              <w:t xml:space="preserve">Use for </w:t>
            </w:r>
            <w:r w:rsidRPr="001A2EBA">
              <w:rPr>
                <w:rFonts w:ascii="Arial" w:hAnsi="Arial" w:cs="Arial"/>
                <w:b/>
                <w:bCs/>
              </w:rPr>
              <w:t>Community Care</w:t>
            </w:r>
            <w:r w:rsidRPr="001A2EBA">
              <w:rPr>
                <w:rFonts w:ascii="Arial" w:hAnsi="Arial" w:cs="Arial"/>
              </w:rPr>
              <w:t xml:space="preserve"> only</w:t>
            </w:r>
          </w:p>
          <w:p w14:paraId="7BC35752" w14:textId="7163DEEF" w:rsidR="002214C2" w:rsidRPr="001A2EBA" w:rsidRDefault="009C6471" w:rsidP="00357C41">
            <w:pPr>
              <w:pStyle w:val="Annexause"/>
              <w:numPr>
                <w:ilvl w:val="0"/>
                <w:numId w:val="8"/>
              </w:numPr>
              <w:tabs>
                <w:tab w:val="clear" w:pos="720"/>
              </w:tabs>
              <w:ind w:left="709" w:hanging="425"/>
              <w:jc w:val="left"/>
              <w:rPr>
                <w:rFonts w:ascii="Arial" w:hAnsi="Arial" w:cs="Arial"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C0245A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="006F2A6A">
              <w:rPr>
                <w:rFonts w:ascii="Arial" w:hAnsi="Arial" w:cs="Arial"/>
                <w:b/>
                <w:bCs/>
                <w:szCs w:val="22"/>
              </w:rPr>
              <w:t xml:space="preserve">March </w:t>
            </w:r>
            <w:r w:rsidR="00C0245A">
              <w:rPr>
                <w:rFonts w:ascii="Arial" w:hAnsi="Arial" w:cs="Arial"/>
                <w:b/>
                <w:bCs/>
                <w:szCs w:val="22"/>
              </w:rPr>
              <w:t>20</w:t>
            </w:r>
            <w:r w:rsidR="006F2A6A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C0245A">
              <w:rPr>
                <w:rFonts w:ascii="Arial" w:hAnsi="Arial" w:cs="Arial"/>
                <w:b/>
                <w:bCs/>
                <w:szCs w:val="22"/>
              </w:rPr>
              <w:t>1)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>for advice on how to complete this form.</w:t>
            </w:r>
          </w:p>
        </w:tc>
      </w:tr>
      <w:tr w:rsidR="002214C2" w:rsidRPr="001A2EBA" w14:paraId="69F8C140" w14:textId="77777777" w:rsidTr="00D933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7F1529FD" w14:textId="77777777" w:rsidR="002214C2" w:rsidRPr="001A2EBA" w:rsidRDefault="002214C2" w:rsidP="00726DDE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1.  Details of organisation/</w:t>
            </w:r>
            <w:r w:rsidR="00726DDE">
              <w:rPr>
                <w:rFonts w:ascii="Arial" w:hAnsi="Arial" w:cs="Arial"/>
              </w:rPr>
              <w:t>S</w:t>
            </w:r>
            <w:r w:rsidRPr="001A2EBA">
              <w:rPr>
                <w:rFonts w:ascii="Arial" w:hAnsi="Arial" w:cs="Arial"/>
              </w:rPr>
              <w:t>upervisor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“supervisor”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applying</w:t>
            </w:r>
          </w:p>
        </w:tc>
      </w:tr>
      <w:tr w:rsidR="00726DDE" w:rsidRPr="0085520A" w14:paraId="0157C6EB" w14:textId="77777777" w:rsidTr="00D3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1"/>
        </w:trPr>
        <w:tc>
          <w:tcPr>
            <w:tcW w:w="9639" w:type="dxa"/>
            <w:gridSpan w:val="2"/>
            <w:tcBorders>
              <w:bottom w:val="double" w:sz="4" w:space="0" w:color="auto"/>
            </w:tcBorders>
          </w:tcPr>
          <w:p w14:paraId="071A9549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DCD9D" w14:textId="70227AE1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5525CD6F" w14:textId="2CEC5786" w:rsidR="00726DDE" w:rsidRPr="0085520A" w:rsidRDefault="00726DDE" w:rsidP="000A6DE9">
            <w:pPr>
              <w:pStyle w:val="annexaorgdetails"/>
              <w:tabs>
                <w:tab w:val="left" w:pos="6645"/>
              </w:tabs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Supervisor’s name: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A6DE9" w:rsidRPr="0085520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6470D84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DE53E7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Account number(s) of office(s) supervised: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02457B52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98A752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6CC7C" w14:textId="77777777" w:rsidR="002214C2" w:rsidRPr="0085520A" w:rsidRDefault="002214C2" w:rsidP="002214C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35479" w:rsidRPr="0085520A" w14:paraId="3BC1CFCC" w14:textId="77777777" w:rsidTr="00D35479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B8F83D8" w14:textId="77777777" w:rsidR="00D35479" w:rsidRPr="0085520A" w:rsidRDefault="00D35479" w:rsidP="00D35479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2.  Generic Supervisor Requirements</w:t>
            </w:r>
          </w:p>
        </w:tc>
      </w:tr>
      <w:tr w:rsidR="00726DDE" w:rsidRPr="0085520A" w14:paraId="093602E0" w14:textId="77777777" w:rsidTr="000A6DE9">
        <w:trPr>
          <w:trHeight w:val="3070"/>
        </w:trPr>
        <w:tc>
          <w:tcPr>
            <w:tcW w:w="9639" w:type="dxa"/>
            <w:tcBorders>
              <w:bottom w:val="double" w:sz="4" w:space="0" w:color="auto"/>
            </w:tcBorders>
          </w:tcPr>
          <w:p w14:paraId="154D8A89" w14:textId="77777777" w:rsidR="00726DDE" w:rsidRPr="0085520A" w:rsidRDefault="00726DDE" w:rsidP="00726D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The Supervisor meets the supervisory standards by having:</w:t>
            </w:r>
          </w:p>
          <w:p w14:paraId="5AC8553A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A7965" w14:textId="0BBA6098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(i) Supervised in the </w:t>
            </w:r>
            <w:r w:rsidR="00154C1F">
              <w:rPr>
                <w:rFonts w:ascii="Arial" w:hAnsi="Arial" w:cs="Arial"/>
                <w:sz w:val="22"/>
                <w:szCs w:val="22"/>
              </w:rPr>
              <w:t xml:space="preserve">Community Care 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Category of Law and/or </w:t>
            </w:r>
            <w:r w:rsidR="00EC4F39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Class of Work at least one full-time Caseworker (or equivalent) for at least one year in the five year period prior to completing this form.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22C2">
              <w:rPr>
                <w:rFonts w:ascii="Arial" w:hAnsi="Arial" w:cs="Arial"/>
                <w:sz w:val="22"/>
                <w:szCs w:val="22"/>
              </w:rPr>
            </w:r>
            <w:r w:rsidR="003F22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3F90040A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C023" w14:textId="7F442830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(ii)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154C1F">
              <w:rPr>
                <w:rFonts w:ascii="Arial" w:hAnsi="Arial" w:cs="Arial"/>
                <w:sz w:val="22"/>
                <w:szCs w:val="22"/>
              </w:rPr>
              <w:t xml:space="preserve">an approved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154C1F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covering key supervisory skills no earlier than 12 months prior to the completion of this form. 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22C2">
              <w:rPr>
                <w:rFonts w:ascii="Arial" w:hAnsi="Arial" w:cs="Arial"/>
                <w:sz w:val="22"/>
                <w:szCs w:val="22"/>
              </w:rPr>
            </w:r>
            <w:r w:rsidR="003F22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4592C3A6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89557" w14:textId="7E4BBE65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(iii) </w:t>
            </w:r>
            <w:r w:rsidR="000A6DE9" w:rsidRPr="0085520A">
              <w:rPr>
                <w:rFonts w:ascii="Arial" w:hAnsi="Arial" w:cs="Arial"/>
                <w:sz w:val="22"/>
                <w:szCs w:val="22"/>
              </w:rPr>
              <w:t>Completed the Level 3 or higher National Vocational Qualification (NVQ) standard (or any replacement from time to time) in supervising in the previous five year period.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F22C2">
              <w:rPr>
                <w:rFonts w:ascii="Arial" w:hAnsi="Arial" w:cs="Arial"/>
                <w:sz w:val="22"/>
                <w:szCs w:val="22"/>
              </w:rPr>
            </w:r>
            <w:r w:rsidR="003F22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18FDCC" w14:textId="77777777" w:rsidR="00D35479" w:rsidRPr="0085520A" w:rsidRDefault="00D35479" w:rsidP="002214C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1464"/>
        <w:gridCol w:w="1465"/>
        <w:gridCol w:w="1465"/>
      </w:tblGrid>
      <w:tr w:rsidR="002214C2" w:rsidRPr="0085520A" w14:paraId="7467CD91" w14:textId="77777777" w:rsidTr="00D93327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1CD84AD" w14:textId="77777777" w:rsidR="002214C2" w:rsidRPr="0085520A" w:rsidRDefault="00D35479" w:rsidP="00D9332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3</w:t>
            </w:r>
            <w:r w:rsidR="002214C2" w:rsidRPr="0085520A">
              <w:rPr>
                <w:rFonts w:ascii="Arial" w:hAnsi="Arial" w:cs="Arial"/>
                <w:szCs w:val="22"/>
              </w:rPr>
              <w:t>.  Legal Competence Standard</w:t>
            </w:r>
            <w:r w:rsidR="00B07500" w:rsidRPr="0085520A">
              <w:rPr>
                <w:rFonts w:ascii="Arial" w:hAnsi="Arial" w:cs="Arial"/>
                <w:szCs w:val="22"/>
              </w:rPr>
              <w:fldChar w:fldCharType="begin"/>
            </w:r>
            <w:r w:rsidR="002214C2" w:rsidRPr="0085520A">
              <w:rPr>
                <w:rFonts w:ascii="Arial" w:hAnsi="Arial" w:cs="Arial"/>
                <w:szCs w:val="22"/>
              </w:rPr>
              <w:instrText xml:space="preserve"> XE “Legal Competence Standard” </w:instrText>
            </w:r>
            <w:r w:rsidR="00B07500" w:rsidRPr="0085520A">
              <w:rPr>
                <w:rFonts w:ascii="Arial" w:hAnsi="Arial" w:cs="Arial"/>
                <w:szCs w:val="22"/>
              </w:rPr>
              <w:fldChar w:fldCharType="end"/>
            </w:r>
            <w:r w:rsidR="002214C2" w:rsidRPr="0085520A">
              <w:rPr>
                <w:rFonts w:ascii="Arial" w:hAnsi="Arial" w:cs="Arial"/>
                <w:szCs w:val="22"/>
              </w:rPr>
              <w:t xml:space="preserve"> for Supervisors</w:t>
            </w:r>
          </w:p>
        </w:tc>
      </w:tr>
      <w:tr w:rsidR="00B908F1" w:rsidRPr="0085520A" w14:paraId="068A6482" w14:textId="77777777" w:rsidTr="00B908F1">
        <w:tc>
          <w:tcPr>
            <w:tcW w:w="720" w:type="dxa"/>
            <w:shd w:val="clear" w:color="auto" w:fill="E0E0E0"/>
          </w:tcPr>
          <w:p w14:paraId="4D462318" w14:textId="77777777" w:rsidR="00B908F1" w:rsidRPr="0085520A" w:rsidRDefault="00B908F1" w:rsidP="00D93327">
            <w:pPr>
              <w:pStyle w:val="annexainternalheadings"/>
              <w:ind w:left="176" w:hanging="176"/>
              <w:jc w:val="center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i)</w:t>
            </w:r>
          </w:p>
        </w:tc>
        <w:tc>
          <w:tcPr>
            <w:tcW w:w="4525" w:type="dxa"/>
            <w:shd w:val="clear" w:color="auto" w:fill="E0E0E0"/>
          </w:tcPr>
          <w:p w14:paraId="16BD2D75" w14:textId="77777777" w:rsidR="00B908F1" w:rsidRPr="0085520A" w:rsidRDefault="00B908F1" w:rsidP="00D93327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Areas of Knowledge – cases covered in the previous 12 months</w:t>
            </w:r>
          </w:p>
        </w:tc>
        <w:tc>
          <w:tcPr>
            <w:tcW w:w="1464" w:type="dxa"/>
            <w:shd w:val="clear" w:color="auto" w:fill="E0E0E0"/>
          </w:tcPr>
          <w:p w14:paraId="72859DE5" w14:textId="77777777" w:rsidR="00B908F1" w:rsidRPr="0085520A" w:rsidRDefault="00B908F1" w:rsidP="00726D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 w:rsidR="00726DDE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 w:rsidR="00726DDE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465" w:type="dxa"/>
            <w:shd w:val="clear" w:color="auto" w:fill="E0E0E0"/>
          </w:tcPr>
          <w:p w14:paraId="0B074378" w14:textId="77777777" w:rsidR="00B908F1" w:rsidRPr="0085520A" w:rsidRDefault="00B908F1" w:rsidP="00726D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 w:rsidR="00726DDE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65" w:type="dxa"/>
            <w:shd w:val="clear" w:color="auto" w:fill="E0E0E0"/>
          </w:tcPr>
          <w:p w14:paraId="30B40E03" w14:textId="77777777" w:rsidR="00B908F1" w:rsidRPr="0085520A" w:rsidRDefault="00B908F1" w:rsidP="00B90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B908F1" w:rsidRPr="0085520A" w14:paraId="4610A0DC" w14:textId="77777777" w:rsidTr="00D35479">
        <w:trPr>
          <w:trHeight w:val="1616"/>
        </w:trPr>
        <w:tc>
          <w:tcPr>
            <w:tcW w:w="720" w:type="dxa"/>
          </w:tcPr>
          <w:p w14:paraId="063E736C" w14:textId="77777777" w:rsidR="00B908F1" w:rsidRPr="0085520A" w:rsidRDefault="00B908F1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525" w:type="dxa"/>
          </w:tcPr>
          <w:p w14:paraId="24DE9F72" w14:textId="77777777" w:rsidR="00B908F1" w:rsidRPr="0085520A" w:rsidRDefault="00B908F1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  <w:r w:rsidR="00905BC2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Care Plans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– 3 examples of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providing advice and assistance in relation to issues regarding assessments and care plans</w:t>
            </w:r>
            <w:r w:rsidRPr="0085520A">
              <w:rPr>
                <w:rFonts w:ascii="Arial" w:hAnsi="Arial" w:cs="Arial"/>
                <w:sz w:val="22"/>
                <w:szCs w:val="22"/>
              </w:rPr>
              <w:t>, including:</w:t>
            </w:r>
            <w:r w:rsidRPr="0085520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14:paraId="0B97AE83" w14:textId="77777777" w:rsidR="00B908F1" w:rsidRPr="0085520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1. Failure to assess or review assessments;</w:t>
            </w:r>
          </w:p>
          <w:p w14:paraId="550E7FC0" w14:textId="77777777" w:rsidR="00B908F1" w:rsidRPr="0085520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2. Disputed assessments;</w:t>
            </w:r>
          </w:p>
          <w:p w14:paraId="2847D061" w14:textId="77777777" w:rsidR="00B908F1" w:rsidRPr="0085520A" w:rsidRDefault="00B908F1" w:rsidP="00905BC2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Disputed care plans</w:t>
            </w:r>
            <w:r w:rsidRPr="008552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1D4BB" w14:textId="753FD571" w:rsidR="00905BC2" w:rsidRPr="0085520A" w:rsidRDefault="00905BC2" w:rsidP="00905BC2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* This advice could arise from advising on adequacy of assessments or care plans within 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C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ourt of 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P</w:t>
            </w:r>
            <w:r w:rsidRPr="0085520A">
              <w:rPr>
                <w:rFonts w:ascii="Arial" w:hAnsi="Arial" w:cs="Arial"/>
                <w:sz w:val="22"/>
                <w:szCs w:val="22"/>
              </w:rPr>
              <w:t>rotection case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464" w:type="dxa"/>
          </w:tcPr>
          <w:p w14:paraId="551AEC50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E8A5DD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C2FB8DE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D41594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4CD590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3AA9C676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2F6BD8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C49022E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37E567D7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76CD87BB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45DD0EF7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C93E149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369944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A2A730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F49BFA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479" w:rsidRPr="0085520A" w14:paraId="2067F55B" w14:textId="77777777" w:rsidTr="00B908F1">
        <w:tc>
          <w:tcPr>
            <w:tcW w:w="720" w:type="dxa"/>
          </w:tcPr>
          <w:p w14:paraId="06F7E600" w14:textId="77777777" w:rsidR="00D35479" w:rsidRPr="0085520A" w:rsidRDefault="00D35479" w:rsidP="00D93327">
            <w:pPr>
              <w:pStyle w:val="annexaandor"/>
              <w:ind w:left="0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br w:type="page"/>
              <w:t xml:space="preserve">   b)</w:t>
            </w:r>
          </w:p>
        </w:tc>
        <w:tc>
          <w:tcPr>
            <w:tcW w:w="4525" w:type="dxa"/>
          </w:tcPr>
          <w:p w14:paraId="6F3F4BD0" w14:textId="77777777" w:rsidR="00D35479" w:rsidRPr="0085520A" w:rsidRDefault="00540B74" w:rsidP="00D93327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examples from the following:</w:t>
            </w:r>
          </w:p>
          <w:p w14:paraId="6A4C6525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>1. Charging for services;</w:t>
            </w:r>
          </w:p>
          <w:p w14:paraId="0FD11C94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NHS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 xml:space="preserve"> and other health service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provision;</w:t>
            </w:r>
          </w:p>
          <w:p w14:paraId="64420EF6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3. Services for asylum seekers;</w:t>
            </w:r>
          </w:p>
          <w:p w14:paraId="5544F238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4. Services for children;</w:t>
            </w:r>
          </w:p>
          <w:p w14:paraId="510D3C0A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5. Unsuitable/inappropriate housing;</w:t>
            </w:r>
          </w:p>
          <w:p w14:paraId="03C5227B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6. Hospital discharge;</w:t>
            </w:r>
          </w:p>
          <w:p w14:paraId="3CC869CD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7. Capacity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and best interest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s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520A">
              <w:rPr>
                <w:rFonts w:ascii="Arial" w:hAnsi="Arial" w:cs="Arial"/>
                <w:sz w:val="22"/>
                <w:szCs w:val="22"/>
              </w:rPr>
              <w:t>issues;</w:t>
            </w:r>
          </w:p>
          <w:p w14:paraId="6F8FC240" w14:textId="77777777" w:rsidR="00905BC2" w:rsidRPr="0085520A" w:rsidRDefault="00905BC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8. Deprivation of liberty;</w:t>
            </w:r>
          </w:p>
          <w:p w14:paraId="791BF6D9" w14:textId="77777777" w:rsidR="00D35479" w:rsidRPr="0085520A" w:rsidRDefault="00905BC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9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>. Closure/reorganisation;</w:t>
            </w:r>
          </w:p>
          <w:p w14:paraId="40D9EEB9" w14:textId="77777777" w:rsidR="00D35479" w:rsidRPr="0085520A" w:rsidRDefault="00905BC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10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>. Service Provision and eligibility criteria;</w:t>
            </w:r>
          </w:p>
          <w:p w14:paraId="03A80DD8" w14:textId="77777777" w:rsidR="00540B74" w:rsidRPr="0085520A" w:rsidRDefault="00D35479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1</w:t>
            </w:r>
            <w:r w:rsidRPr="0085520A">
              <w:rPr>
                <w:rFonts w:ascii="Arial" w:hAnsi="Arial" w:cs="Arial"/>
                <w:sz w:val="22"/>
                <w:szCs w:val="22"/>
              </w:rPr>
              <w:t>. Carers rights and needs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27DAC1" w14:textId="77777777" w:rsidR="00540B74" w:rsidRPr="0085520A" w:rsidRDefault="00540B74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12. Direct payments and personal budgets;</w:t>
            </w:r>
          </w:p>
          <w:p w14:paraId="50FFFC4C" w14:textId="77777777" w:rsidR="00540B74" w:rsidRPr="0085520A" w:rsidRDefault="00540B74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13. Disabled Facilities Grants.</w:t>
            </w:r>
          </w:p>
          <w:p w14:paraId="077ED5D1" w14:textId="77777777" w:rsidR="00D35479" w:rsidRPr="0085520A" w:rsidRDefault="00D35479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27DD5D1D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3EC640EF" w14:textId="77777777" w:rsidR="00D35479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AA59E7" w14:textId="77777777" w:rsidR="00625C6C" w:rsidRDefault="00625C6C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49DF20" w14:textId="2B47C3D8" w:rsidR="00625C6C" w:rsidRPr="0085520A" w:rsidRDefault="00625C6C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1701B44E" w14:textId="77777777" w:rsidR="00D35479" w:rsidRPr="0085520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625235" w14:textId="77777777" w:rsidR="00D35479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D629E9" w14:textId="77777777" w:rsidR="00625C6C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6EDA8B" w14:textId="4C12B685" w:rsidR="00625C6C" w:rsidRPr="0085520A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32C2E7E7" w14:textId="77777777" w:rsidR="00D35479" w:rsidRPr="0085520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FF0415" w14:textId="77777777" w:rsidR="00D35479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E04357" w14:textId="77777777" w:rsidR="00625C6C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767D9" w14:textId="69843DE4" w:rsidR="00625C6C" w:rsidRPr="0085520A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3C71E9" w14:textId="77777777" w:rsidR="00D35479" w:rsidRPr="000A6DE9" w:rsidRDefault="00D35479" w:rsidP="002214C2">
      <w:pPr>
        <w:pStyle w:val="annexafootnote"/>
        <w:tabs>
          <w:tab w:val="clear" w:pos="72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67"/>
        <w:gridCol w:w="2126"/>
        <w:gridCol w:w="2126"/>
      </w:tblGrid>
      <w:tr w:rsidR="00D35479" w:rsidRPr="0085520A" w14:paraId="5D3B99E7" w14:textId="77777777" w:rsidTr="00D35479">
        <w:trPr>
          <w:cantSplit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E0E0E0"/>
          </w:tcPr>
          <w:p w14:paraId="5CEAC6EB" w14:textId="77777777" w:rsidR="00D35479" w:rsidRPr="0085520A" w:rsidRDefault="00D35479" w:rsidP="00D93327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ii)</w:t>
            </w:r>
          </w:p>
        </w:tc>
        <w:tc>
          <w:tcPr>
            <w:tcW w:w="4667" w:type="dxa"/>
            <w:tcBorders>
              <w:bottom w:val="double" w:sz="4" w:space="0" w:color="auto"/>
            </w:tcBorders>
            <w:shd w:val="clear" w:color="auto" w:fill="E0E0E0"/>
          </w:tcPr>
          <w:p w14:paraId="35DE05F4" w14:textId="77777777" w:rsidR="00D35479" w:rsidRPr="0085520A" w:rsidRDefault="00D35479" w:rsidP="00C751C1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 xml:space="preserve">Skills/Procedure/Knowledge – examples from the last 12 months. 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0E0E0"/>
          </w:tcPr>
          <w:p w14:paraId="219740A7" w14:textId="77777777" w:rsidR="00D35479" w:rsidRPr="0085520A" w:rsidRDefault="00D35479" w:rsidP="00D35479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File name/ref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0E0E0"/>
          </w:tcPr>
          <w:p w14:paraId="4298066F" w14:textId="77777777" w:rsidR="00D35479" w:rsidRPr="0085520A" w:rsidRDefault="00D35479" w:rsidP="00D35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35479" w:rsidRPr="0085520A" w14:paraId="726C9F30" w14:textId="77777777" w:rsidTr="00D35479">
        <w:tc>
          <w:tcPr>
            <w:tcW w:w="720" w:type="dxa"/>
          </w:tcPr>
          <w:p w14:paraId="528C1AFE" w14:textId="77777777" w:rsidR="00D35479" w:rsidRPr="0085520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667" w:type="dxa"/>
          </w:tcPr>
          <w:p w14:paraId="63F46793" w14:textId="77777777" w:rsidR="00D35479" w:rsidRPr="0085520A" w:rsidRDefault="00D35479" w:rsidP="00874ED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 example demonstrating the ability to recognise the appropriateness of Judicial Review and to act upon it (referral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“referral”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may be accepted as appropriate action for non-solicitor organisations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“non-solicitor organisations”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).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 xml:space="preserve"> This may be illustrated by the issue of proceedings or by other suitable advice regarding judicial review as a possible remedy without proceedings, for example by compliance with the pre-action protocol</w:t>
            </w:r>
            <w:r w:rsidR="00874EDC" w:rsidRPr="0085520A">
              <w:rPr>
                <w:rFonts w:ascii="Arial" w:hAnsi="Arial" w:cs="Arial"/>
                <w:sz w:val="22"/>
                <w:szCs w:val="22"/>
              </w:rPr>
              <w:t xml:space="preserve"> or other advice to the client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236626C" w14:textId="77777777" w:rsidR="00D35479" w:rsidRPr="0085520A" w:rsidRDefault="00B07500" w:rsidP="00D93327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6B6A91EA" w14:textId="77777777" w:rsidR="00D35479" w:rsidRPr="0085520A" w:rsidRDefault="00B07500" w:rsidP="00D35479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479" w:rsidRPr="0085520A" w14:paraId="5AF9187E" w14:textId="77777777" w:rsidTr="00D35479">
        <w:tc>
          <w:tcPr>
            <w:tcW w:w="720" w:type="dxa"/>
          </w:tcPr>
          <w:p w14:paraId="4C23E4E8" w14:textId="77777777" w:rsidR="00D35479" w:rsidRPr="0085520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667" w:type="dxa"/>
          </w:tcPr>
          <w:p w14:paraId="1811647C" w14:textId="70A5973E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2 examples of substantive advice to the client on the appropriate remedy in their case, one of which is Judicial Review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 xml:space="preserve"> and/or Court of Protection proceedings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and the other is an alternative remedy (i.e. complaints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“complaints”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or other dispute resolution, ombudsman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“ombudsman”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/commissioner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, mediation</w:t>
            </w:r>
            <w:r w:rsidRPr="0085520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26" w:type="dxa"/>
          </w:tcPr>
          <w:p w14:paraId="6E48B878" w14:textId="77777777" w:rsidR="00D35479" w:rsidRPr="0085520A" w:rsidRDefault="00D35479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6D9C21C" w14:textId="77777777" w:rsidR="00D35479" w:rsidRPr="0085520A" w:rsidRDefault="00D35479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AF8A961" w14:textId="77777777" w:rsidR="00D35479" w:rsidRPr="0085520A" w:rsidRDefault="00D35479" w:rsidP="00D3547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86B5CB" w14:textId="77777777" w:rsidR="00D35479" w:rsidRPr="0085520A" w:rsidRDefault="00D35479" w:rsidP="00D3547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479" w:rsidRPr="0085520A" w14:paraId="1E29AC83" w14:textId="77777777" w:rsidTr="00D35479">
        <w:tc>
          <w:tcPr>
            <w:tcW w:w="720" w:type="dxa"/>
          </w:tcPr>
          <w:p w14:paraId="212D7B42" w14:textId="77777777" w:rsidR="00D35479" w:rsidRPr="0085520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667" w:type="dxa"/>
          </w:tcPr>
          <w:p w14:paraId="68DE5283" w14:textId="77777777" w:rsidR="00D35479" w:rsidRPr="0085520A" w:rsidRDefault="00D35479" w:rsidP="006D2DA8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 example of </w:t>
            </w:r>
            <w:r w:rsidR="006D2DA8" w:rsidRPr="0085520A">
              <w:rPr>
                <w:rFonts w:ascii="Arial" w:hAnsi="Arial" w:cs="Arial"/>
                <w:sz w:val="22"/>
                <w:szCs w:val="22"/>
              </w:rPr>
              <w:t>the ability to recognise a possible contravention of the rights and freedoms expressed in the European C</w:t>
            </w:r>
            <w:r w:rsidR="00663DE0" w:rsidRPr="0085520A">
              <w:rPr>
                <w:rFonts w:ascii="Arial" w:hAnsi="Arial" w:cs="Arial"/>
                <w:sz w:val="22"/>
                <w:szCs w:val="22"/>
              </w:rPr>
              <w:t>o</w:t>
            </w:r>
            <w:r w:rsidR="006D2DA8" w:rsidRPr="0085520A">
              <w:rPr>
                <w:rFonts w:ascii="Arial" w:hAnsi="Arial" w:cs="Arial"/>
                <w:sz w:val="22"/>
                <w:szCs w:val="22"/>
              </w:rPr>
              <w:t>nvention</w:t>
            </w:r>
            <w:r w:rsidR="00663DE0" w:rsidRPr="0085520A">
              <w:rPr>
                <w:rFonts w:ascii="Arial" w:hAnsi="Arial" w:cs="Arial"/>
                <w:sz w:val="22"/>
                <w:szCs w:val="22"/>
              </w:rPr>
              <w:t xml:space="preserve"> on Human Rights 1950, as given effect in the Human Rights Act 1998.</w:t>
            </w:r>
          </w:p>
        </w:tc>
        <w:tc>
          <w:tcPr>
            <w:tcW w:w="2126" w:type="dxa"/>
          </w:tcPr>
          <w:p w14:paraId="34106CFE" w14:textId="77777777" w:rsidR="00D35479" w:rsidRPr="0085520A" w:rsidRDefault="00B07500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35479"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5479"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75321A59" w14:textId="77777777" w:rsidR="00D35479" w:rsidRPr="0085520A" w:rsidRDefault="00B07500" w:rsidP="00D35479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FCBF1E2" w14:textId="77777777" w:rsidR="002214C2" w:rsidRPr="0085520A" w:rsidRDefault="002214C2" w:rsidP="002214C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2214C2" w:rsidRPr="0085520A" w14:paraId="297E6F1F" w14:textId="77777777" w:rsidTr="00D93327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E0B5235" w14:textId="77777777" w:rsidR="002214C2" w:rsidRPr="0085520A" w:rsidRDefault="00D35479" w:rsidP="00D93327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4.</w:t>
            </w:r>
          </w:p>
          <w:p w14:paraId="635D6C55" w14:textId="77777777" w:rsidR="002214C2" w:rsidRPr="0085520A" w:rsidRDefault="002214C2" w:rsidP="00D93327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211D1BF" w14:textId="77777777" w:rsidR="002214C2" w:rsidRPr="0085520A" w:rsidRDefault="00D35479" w:rsidP="004C0107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 xml:space="preserve">Community Care </w:t>
            </w:r>
            <w:r w:rsidR="002214C2" w:rsidRPr="0085520A">
              <w:rPr>
                <w:rFonts w:ascii="Arial" w:hAnsi="Arial" w:cs="Arial"/>
                <w:szCs w:val="22"/>
              </w:rPr>
              <w:t>Case Involvement</w:t>
            </w:r>
          </w:p>
          <w:p w14:paraId="50A85032" w14:textId="77777777" w:rsidR="00B62E4B" w:rsidRPr="0085520A" w:rsidRDefault="00B62E4B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85520A">
              <w:rPr>
                <w:rFonts w:ascii="Arial" w:hAnsi="Arial" w:cs="Arial"/>
                <w:szCs w:val="22"/>
              </w:rPr>
              <w:t>full time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85520A">
              <w:rPr>
                <w:rFonts w:ascii="Arial" w:hAnsi="Arial" w:cs="Arial"/>
                <w:szCs w:val="22"/>
              </w:rPr>
              <w:t>first three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641976C3" w14:textId="77777777" w:rsidR="00B62E4B" w:rsidRPr="0085520A" w:rsidRDefault="00B62E4B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b w:val="0"/>
                <w:bCs/>
                <w:szCs w:val="22"/>
              </w:rPr>
              <w:lastRenderedPageBreak/>
              <w:t>Supervisors that work</w:t>
            </w:r>
            <w:r w:rsidRPr="0085520A">
              <w:rPr>
                <w:rFonts w:ascii="Arial" w:hAnsi="Arial" w:cs="Arial"/>
                <w:szCs w:val="22"/>
              </w:rPr>
              <w:t xml:space="preserve"> part-time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85520A">
              <w:rPr>
                <w:rFonts w:ascii="Arial" w:hAnsi="Arial" w:cs="Arial"/>
                <w:szCs w:val="22"/>
              </w:rPr>
              <w:t>all five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3FEE068F" w14:textId="77777777" w:rsidR="002214C2" w:rsidRPr="0085520A" w:rsidRDefault="002214C2" w:rsidP="00772EFD">
            <w:pPr>
              <w:pStyle w:val="Default"/>
              <w:ind w:left="584" w:hanging="584"/>
              <w:jc w:val="both"/>
              <w:rPr>
                <w:sz w:val="22"/>
                <w:szCs w:val="22"/>
              </w:rPr>
            </w:pPr>
          </w:p>
        </w:tc>
      </w:tr>
      <w:tr w:rsidR="00B62E4B" w:rsidRPr="001A2EBA" w14:paraId="2AE36475" w14:textId="77777777" w:rsidTr="00AD2999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79C390" w14:textId="77777777" w:rsidR="00B62E4B" w:rsidRPr="0085520A" w:rsidRDefault="00B62E4B" w:rsidP="00B62E4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lastRenderedPageBreak/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4505A35" w14:textId="77777777" w:rsidR="00B62E4B" w:rsidRPr="0085520A" w:rsidRDefault="00B62E4B" w:rsidP="00726DD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85520A">
              <w:rPr>
                <w:rFonts w:ascii="Arial" w:hAnsi="Arial" w:cs="Arial"/>
                <w:b w:val="0"/>
                <w:szCs w:val="22"/>
              </w:rPr>
              <w:t>(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Refer to guidance regarding part-time </w:t>
            </w:r>
            <w:r w:rsidR="00726DDE" w:rsidRPr="0085520A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9A1767F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24BDEC6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3AE1657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89BDB39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E360ED1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AE53A0" w:rsidRPr="001A2EBA" w14:paraId="48054BCF" w14:textId="77777777" w:rsidTr="00AD2999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091B225" w14:textId="77777777" w:rsidR="00AE53A0" w:rsidRPr="0085520A" w:rsidRDefault="00AE53A0" w:rsidP="00AD299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06C26E3" w14:textId="77777777" w:rsidR="00AE53A0" w:rsidRPr="0085520A" w:rsidRDefault="00AE53A0" w:rsidP="00AD299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1C863D" w14:textId="77777777" w:rsidR="00AE53A0" w:rsidRPr="00726DDE" w:rsidRDefault="00AE53A0" w:rsidP="00726DD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156BFB5" w14:textId="77777777" w:rsidR="00AE53A0" w:rsidRPr="00726DDE" w:rsidRDefault="00AE53A0" w:rsidP="00726DD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sz w:val="20"/>
              </w:rPr>
              <w:t>Part-time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AE53A0" w:rsidRPr="001A2EBA" w14:paraId="1B72EEB7" w14:textId="77777777" w:rsidTr="00AD2999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3A21DD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6731D0B5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Personal casework and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209D25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399C22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827C2C2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867505D" w14:textId="77777777" w:rsidR="00AE53A0" w:rsidRPr="001A2EBA" w:rsidRDefault="00AE53A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E82C8FD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A657D83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28CB7C5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AE53A0" w:rsidRPr="001A2EBA" w14:paraId="002C7CE4" w14:textId="77777777" w:rsidTr="00AD2999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3C968F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68A8A4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1A7A5C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AD51303" w14:textId="77777777" w:rsidR="00AE53A0" w:rsidRPr="001A2EBA" w:rsidRDefault="00B0750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4709AC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F4ACC12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383BE68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410BFD37" w14:textId="77777777" w:rsidTr="00AD2999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FF9E4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2691B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731C3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86CD08C" w14:textId="77777777" w:rsidR="00AE53A0" w:rsidRPr="001A2EBA" w:rsidRDefault="00B0750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1894202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9B61494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940410A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102A1FCA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E05FE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4338A10A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File Review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(inc.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6C636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36EEDB1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1A184A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C6BD7D5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043F14D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98CF89A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7863A8EF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234D1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448104C0" w14:textId="1BA818C4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Delivery of external training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6C4B" w:rsidRPr="0085520A">
              <w:rPr>
                <w:rFonts w:ascii="Arial" w:hAnsi="Arial" w:cs="Arial"/>
                <w:sz w:val="22"/>
                <w:szCs w:val="22"/>
              </w:rPr>
              <w:t>(meeting any professional development requirements of your Relevant Professional Body)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016E3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C9AD3D7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ABD9C9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72E5E78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8EB1235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D267BAE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39D23384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4DA3A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2C44B139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Documented research /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F9C7D" w14:textId="77777777" w:rsidR="00AE53A0" w:rsidRPr="0085520A" w:rsidRDefault="00AE53A0" w:rsidP="00AD2999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3335DE0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4A51486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C110A5B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4C72F4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6EB2E8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0DC2F9E0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F227F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6FAB5047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Other supervision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3B473" w14:textId="77777777" w:rsidR="00AE53A0" w:rsidRPr="0085520A" w:rsidRDefault="00AE53A0" w:rsidP="00AD2999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C9E4E9B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03A7E4D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F0C42B1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467375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6C424C1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E53A0" w:rsidRPr="001A2EBA" w14:paraId="59E61CC0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8C039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306DF" w14:textId="77777777" w:rsidR="00AE53A0" w:rsidRPr="0085520A" w:rsidRDefault="00AE53A0" w:rsidP="00AD2999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B93BE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FCE17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420A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C52D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41BAB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</w:tbl>
    <w:p w14:paraId="6BE9E357" w14:textId="77777777" w:rsidR="002214C2" w:rsidRPr="001A2EBA" w:rsidRDefault="002214C2" w:rsidP="002214C2">
      <w:pPr>
        <w:rPr>
          <w:rFonts w:ascii="Arial" w:hAnsi="Arial" w:cs="Arial"/>
        </w:rPr>
      </w:pPr>
    </w:p>
    <w:p w14:paraId="06C36889" w14:textId="114AF285" w:rsidR="002214C2" w:rsidRDefault="002214C2" w:rsidP="002214C2">
      <w:pPr>
        <w:rPr>
          <w:rFonts w:ascii="Arial" w:hAnsi="Arial" w:cs="Arial"/>
        </w:rPr>
      </w:pPr>
    </w:p>
    <w:p w14:paraId="03468F65" w14:textId="44F7B636" w:rsidR="00411C80" w:rsidRDefault="00411C80" w:rsidP="002214C2">
      <w:pPr>
        <w:rPr>
          <w:rFonts w:ascii="Arial" w:hAnsi="Arial" w:cs="Arial"/>
        </w:rPr>
      </w:pPr>
    </w:p>
    <w:p w14:paraId="6E160903" w14:textId="5E64AF4D" w:rsidR="00411C80" w:rsidRDefault="00411C80" w:rsidP="002214C2">
      <w:pPr>
        <w:rPr>
          <w:rFonts w:ascii="Arial" w:hAnsi="Arial" w:cs="Arial"/>
        </w:rPr>
      </w:pPr>
    </w:p>
    <w:p w14:paraId="57A5F683" w14:textId="14EEDBC1" w:rsidR="00411C80" w:rsidRDefault="00411C80" w:rsidP="002214C2">
      <w:pPr>
        <w:rPr>
          <w:rFonts w:ascii="Arial" w:hAnsi="Arial" w:cs="Arial"/>
        </w:rPr>
      </w:pPr>
    </w:p>
    <w:p w14:paraId="2A713EA0" w14:textId="557C4CDA" w:rsidR="00411C80" w:rsidRDefault="00411C80" w:rsidP="002214C2">
      <w:pPr>
        <w:rPr>
          <w:rFonts w:ascii="Arial" w:hAnsi="Arial" w:cs="Arial"/>
        </w:rPr>
      </w:pPr>
    </w:p>
    <w:p w14:paraId="1C9D2109" w14:textId="530927F1" w:rsidR="00411C80" w:rsidRDefault="00411C80" w:rsidP="002214C2">
      <w:pPr>
        <w:rPr>
          <w:rFonts w:ascii="Arial" w:hAnsi="Arial" w:cs="Arial"/>
        </w:rPr>
      </w:pPr>
    </w:p>
    <w:p w14:paraId="214E21F1" w14:textId="4D78E8C7" w:rsidR="00411C80" w:rsidRDefault="00411C80" w:rsidP="002214C2">
      <w:pPr>
        <w:rPr>
          <w:rFonts w:ascii="Arial" w:hAnsi="Arial" w:cs="Arial"/>
        </w:rPr>
      </w:pPr>
    </w:p>
    <w:p w14:paraId="3286E60C" w14:textId="77777777" w:rsidR="00411C80" w:rsidRPr="001A2EBA" w:rsidRDefault="00411C80" w:rsidP="002214C2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214C2" w:rsidRPr="001A2EBA" w14:paraId="0FC35DB3" w14:textId="77777777" w:rsidTr="00D93327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18E00DA" w14:textId="77777777" w:rsidR="002214C2" w:rsidRPr="001A2EBA" w:rsidRDefault="00D35479" w:rsidP="00D93327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lastRenderedPageBreak/>
              <w:t>5</w:t>
            </w:r>
            <w:r w:rsidR="002214C2" w:rsidRPr="001A2EBA">
              <w:rPr>
                <w:rFonts w:ascii="Arial" w:hAnsi="Arial" w:cs="Arial"/>
              </w:rPr>
              <w:t>.  Declaration</w:t>
            </w:r>
          </w:p>
        </w:tc>
      </w:tr>
      <w:tr w:rsidR="00C751C1" w:rsidRPr="001A2EBA" w14:paraId="7918388C" w14:textId="77777777" w:rsidTr="00D93327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14:paraId="57DF7D57" w14:textId="5B5D05EC" w:rsidR="00C751C1" w:rsidRPr="0017071D" w:rsidRDefault="00154C1F" w:rsidP="00676568">
            <w:pPr>
              <w:spacing w:before="60" w:after="60"/>
              <w:rPr>
                <w:rFonts w:ascii="Arial" w:hAnsi="Arial" w:cs="Arial"/>
              </w:rPr>
            </w:pPr>
            <w:r w:rsidRPr="00154C1F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63F8E841" w14:textId="77777777" w:rsidR="005D4505" w:rsidRDefault="005D4505" w:rsidP="00676568">
            <w:pPr>
              <w:spacing w:before="60" w:after="60"/>
              <w:rPr>
                <w:rFonts w:ascii="Arial" w:hAnsi="Arial" w:cs="Arial"/>
              </w:rPr>
            </w:pPr>
          </w:p>
          <w:p w14:paraId="33D86253" w14:textId="77777777"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F22C2">
              <w:rPr>
                <w:rFonts w:ascii="Arial" w:hAnsi="Arial" w:cs="Arial"/>
              </w:rPr>
            </w:r>
            <w:r w:rsidR="003F22C2">
              <w:rPr>
                <w:rFonts w:ascii="Arial" w:hAnsi="Arial" w:cs="Arial"/>
              </w:rPr>
              <w:fldChar w:fldCharType="separate"/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14:paraId="0F40DD53" w14:textId="77777777"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14:paraId="72214508" w14:textId="53BBCB36" w:rsidR="00C751C1" w:rsidRPr="0017071D" w:rsidRDefault="00154C1F" w:rsidP="00676568">
            <w:pPr>
              <w:spacing w:before="60" w:after="60"/>
              <w:rPr>
                <w:rFonts w:ascii="Arial" w:hAnsi="Arial" w:cs="Arial"/>
              </w:rPr>
            </w:pPr>
            <w:r w:rsidRPr="00154C1F">
              <w:rPr>
                <w:rFonts w:ascii="Arial" w:hAnsi="Arial" w:cs="Arial"/>
                <w:b/>
                <w:bCs/>
              </w:rPr>
              <w:t xml:space="preserve">I confirm that I am either the Compliance Officer for Legal Practice, the Head of Legal Practice, the Compliance Manager or (where the organisation is not regulated) 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provided in this form is accurate. </w:t>
            </w:r>
          </w:p>
          <w:p w14:paraId="081851A2" w14:textId="77777777" w:rsidR="00EC4F39" w:rsidRDefault="00EC4F39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01623D85" w14:textId="77777777" w:rsidR="00C751C1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14:paraId="30DEC34D" w14:textId="77777777" w:rsidR="00C751C1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6CF72C59" w14:textId="66FF1C98"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616D53B2" w14:textId="77777777"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14:paraId="3A30B18D" w14:textId="77777777"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13E5A42" w14:textId="77777777" w:rsidR="002214C2" w:rsidRPr="001A2EBA" w:rsidRDefault="002214C2" w:rsidP="002214C2">
      <w:pPr>
        <w:rPr>
          <w:rFonts w:ascii="Arial" w:hAnsi="Arial" w:cs="Arial"/>
        </w:rPr>
      </w:pPr>
    </w:p>
    <w:sectPr w:rsidR="002214C2" w:rsidRPr="001A2EBA" w:rsidSect="00CC77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A476" w14:textId="77777777" w:rsidR="00DE43AC" w:rsidRPr="00D35479" w:rsidRDefault="00DE43AC" w:rsidP="00D35479">
      <w:r>
        <w:separator/>
      </w:r>
    </w:p>
  </w:endnote>
  <w:endnote w:type="continuationSeparator" w:id="0">
    <w:p w14:paraId="0B181C57" w14:textId="77777777" w:rsidR="00DE43AC" w:rsidRPr="00D35479" w:rsidRDefault="00DE43AC" w:rsidP="00D3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7C3C3" w14:textId="77777777" w:rsidR="00DE43AC" w:rsidRPr="00D35479" w:rsidRDefault="00DE43AC" w:rsidP="00D35479">
      <w:r>
        <w:separator/>
      </w:r>
    </w:p>
  </w:footnote>
  <w:footnote w:type="continuationSeparator" w:id="0">
    <w:p w14:paraId="057A031B" w14:textId="77777777" w:rsidR="00DE43AC" w:rsidRPr="00D35479" w:rsidRDefault="00DE43AC" w:rsidP="00D3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FDEE" w14:textId="3DAF9612" w:rsidR="008C4844" w:rsidRPr="001A2EBA" w:rsidRDefault="006F2A6A" w:rsidP="000A6DE9">
    <w:pPr>
      <w:pStyle w:val="Header"/>
      <w:tabs>
        <w:tab w:val="left" w:pos="7980"/>
      </w:tabs>
      <w:rPr>
        <w:rFonts w:ascii="Arial" w:hAnsi="Arial" w:cs="Arial"/>
      </w:rPr>
    </w:pPr>
    <w:r>
      <w:rPr>
        <w:rFonts w:ascii="Arial" w:hAnsi="Arial" w:cs="Arial"/>
      </w:rP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58E"/>
    <w:multiLevelType w:val="multilevel"/>
    <w:tmpl w:val="ABA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24030"/>
    <w:multiLevelType w:val="hybridMultilevel"/>
    <w:tmpl w:val="61EE7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1BD2"/>
    <w:multiLevelType w:val="singleLevel"/>
    <w:tmpl w:val="E58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5A681A0E"/>
    <w:multiLevelType w:val="hybridMultilevel"/>
    <w:tmpl w:val="6E58B8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fpPLngVo0gdtnmfmdyBeZFLQcFrbtNCBi/BCSS8rvmnkB2mOqVwMfNpBvLGI/sXzrykEelJIhJlQKlS2rw1rQ==" w:salt="FBzVXMRz77BQvltC916RK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C2"/>
    <w:rsid w:val="000023D5"/>
    <w:rsid w:val="00023A3E"/>
    <w:rsid w:val="00067E37"/>
    <w:rsid w:val="0009656D"/>
    <w:rsid w:val="000A6DE9"/>
    <w:rsid w:val="000C1515"/>
    <w:rsid w:val="000C424F"/>
    <w:rsid w:val="000C4921"/>
    <w:rsid w:val="000E3D5F"/>
    <w:rsid w:val="000F38B3"/>
    <w:rsid w:val="0010059E"/>
    <w:rsid w:val="00102B36"/>
    <w:rsid w:val="00122417"/>
    <w:rsid w:val="00134296"/>
    <w:rsid w:val="00147763"/>
    <w:rsid w:val="00154C1F"/>
    <w:rsid w:val="00172589"/>
    <w:rsid w:val="0018303E"/>
    <w:rsid w:val="00190466"/>
    <w:rsid w:val="001A2EBA"/>
    <w:rsid w:val="002214C2"/>
    <w:rsid w:val="002545CB"/>
    <w:rsid w:val="0028041D"/>
    <w:rsid w:val="00291CC2"/>
    <w:rsid w:val="00323F11"/>
    <w:rsid w:val="003262C5"/>
    <w:rsid w:val="00326C4B"/>
    <w:rsid w:val="0034520A"/>
    <w:rsid w:val="00357C41"/>
    <w:rsid w:val="00363C98"/>
    <w:rsid w:val="003828D6"/>
    <w:rsid w:val="00387C26"/>
    <w:rsid w:val="0039454D"/>
    <w:rsid w:val="003C5660"/>
    <w:rsid w:val="003F22C2"/>
    <w:rsid w:val="0040109E"/>
    <w:rsid w:val="00411C80"/>
    <w:rsid w:val="00421FC8"/>
    <w:rsid w:val="00424E20"/>
    <w:rsid w:val="00426915"/>
    <w:rsid w:val="00450728"/>
    <w:rsid w:val="00455FA9"/>
    <w:rsid w:val="004C0107"/>
    <w:rsid w:val="00540B74"/>
    <w:rsid w:val="0057153D"/>
    <w:rsid w:val="005972E0"/>
    <w:rsid w:val="005D4505"/>
    <w:rsid w:val="00616E63"/>
    <w:rsid w:val="00623C8B"/>
    <w:rsid w:val="00625C6C"/>
    <w:rsid w:val="0066390A"/>
    <w:rsid w:val="00663DE0"/>
    <w:rsid w:val="00676568"/>
    <w:rsid w:val="0069061F"/>
    <w:rsid w:val="006D2DA8"/>
    <w:rsid w:val="006D7EB9"/>
    <w:rsid w:val="006E1CE8"/>
    <w:rsid w:val="006E2B44"/>
    <w:rsid w:val="006F1936"/>
    <w:rsid w:val="006F2A6A"/>
    <w:rsid w:val="00726DDE"/>
    <w:rsid w:val="00753BFC"/>
    <w:rsid w:val="00772EFD"/>
    <w:rsid w:val="007841C5"/>
    <w:rsid w:val="00792D33"/>
    <w:rsid w:val="007A5BFF"/>
    <w:rsid w:val="007D6FA9"/>
    <w:rsid w:val="007E3A37"/>
    <w:rsid w:val="0085520A"/>
    <w:rsid w:val="00874865"/>
    <w:rsid w:val="00874EDC"/>
    <w:rsid w:val="008B5757"/>
    <w:rsid w:val="008C4844"/>
    <w:rsid w:val="008D3753"/>
    <w:rsid w:val="008D47F1"/>
    <w:rsid w:val="008F375B"/>
    <w:rsid w:val="00905BC2"/>
    <w:rsid w:val="009117C4"/>
    <w:rsid w:val="00953DCB"/>
    <w:rsid w:val="00957FBC"/>
    <w:rsid w:val="0097407A"/>
    <w:rsid w:val="00974CB3"/>
    <w:rsid w:val="009B2967"/>
    <w:rsid w:val="009C6471"/>
    <w:rsid w:val="009F3A8C"/>
    <w:rsid w:val="00A153C3"/>
    <w:rsid w:val="00A54D8F"/>
    <w:rsid w:val="00A55BA3"/>
    <w:rsid w:val="00A5739F"/>
    <w:rsid w:val="00A66FE1"/>
    <w:rsid w:val="00AA288C"/>
    <w:rsid w:val="00AD2999"/>
    <w:rsid w:val="00AE53A0"/>
    <w:rsid w:val="00AF2DB2"/>
    <w:rsid w:val="00B07500"/>
    <w:rsid w:val="00B378DD"/>
    <w:rsid w:val="00B62E4B"/>
    <w:rsid w:val="00B908F1"/>
    <w:rsid w:val="00BB40DA"/>
    <w:rsid w:val="00BC2A25"/>
    <w:rsid w:val="00BE7CBD"/>
    <w:rsid w:val="00C0245A"/>
    <w:rsid w:val="00C07322"/>
    <w:rsid w:val="00C6047C"/>
    <w:rsid w:val="00C751C1"/>
    <w:rsid w:val="00C8232E"/>
    <w:rsid w:val="00CC77F5"/>
    <w:rsid w:val="00D13366"/>
    <w:rsid w:val="00D22751"/>
    <w:rsid w:val="00D35479"/>
    <w:rsid w:val="00D93327"/>
    <w:rsid w:val="00DE43AC"/>
    <w:rsid w:val="00DF7844"/>
    <w:rsid w:val="00E06926"/>
    <w:rsid w:val="00E41B9C"/>
    <w:rsid w:val="00E63273"/>
    <w:rsid w:val="00E7783A"/>
    <w:rsid w:val="00EB2923"/>
    <w:rsid w:val="00EC4F39"/>
    <w:rsid w:val="00F22C75"/>
    <w:rsid w:val="00F80F43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6FD391"/>
  <w15:docId w15:val="{A403CF71-7D6E-43BC-8394-1DF1AFD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C2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2214C2"/>
    <w:pPr>
      <w:spacing w:after="360"/>
    </w:pPr>
  </w:style>
  <w:style w:type="paragraph" w:customStyle="1" w:styleId="annexatitle">
    <w:name w:val="annex a title"/>
    <w:basedOn w:val="Normal"/>
    <w:rsid w:val="002214C2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2214C2"/>
    <w:pPr>
      <w:tabs>
        <w:tab w:val="num" w:pos="72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2214C2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2214C2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2214C2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annexafootnote">
    <w:name w:val="annex a footnote"/>
    <w:basedOn w:val="Normal"/>
    <w:rsid w:val="002214C2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C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214C2"/>
    <w:rPr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908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47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47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4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BC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BC"/>
    <w:rPr>
      <w:szCs w:val="24"/>
      <w:lang w:eastAsia="en-US"/>
    </w:rPr>
  </w:style>
  <w:style w:type="paragraph" w:customStyle="1" w:styleId="Default">
    <w:name w:val="Default"/>
    <w:rsid w:val="003C5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6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6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60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4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AC2C-22EE-4618-A7E0-2629DC59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Supervisor Declaration</vt:lpstr>
    </vt:vector>
  </TitlesOfParts>
  <Company>Ministry of Justice</Company>
  <LinksUpToDate>false</LinksUpToDate>
  <CharactersWithSpaces>6890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Supervisor Declaration</dc:title>
  <dc:subject>Community Care Supervisor Declaration Form</dc:subject>
  <dc:creator>LAA</dc:creator>
  <cp:keywords>Community Care, Supervisor</cp:keywords>
  <cp:lastModifiedBy>Trivedi, Grazia (LAA)</cp:lastModifiedBy>
  <cp:revision>2</cp:revision>
  <cp:lastPrinted>2013-11-28T10:15:00Z</cp:lastPrinted>
  <dcterms:created xsi:type="dcterms:W3CDTF">2021-09-06T13:03:00Z</dcterms:created>
  <dcterms:modified xsi:type="dcterms:W3CDTF">2021-09-06T13:03:00Z</dcterms:modified>
  <cp:category>community care</cp:category>
</cp:coreProperties>
</file>