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1877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0D6EA7" w:rsidRDefault="000D6EA7"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0D6EA7" w:rsidRPr="00BB34CA" w:rsidRDefault="00187792" w:rsidP="000D6EA7">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0B3D45"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sidRPr="000B3D45">
              <w:rPr>
                <w:rFonts w:ascii="Arial" w:hAnsi="Arial" w:cs="Arial"/>
                <w:sz w:val="20"/>
              </w:rPr>
              <w:fldChar w:fldCharType="begin"/>
            </w:r>
            <w:r w:rsidRPr="000B3D45">
              <w:rPr>
                <w:rFonts w:ascii="Arial" w:hAnsi="Arial" w:cs="Arial"/>
                <w:sz w:val="20"/>
              </w:rPr>
              <w:instrText xml:space="preserve"> DATE \@ "dd MMMM yyyy" </w:instrText>
            </w:r>
            <w:r w:rsidRPr="000B3D45">
              <w:rPr>
                <w:rFonts w:ascii="Arial" w:hAnsi="Arial" w:cs="Arial"/>
                <w:sz w:val="20"/>
              </w:rPr>
              <w:fldChar w:fldCharType="separate"/>
            </w:r>
            <w:r w:rsidR="00187792">
              <w:rPr>
                <w:rFonts w:ascii="Arial" w:hAnsi="Arial" w:cs="Arial"/>
                <w:noProof/>
                <w:sz w:val="20"/>
              </w:rPr>
              <w:t>29 June 2017</w:t>
            </w:r>
            <w:r w:rsidRPr="000B3D45">
              <w:rPr>
                <w:rFonts w:ascii="Arial" w:hAnsi="Arial" w:cs="Arial"/>
                <w:sz w:val="20"/>
              </w:rPr>
              <w:fldChar w:fldCharType="end"/>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187792" w:rsidP="00C955D3">
      <w:pPr>
        <w:rPr>
          <w:rFonts w:ascii="Arial" w:hAnsi="Arial" w:cs="Arial"/>
          <w:sz w:val="22"/>
          <w:szCs w:val="22"/>
        </w:rPr>
      </w:pPr>
      <w:r>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0D6EA7">
        <w:rPr>
          <w:rFonts w:ascii="Arial" w:hAnsi="Arial" w:cs="Arial"/>
          <w:sz w:val="22"/>
          <w:szCs w:val="22"/>
        </w:rPr>
        <w:t>31 May</w:t>
      </w:r>
      <w:r w:rsidR="00382BE2">
        <w:rPr>
          <w:rFonts w:ascii="Arial" w:hAnsi="Arial" w:cs="Arial"/>
          <w:sz w:val="22"/>
          <w:szCs w:val="22"/>
        </w:rPr>
        <w:t xml:space="preserve"> </w:t>
      </w:r>
      <w:r w:rsidR="000B3D45">
        <w:rPr>
          <w:rFonts w:ascii="Arial" w:hAnsi="Arial" w:cs="Arial"/>
          <w:sz w:val="22"/>
          <w:szCs w:val="22"/>
        </w:rPr>
        <w:t>2017</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0D6EA7" w:rsidRPr="000D6EA7" w:rsidRDefault="000D6EA7" w:rsidP="000D6EA7">
      <w:pPr>
        <w:shd w:val="clear" w:color="auto" w:fill="FFFFFF"/>
        <w:rPr>
          <w:rFonts w:asciiTheme="majorHAnsi" w:hAnsiTheme="majorHAnsi" w:cs="Arial"/>
          <w:szCs w:val="24"/>
        </w:rPr>
      </w:pPr>
      <w:r>
        <w:rPr>
          <w:rFonts w:asciiTheme="majorHAnsi" w:hAnsiTheme="majorHAnsi" w:cs="Arial"/>
          <w:szCs w:val="24"/>
        </w:rPr>
        <w:t>“</w:t>
      </w:r>
      <w:r w:rsidRPr="000D6EA7">
        <w:rPr>
          <w:rFonts w:asciiTheme="majorHAnsi" w:hAnsiTheme="majorHAnsi" w:cs="Arial"/>
          <w:szCs w:val="24"/>
        </w:rPr>
        <w:t>I would like to know the amount of money your department spent on the services of external law firms and barristers for the year ending March 31</w:t>
      </w:r>
      <w:r w:rsidRPr="000D6EA7">
        <w:rPr>
          <w:rFonts w:asciiTheme="majorHAnsi" w:hAnsiTheme="majorHAnsi" w:cs="Arial"/>
          <w:szCs w:val="24"/>
          <w:vertAlign w:val="superscript"/>
        </w:rPr>
        <w:t>st</w:t>
      </w:r>
      <w:r w:rsidRPr="000D6EA7">
        <w:rPr>
          <w:rFonts w:asciiTheme="majorHAnsi" w:hAnsiTheme="majorHAnsi" w:cs="Arial"/>
          <w:szCs w:val="24"/>
        </w:rPr>
        <w:t xml:space="preserve"> 2017.</w:t>
      </w:r>
    </w:p>
    <w:p w:rsidR="000D6EA7" w:rsidRPr="000D6EA7" w:rsidRDefault="000D6EA7" w:rsidP="000D6EA7">
      <w:pPr>
        <w:shd w:val="clear" w:color="auto" w:fill="FFFFFF"/>
        <w:rPr>
          <w:rFonts w:asciiTheme="majorHAnsi" w:hAnsiTheme="majorHAnsi" w:cs="Arial"/>
          <w:szCs w:val="24"/>
        </w:rPr>
      </w:pPr>
    </w:p>
    <w:p w:rsidR="000D6EA7" w:rsidRPr="000D6EA7" w:rsidRDefault="000D6EA7" w:rsidP="000D6EA7">
      <w:pPr>
        <w:shd w:val="clear" w:color="auto" w:fill="FFFFFF"/>
        <w:rPr>
          <w:rFonts w:asciiTheme="majorHAnsi" w:hAnsiTheme="majorHAnsi" w:cs="Arial"/>
          <w:szCs w:val="24"/>
        </w:rPr>
      </w:pPr>
      <w:r w:rsidRPr="000D6EA7">
        <w:rPr>
          <w:rFonts w:asciiTheme="majorHAnsi" w:hAnsiTheme="majorHAnsi" w:cs="Arial"/>
          <w:szCs w:val="24"/>
        </w:rPr>
        <w:t>Please exclude legal services provided by the Government Legal Department. However, please include legal services that the Government Legal Department has outsourced to a third party.</w:t>
      </w:r>
    </w:p>
    <w:p w:rsidR="000D6EA7" w:rsidRPr="000D6EA7" w:rsidRDefault="000D6EA7" w:rsidP="000D6EA7">
      <w:pPr>
        <w:shd w:val="clear" w:color="auto" w:fill="FFFFFF"/>
        <w:rPr>
          <w:rFonts w:asciiTheme="majorHAnsi" w:hAnsiTheme="majorHAnsi" w:cs="Arial"/>
          <w:szCs w:val="24"/>
        </w:rPr>
      </w:pPr>
    </w:p>
    <w:p w:rsidR="000D6EA7" w:rsidRPr="000D6EA7" w:rsidRDefault="000D6EA7" w:rsidP="000D6EA7">
      <w:pPr>
        <w:shd w:val="clear" w:color="auto" w:fill="FFFFFF"/>
        <w:rPr>
          <w:rFonts w:asciiTheme="majorHAnsi" w:hAnsiTheme="majorHAnsi" w:cs="Arial"/>
          <w:szCs w:val="24"/>
        </w:rPr>
      </w:pPr>
      <w:r w:rsidRPr="000D6EA7">
        <w:rPr>
          <w:rFonts w:asciiTheme="majorHAnsi" w:hAnsiTheme="majorHAnsi" w:cs="Arial"/>
          <w:szCs w:val="24"/>
        </w:rPr>
        <w:t>You can approximate spending levels, i.e. if you are not able to provide the exact figures, you can give us your best estimate.</w:t>
      </w:r>
    </w:p>
    <w:p w:rsidR="000D6EA7" w:rsidRPr="000D6EA7" w:rsidRDefault="000D6EA7" w:rsidP="000D6EA7">
      <w:pPr>
        <w:shd w:val="clear" w:color="auto" w:fill="FFFFFF"/>
        <w:rPr>
          <w:rFonts w:asciiTheme="majorHAnsi" w:hAnsiTheme="majorHAnsi" w:cs="Arial"/>
          <w:szCs w:val="24"/>
        </w:rPr>
      </w:pPr>
    </w:p>
    <w:p w:rsidR="000D6EA7" w:rsidRPr="000D6EA7" w:rsidRDefault="000D6EA7" w:rsidP="000D6EA7">
      <w:pPr>
        <w:rPr>
          <w:rFonts w:asciiTheme="majorHAnsi" w:hAnsiTheme="majorHAnsi" w:cs="Arial"/>
          <w:szCs w:val="24"/>
          <w:lang w:eastAsia="en-US"/>
        </w:rPr>
      </w:pPr>
      <w:r w:rsidRPr="000D6EA7">
        <w:rPr>
          <w:rFonts w:asciiTheme="majorHAnsi" w:hAnsiTheme="majorHAnsi" w:cs="Arial"/>
          <w:szCs w:val="24"/>
        </w:rPr>
        <w:t xml:space="preserve">Please note that the figure we have requested should exclude spending by your department on the </w:t>
      </w:r>
      <w:proofErr w:type="spellStart"/>
      <w:r w:rsidRPr="000D6EA7">
        <w:rPr>
          <w:rFonts w:asciiTheme="majorHAnsi" w:hAnsiTheme="majorHAnsi" w:cs="Arial"/>
          <w:szCs w:val="24"/>
        </w:rPr>
        <w:t>GLD</w:t>
      </w:r>
      <w:proofErr w:type="spellEnd"/>
      <w:r w:rsidRPr="000D6EA7">
        <w:rPr>
          <w:rFonts w:asciiTheme="majorHAnsi" w:hAnsiTheme="majorHAnsi" w:cs="Arial"/>
          <w:szCs w:val="24"/>
        </w:rPr>
        <w:t xml:space="preserve"> (Government Legal Department) and its predecessor the </w:t>
      </w:r>
      <w:proofErr w:type="spellStart"/>
      <w:r w:rsidRPr="000D6EA7">
        <w:rPr>
          <w:rFonts w:asciiTheme="majorHAnsi" w:hAnsiTheme="majorHAnsi" w:cs="Arial"/>
          <w:szCs w:val="24"/>
        </w:rPr>
        <w:t>TSoL</w:t>
      </w:r>
      <w:proofErr w:type="spellEnd"/>
      <w:r w:rsidRPr="000D6EA7">
        <w:rPr>
          <w:rFonts w:asciiTheme="majorHAnsi" w:hAnsiTheme="majorHAnsi" w:cs="Arial"/>
          <w:szCs w:val="24"/>
        </w:rPr>
        <w:t xml:space="preserve"> (Treasury Solicitor’s Department).</w:t>
      </w:r>
      <w:r>
        <w:rPr>
          <w:rFonts w:asciiTheme="majorHAnsi" w:hAnsiTheme="majorHAnsi" w:cs="Arial"/>
          <w:szCs w:val="24"/>
        </w:rPr>
        <w:t>”</w:t>
      </w:r>
    </w:p>
    <w:p w:rsidR="001C6F17" w:rsidRDefault="001C6F17" w:rsidP="00C955D3">
      <w:pPr>
        <w:shd w:val="clear" w:color="auto" w:fill="FFFFFF"/>
        <w:rPr>
          <w:rFonts w:ascii="Arial" w:hAnsi="Arial" w:cs="Arial"/>
          <w:sz w:val="22"/>
          <w:szCs w:val="22"/>
        </w:rPr>
      </w:pPr>
    </w:p>
    <w:p w:rsidR="000D6EA7" w:rsidRPr="000D6EA7" w:rsidRDefault="000D6EA7" w:rsidP="000D6EA7">
      <w:pPr>
        <w:rPr>
          <w:rFonts w:ascii="Arial" w:hAnsi="Arial" w:cs="Arial"/>
          <w:sz w:val="22"/>
          <w:szCs w:val="22"/>
        </w:rPr>
      </w:pPr>
      <w:r w:rsidRPr="000D6EA7">
        <w:rPr>
          <w:rFonts w:ascii="Arial" w:hAnsi="Arial" w:cs="Arial"/>
          <w:sz w:val="22"/>
          <w:szCs w:val="22"/>
        </w:rPr>
        <w:t xml:space="preserve">Having concluded our search for information, I can now tell you that </w:t>
      </w:r>
      <w:r>
        <w:rPr>
          <w:rFonts w:ascii="Arial" w:hAnsi="Arial" w:cs="Arial"/>
          <w:sz w:val="22"/>
          <w:szCs w:val="22"/>
        </w:rPr>
        <w:t xml:space="preserve">the </w:t>
      </w:r>
      <w:r w:rsidRPr="000D6EA7">
        <w:rPr>
          <w:rFonts w:ascii="Arial" w:hAnsi="Arial" w:cs="Arial"/>
          <w:sz w:val="22"/>
          <w:szCs w:val="22"/>
        </w:rPr>
        <w:t>O</w:t>
      </w:r>
      <w:r>
        <w:rPr>
          <w:rFonts w:ascii="Arial" w:hAnsi="Arial" w:cs="Arial"/>
          <w:sz w:val="22"/>
          <w:szCs w:val="22"/>
        </w:rPr>
        <w:t xml:space="preserve">ffice of the </w:t>
      </w:r>
      <w:r w:rsidRPr="000D6EA7">
        <w:rPr>
          <w:rFonts w:ascii="Arial" w:hAnsi="Arial" w:cs="Arial"/>
          <w:sz w:val="22"/>
          <w:szCs w:val="22"/>
        </w:rPr>
        <w:t>A</w:t>
      </w:r>
      <w:r>
        <w:rPr>
          <w:rFonts w:ascii="Arial" w:hAnsi="Arial" w:cs="Arial"/>
          <w:sz w:val="22"/>
          <w:szCs w:val="22"/>
        </w:rPr>
        <w:t xml:space="preserve">dvocate </w:t>
      </w:r>
      <w:r w:rsidRPr="000D6EA7">
        <w:rPr>
          <w:rFonts w:ascii="Arial" w:hAnsi="Arial" w:cs="Arial"/>
          <w:sz w:val="22"/>
          <w:szCs w:val="22"/>
        </w:rPr>
        <w:t>G</w:t>
      </w:r>
      <w:r>
        <w:rPr>
          <w:rFonts w:ascii="Arial" w:hAnsi="Arial" w:cs="Arial"/>
          <w:sz w:val="22"/>
          <w:szCs w:val="22"/>
        </w:rPr>
        <w:t>eneral</w:t>
      </w:r>
      <w:r w:rsidRPr="000D6EA7">
        <w:rPr>
          <w:rFonts w:ascii="Arial" w:hAnsi="Arial" w:cs="Arial"/>
          <w:sz w:val="22"/>
          <w:szCs w:val="22"/>
        </w:rPr>
        <w:t xml:space="preserve">’s spend </w:t>
      </w:r>
      <w:r>
        <w:rPr>
          <w:rFonts w:ascii="Arial" w:hAnsi="Arial" w:cs="Arial"/>
          <w:sz w:val="22"/>
          <w:szCs w:val="22"/>
        </w:rPr>
        <w:t xml:space="preserve">in </w:t>
      </w:r>
      <w:r w:rsidRPr="000D6EA7">
        <w:rPr>
          <w:rFonts w:ascii="Arial" w:hAnsi="Arial" w:cs="Arial"/>
          <w:sz w:val="22"/>
          <w:szCs w:val="22"/>
        </w:rPr>
        <w:t>2016-2017 for external Law services was £29,265.00.</w:t>
      </w:r>
    </w:p>
    <w:p w:rsidR="001C6F17" w:rsidRDefault="001C6F1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187792"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187792"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B3D45"/>
    <w:rsid w:val="000D46E2"/>
    <w:rsid w:val="000D6EA7"/>
    <w:rsid w:val="000F6250"/>
    <w:rsid w:val="001119FC"/>
    <w:rsid w:val="00136BB4"/>
    <w:rsid w:val="00136ED6"/>
    <w:rsid w:val="00142A21"/>
    <w:rsid w:val="0015436A"/>
    <w:rsid w:val="00157346"/>
    <w:rsid w:val="00187792"/>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34C9B"/>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361327685">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04804491">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2001</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2017-06-29T09:59:00Z</dcterms:created>
  <dcterms:modified xsi:type="dcterms:W3CDTF">2017-06-29T09:59:00Z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