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844DC0" w:rsidRPr="005D4171">
              <w:rPr>
                <w:rFonts w:ascii="Arial" w:hAnsi="Arial" w:cs="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844DC0">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8C785F" w:rsidRPr="00F0516B" w:rsidRDefault="008C785F" w:rsidP="00210CA9">
            <w:pPr>
              <w:rPr>
                <w:rFonts w:ascii="Arial" w:hAnsi="Arial" w:cs="Arial"/>
                <w:sz w:val="22"/>
                <w:szCs w:val="22"/>
                <w:lang w:val="en-US"/>
              </w:rPr>
            </w:pPr>
          </w:p>
          <w:p w:rsidR="00210CA9" w:rsidRPr="005D4171" w:rsidRDefault="00210CA9" w:rsidP="00210CA9">
            <w:pPr>
              <w:rPr>
                <w:rFonts w:ascii="Arial" w:hAnsi="Arial" w:cs="Arial"/>
                <w:sz w:val="22"/>
                <w:szCs w:val="22"/>
              </w:rPr>
            </w:pPr>
          </w:p>
          <w:p w:rsidR="004931CC" w:rsidRPr="005D4171"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8C785F">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8C785F">
              <w:rPr>
                <w:rFonts w:ascii="Arial" w:hAnsi="Arial" w:cs="Arial"/>
                <w:color w:val="000000"/>
                <w:sz w:val="22"/>
                <w:szCs w:val="22"/>
              </w:rPr>
              <w:t>562</w:t>
            </w:r>
            <w:r w:rsidR="008B53E7">
              <w:rPr>
                <w:rFonts w:ascii="Arial" w:hAnsi="Arial" w:cs="Arial"/>
                <w:color w:val="000000"/>
                <w:sz w:val="22"/>
                <w:szCs w:val="22"/>
              </w:rPr>
              <w:t>-16</w:t>
            </w:r>
            <w:r w:rsidR="003D5FCE" w:rsidRPr="005D4171">
              <w:rPr>
                <w:rFonts w:ascii="Arial" w:hAnsi="Arial" w:cs="Arial"/>
                <w:color w:val="000000"/>
                <w:sz w:val="22"/>
                <w:szCs w:val="22"/>
              </w:rPr>
              <w:t xml:space="preserve"> FOI </w:t>
            </w:r>
            <w:r w:rsidR="008C785F">
              <w:rPr>
                <w:rFonts w:ascii="Arial" w:hAnsi="Arial" w:cs="Arial"/>
                <w:color w:val="000000"/>
                <w:sz w:val="22"/>
                <w:szCs w:val="22"/>
              </w:rPr>
              <w:t>108077</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C34962" w:rsidP="00E0278A">
            <w:pPr>
              <w:pStyle w:val="MOJnormal"/>
              <w:jc w:val="both"/>
              <w:rPr>
                <w:rFonts w:cs="Arial"/>
                <w:sz w:val="22"/>
                <w:szCs w:val="22"/>
              </w:rPr>
            </w:pPr>
            <w:r>
              <w:rPr>
                <w:rFonts w:cs="Arial"/>
                <w:sz w:val="22"/>
                <w:szCs w:val="22"/>
              </w:rPr>
              <w:t>March 2017</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96422" w:rsidRPr="005D4171" w:rsidRDefault="00844DC0"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r w:rsidR="005623BA">
        <w:rPr>
          <w:rFonts w:ascii="Arial" w:hAnsi="Arial" w:cs="Arial"/>
          <w:sz w:val="22"/>
          <w:szCs w:val="22"/>
        </w:rPr>
        <w:t xml:space="preserve"> (MoJ)</w:t>
      </w:r>
      <w:r w:rsidR="00396422" w:rsidRPr="005D4171">
        <w:rPr>
          <w:rFonts w:ascii="Arial" w:hAnsi="Arial" w:cs="Arial"/>
          <w:sz w:val="22"/>
          <w:szCs w:val="22"/>
        </w:rPr>
        <w:t>:</w:t>
      </w:r>
    </w:p>
    <w:p w:rsidR="00D6699E" w:rsidRPr="005D4171" w:rsidRDefault="00D6699E" w:rsidP="00754847">
      <w:pPr>
        <w:rPr>
          <w:rFonts w:ascii="Arial" w:hAnsi="Arial" w:cs="Arial"/>
          <w:sz w:val="22"/>
          <w:szCs w:val="22"/>
        </w:rPr>
      </w:pPr>
    </w:p>
    <w:p w:rsidR="008C785F" w:rsidRPr="00FE5040" w:rsidRDefault="00FE5040" w:rsidP="008C785F">
      <w:pPr>
        <w:rPr>
          <w:rFonts w:ascii="Arial" w:hAnsi="Arial" w:cs="Arial"/>
          <w:b/>
          <w:sz w:val="22"/>
          <w:szCs w:val="22"/>
        </w:rPr>
      </w:pPr>
      <w:r w:rsidRPr="00FE5040">
        <w:rPr>
          <w:rFonts w:ascii="Arial" w:hAnsi="Arial" w:cs="Arial"/>
          <w:b/>
          <w:sz w:val="22"/>
          <w:szCs w:val="22"/>
        </w:rPr>
        <w:t>R</w:t>
      </w:r>
      <w:r w:rsidR="008C785F" w:rsidRPr="00FE5040">
        <w:rPr>
          <w:rFonts w:ascii="Arial" w:hAnsi="Arial" w:cs="Arial"/>
          <w:b/>
          <w:sz w:val="22"/>
          <w:szCs w:val="22"/>
        </w:rPr>
        <w:t>equest is in relation to modern slavery</w:t>
      </w:r>
    </w:p>
    <w:p w:rsidR="008C785F" w:rsidRPr="00FE5040" w:rsidRDefault="008C785F" w:rsidP="008C785F">
      <w:pPr>
        <w:rPr>
          <w:rFonts w:ascii="Arial" w:hAnsi="Arial" w:cs="Arial"/>
          <w:b/>
          <w:sz w:val="22"/>
          <w:szCs w:val="22"/>
        </w:rPr>
      </w:pPr>
    </w:p>
    <w:p w:rsidR="008C785F" w:rsidRPr="00FE5040" w:rsidRDefault="008C785F" w:rsidP="008C785F">
      <w:pPr>
        <w:rPr>
          <w:rFonts w:ascii="Arial" w:hAnsi="Arial" w:cs="Arial"/>
          <w:b/>
          <w:sz w:val="22"/>
          <w:szCs w:val="22"/>
        </w:rPr>
      </w:pPr>
      <w:r w:rsidRPr="00FE5040">
        <w:rPr>
          <w:rFonts w:ascii="Arial" w:hAnsi="Arial" w:cs="Arial"/>
          <w:b/>
          <w:sz w:val="22"/>
          <w:szCs w:val="22"/>
        </w:rPr>
        <w:t>Figures for the number of adults who were charged for modern slavery for each month of the last 5 years. Please breakdown per region of the UK the act was perpetrated and the month it occurred. Please include any detail you have about each case</w:t>
      </w:r>
    </w:p>
    <w:p w:rsidR="008C785F" w:rsidRPr="00FE5040" w:rsidRDefault="008C785F" w:rsidP="008C785F">
      <w:pPr>
        <w:rPr>
          <w:rFonts w:ascii="Arial" w:hAnsi="Arial" w:cs="Arial"/>
          <w:b/>
          <w:sz w:val="22"/>
          <w:szCs w:val="22"/>
        </w:rPr>
      </w:pPr>
    </w:p>
    <w:p w:rsidR="008C785F" w:rsidRPr="00FE5040" w:rsidRDefault="008C785F" w:rsidP="008C785F">
      <w:pPr>
        <w:rPr>
          <w:rFonts w:ascii="Arial" w:hAnsi="Arial" w:cs="Arial"/>
          <w:b/>
          <w:sz w:val="22"/>
          <w:szCs w:val="22"/>
        </w:rPr>
      </w:pPr>
      <w:r w:rsidRPr="00FE5040">
        <w:rPr>
          <w:rFonts w:ascii="Arial" w:hAnsi="Arial" w:cs="Arial"/>
          <w:b/>
          <w:sz w:val="22"/>
          <w:szCs w:val="22"/>
        </w:rPr>
        <w:t>Figures for the number of adults who were convicted for modern slavery for each month of the last 5 years. Please breakdown per region of the UK the act was perpetrated and the month it occurred. Please include any detail you have about each case</w:t>
      </w:r>
    </w:p>
    <w:p w:rsidR="008C785F" w:rsidRPr="008C785F" w:rsidRDefault="008C785F" w:rsidP="008C785F">
      <w:pPr>
        <w:rPr>
          <w:rFonts w:ascii="Arial" w:hAnsi="Arial" w:cs="Arial"/>
          <w:b/>
          <w:sz w:val="22"/>
          <w:szCs w:val="22"/>
        </w:rPr>
      </w:pPr>
    </w:p>
    <w:p w:rsidR="00FE5040" w:rsidRDefault="003D053D" w:rsidP="005241A3">
      <w:pPr>
        <w:rPr>
          <w:rFonts w:ascii="Arial" w:hAnsi="Arial" w:cs="Arial"/>
          <w:sz w:val="22"/>
          <w:szCs w:val="22"/>
        </w:rPr>
      </w:pPr>
      <w:r w:rsidRPr="005D4171">
        <w:rPr>
          <w:rFonts w:ascii="Arial" w:hAnsi="Arial" w:cs="Arial"/>
          <w:sz w:val="22"/>
          <w:szCs w:val="22"/>
        </w:rPr>
        <w:t>Your request has been handled under the Freedom of Information Act 2000 (FOIA)</w:t>
      </w:r>
      <w:r w:rsidR="00FE5040">
        <w:rPr>
          <w:rFonts w:ascii="Arial" w:hAnsi="Arial" w:cs="Arial"/>
          <w:sz w:val="22"/>
          <w:szCs w:val="22"/>
        </w:rPr>
        <w:t>. Please accept my apologies for the del</w:t>
      </w:r>
      <w:r w:rsidR="00292635">
        <w:rPr>
          <w:rFonts w:ascii="Arial" w:hAnsi="Arial" w:cs="Arial"/>
          <w:sz w:val="22"/>
          <w:szCs w:val="22"/>
        </w:rPr>
        <w:t>a</w:t>
      </w:r>
      <w:r w:rsidR="00FE5040">
        <w:rPr>
          <w:rFonts w:ascii="Arial" w:hAnsi="Arial" w:cs="Arial"/>
          <w:sz w:val="22"/>
          <w:szCs w:val="22"/>
        </w:rPr>
        <w:t>y in this response.</w:t>
      </w:r>
    </w:p>
    <w:p w:rsidR="00FE5040" w:rsidRDefault="00FE5040" w:rsidP="005241A3">
      <w:pPr>
        <w:rPr>
          <w:rFonts w:ascii="Arial" w:hAnsi="Arial" w:cs="Arial"/>
          <w:sz w:val="22"/>
          <w:szCs w:val="22"/>
        </w:rPr>
      </w:pPr>
    </w:p>
    <w:p w:rsidR="007C042D" w:rsidRDefault="00646B6D" w:rsidP="005241A3">
      <w:pPr>
        <w:rPr>
          <w:rFonts w:ascii="Arial" w:hAnsi="Arial" w:cs="Arial"/>
          <w:sz w:val="22"/>
          <w:szCs w:val="22"/>
        </w:rPr>
      </w:pPr>
      <w:r w:rsidRPr="005D4171">
        <w:rPr>
          <w:rFonts w:ascii="Arial" w:hAnsi="Arial" w:cs="Arial"/>
          <w:sz w:val="22"/>
          <w:szCs w:val="22"/>
        </w:rPr>
        <w:t>I can confirm that the department holds</w:t>
      </w:r>
      <w:r w:rsidR="00297CE6">
        <w:rPr>
          <w:rFonts w:ascii="Arial" w:hAnsi="Arial" w:cs="Arial"/>
          <w:sz w:val="22"/>
          <w:szCs w:val="22"/>
        </w:rPr>
        <w:t xml:space="preserve"> some of</w:t>
      </w:r>
      <w:r w:rsidRPr="005D4171">
        <w:rPr>
          <w:rFonts w:ascii="Arial" w:hAnsi="Arial" w:cs="Arial"/>
          <w:sz w:val="22"/>
          <w:szCs w:val="22"/>
        </w:rPr>
        <w:t xml:space="preserve"> the information that you have asked for</w:t>
      </w:r>
      <w:r w:rsidR="007C042D">
        <w:rPr>
          <w:rFonts w:ascii="Arial" w:hAnsi="Arial" w:cs="Arial"/>
          <w:sz w:val="22"/>
          <w:szCs w:val="22"/>
        </w:rPr>
        <w:t>.</w:t>
      </w:r>
    </w:p>
    <w:p w:rsidR="007C042D" w:rsidRDefault="007C042D" w:rsidP="005241A3">
      <w:pPr>
        <w:rPr>
          <w:rFonts w:ascii="Arial" w:hAnsi="Arial" w:cs="Arial"/>
          <w:sz w:val="22"/>
          <w:szCs w:val="22"/>
        </w:rPr>
      </w:pPr>
    </w:p>
    <w:p w:rsidR="00814939" w:rsidRDefault="007C042D" w:rsidP="00F0516B">
      <w:pPr>
        <w:rPr>
          <w:rFonts w:ascii="Arial" w:hAnsi="Arial" w:cs="Arial"/>
          <w:sz w:val="22"/>
          <w:szCs w:val="22"/>
        </w:rPr>
      </w:pPr>
      <w:r>
        <w:rPr>
          <w:rFonts w:ascii="Arial" w:hAnsi="Arial" w:cs="Arial"/>
          <w:sz w:val="22"/>
          <w:szCs w:val="22"/>
        </w:rPr>
        <w:t xml:space="preserve">With regard to your </w:t>
      </w:r>
      <w:r w:rsidR="00297CE6">
        <w:rPr>
          <w:rFonts w:ascii="Arial" w:hAnsi="Arial" w:cs="Arial"/>
          <w:sz w:val="22"/>
          <w:szCs w:val="22"/>
        </w:rPr>
        <w:t>question concerning convictions at court</w:t>
      </w:r>
      <w:r>
        <w:rPr>
          <w:rFonts w:ascii="Arial" w:hAnsi="Arial" w:cs="Arial"/>
          <w:sz w:val="22"/>
          <w:szCs w:val="22"/>
        </w:rPr>
        <w:t>, please see</w:t>
      </w:r>
      <w:r w:rsidR="00297CE6">
        <w:rPr>
          <w:rFonts w:ascii="Arial" w:hAnsi="Arial" w:cs="Arial"/>
          <w:sz w:val="22"/>
          <w:szCs w:val="22"/>
        </w:rPr>
        <w:t xml:space="preserve"> the</w:t>
      </w:r>
      <w:r w:rsidR="00762BB0" w:rsidRPr="005D4171">
        <w:rPr>
          <w:rFonts w:ascii="Arial" w:hAnsi="Arial" w:cs="Arial"/>
          <w:sz w:val="22"/>
          <w:szCs w:val="22"/>
        </w:rPr>
        <w:t xml:space="preserve"> attached table</w:t>
      </w:r>
      <w:r w:rsidR="00F0516B">
        <w:rPr>
          <w:rFonts w:ascii="Arial" w:hAnsi="Arial" w:cs="Arial"/>
          <w:sz w:val="22"/>
          <w:szCs w:val="22"/>
        </w:rPr>
        <w:t xml:space="preserve">, which </w:t>
      </w:r>
      <w:r w:rsidR="009009B2">
        <w:rPr>
          <w:rFonts w:ascii="Arial" w:hAnsi="Arial" w:cs="Arial"/>
          <w:sz w:val="22"/>
          <w:szCs w:val="22"/>
        </w:rPr>
        <w:t xml:space="preserve">provides the number of </w:t>
      </w:r>
      <w:r w:rsidR="00297CE6">
        <w:rPr>
          <w:rFonts w:ascii="Arial" w:hAnsi="Arial" w:cs="Arial"/>
          <w:sz w:val="22"/>
          <w:szCs w:val="22"/>
        </w:rPr>
        <w:t>offenders</w:t>
      </w:r>
      <w:r w:rsidR="009009B2">
        <w:rPr>
          <w:rFonts w:ascii="Arial" w:hAnsi="Arial" w:cs="Arial"/>
          <w:sz w:val="22"/>
          <w:szCs w:val="22"/>
        </w:rPr>
        <w:t xml:space="preserve"> found guilty</w:t>
      </w:r>
      <w:r w:rsidR="008B53E7">
        <w:rPr>
          <w:rFonts w:ascii="Arial" w:hAnsi="Arial" w:cs="Arial"/>
          <w:sz w:val="22"/>
          <w:szCs w:val="22"/>
        </w:rPr>
        <w:t xml:space="preserve"> at all courts for</w:t>
      </w:r>
      <w:r w:rsidR="009009B2">
        <w:rPr>
          <w:rFonts w:ascii="Arial" w:hAnsi="Arial" w:cs="Arial"/>
          <w:sz w:val="22"/>
          <w:szCs w:val="22"/>
        </w:rPr>
        <w:t xml:space="preserve"> offences </w:t>
      </w:r>
      <w:r w:rsidR="00297CE6">
        <w:rPr>
          <w:rFonts w:ascii="Arial" w:hAnsi="Arial" w:cs="Arial"/>
          <w:sz w:val="22"/>
          <w:szCs w:val="22"/>
        </w:rPr>
        <w:t>related to modern slavery</w:t>
      </w:r>
      <w:r w:rsidR="008B53E7">
        <w:rPr>
          <w:rFonts w:ascii="Arial" w:hAnsi="Arial" w:cs="Arial"/>
          <w:sz w:val="22"/>
          <w:szCs w:val="22"/>
        </w:rPr>
        <w:t xml:space="preserve">, in England and Wales, by </w:t>
      </w:r>
      <w:r w:rsidR="00297CE6">
        <w:rPr>
          <w:rFonts w:ascii="Arial" w:hAnsi="Arial" w:cs="Arial"/>
          <w:sz w:val="22"/>
          <w:szCs w:val="22"/>
        </w:rPr>
        <w:t>month</w:t>
      </w:r>
      <w:r w:rsidR="008B53E7">
        <w:rPr>
          <w:rFonts w:ascii="Arial" w:hAnsi="Arial" w:cs="Arial"/>
          <w:sz w:val="22"/>
          <w:szCs w:val="22"/>
        </w:rPr>
        <w:t xml:space="preserve">, </w:t>
      </w:r>
      <w:r w:rsidR="00297CE6">
        <w:rPr>
          <w:rFonts w:ascii="Arial" w:hAnsi="Arial" w:cs="Arial"/>
          <w:sz w:val="22"/>
          <w:szCs w:val="22"/>
        </w:rPr>
        <w:t>from 2011 to 2015</w:t>
      </w:r>
      <w:r w:rsidR="009009B2">
        <w:rPr>
          <w:rFonts w:ascii="Arial" w:hAnsi="Arial" w:cs="Arial"/>
          <w:sz w:val="22"/>
          <w:szCs w:val="22"/>
        </w:rPr>
        <w:t>.</w:t>
      </w:r>
    </w:p>
    <w:p w:rsidR="009009B2" w:rsidRDefault="009009B2" w:rsidP="00F0516B">
      <w:pPr>
        <w:rPr>
          <w:rFonts w:ascii="Arial" w:hAnsi="Arial" w:cs="Arial"/>
          <w:sz w:val="22"/>
          <w:szCs w:val="22"/>
        </w:rPr>
      </w:pPr>
    </w:p>
    <w:p w:rsidR="00856498" w:rsidRPr="00926C11" w:rsidRDefault="00856498" w:rsidP="00856498">
      <w:pPr>
        <w:rPr>
          <w:rFonts w:ascii="Arial" w:hAnsi="Arial" w:cs="Arial"/>
          <w:color w:val="000000"/>
          <w:sz w:val="22"/>
          <w:szCs w:val="22"/>
        </w:rPr>
      </w:pPr>
      <w:r w:rsidRPr="00926C11">
        <w:rPr>
          <w:rFonts w:ascii="Arial" w:hAnsi="Arial" w:cs="Arial"/>
          <w:color w:val="000000"/>
          <w:sz w:val="22"/>
          <w:szCs w:val="22"/>
        </w:rPr>
        <w:t xml:space="preserve">With regards to your </w:t>
      </w:r>
      <w:r w:rsidR="00030DA7" w:rsidRPr="00926C11">
        <w:rPr>
          <w:rFonts w:ascii="Arial" w:hAnsi="Arial" w:cs="Arial"/>
          <w:color w:val="000000"/>
          <w:sz w:val="22"/>
          <w:szCs w:val="22"/>
        </w:rPr>
        <w:t xml:space="preserve">request </w:t>
      </w:r>
      <w:r w:rsidR="00D80B1E">
        <w:rPr>
          <w:rFonts w:ascii="Arial" w:hAnsi="Arial" w:cs="Arial"/>
          <w:color w:val="000000"/>
          <w:sz w:val="22"/>
          <w:szCs w:val="22"/>
        </w:rPr>
        <w:t>for details of the employment status between the defendant and the company bringing the prosecution</w:t>
      </w:r>
      <w:r w:rsidRPr="00926C11">
        <w:rPr>
          <w:rFonts w:ascii="Arial" w:hAnsi="Arial" w:cs="Arial"/>
          <w:color w:val="000000"/>
          <w:sz w:val="22"/>
          <w:szCs w:val="22"/>
        </w:rPr>
        <w:t>, I can confirm that the department holds information that you have asked for, but in this case we will not be providing it to you a</w:t>
      </w:r>
      <w:r w:rsidR="000F6CCD">
        <w:rPr>
          <w:rFonts w:ascii="Arial" w:hAnsi="Arial" w:cs="Arial"/>
          <w:color w:val="000000"/>
          <w:sz w:val="22"/>
          <w:szCs w:val="22"/>
        </w:rPr>
        <w:t xml:space="preserve">s it is exempt from disclosure under </w:t>
      </w:r>
      <w:r w:rsidR="007C042D">
        <w:rPr>
          <w:rFonts w:ascii="Arial" w:hAnsi="Arial" w:cs="Arial"/>
          <w:color w:val="000000"/>
          <w:sz w:val="22"/>
          <w:szCs w:val="22"/>
        </w:rPr>
        <w:t xml:space="preserve">Section </w:t>
      </w:r>
      <w:r w:rsidR="000F6CCD">
        <w:rPr>
          <w:rFonts w:ascii="Arial" w:hAnsi="Arial" w:cs="Arial"/>
          <w:color w:val="000000"/>
          <w:sz w:val="22"/>
          <w:szCs w:val="22"/>
        </w:rPr>
        <w:t xml:space="preserve">32 </w:t>
      </w:r>
      <w:r w:rsidR="007C042D">
        <w:rPr>
          <w:rFonts w:ascii="Arial" w:hAnsi="Arial" w:cs="Arial"/>
          <w:color w:val="000000"/>
          <w:sz w:val="22"/>
          <w:szCs w:val="22"/>
        </w:rPr>
        <w:t xml:space="preserve">of the </w:t>
      </w:r>
      <w:r w:rsidR="000F6CCD">
        <w:rPr>
          <w:rFonts w:ascii="Arial" w:hAnsi="Arial" w:cs="Arial"/>
          <w:color w:val="000000"/>
          <w:sz w:val="22"/>
          <w:szCs w:val="22"/>
        </w:rPr>
        <w:t xml:space="preserve">FOIA. </w:t>
      </w:r>
    </w:p>
    <w:p w:rsidR="00856498" w:rsidRPr="00926C11" w:rsidRDefault="00856498" w:rsidP="00856498">
      <w:pPr>
        <w:rPr>
          <w:rFonts w:ascii="Arial" w:hAnsi="Arial" w:cs="Arial"/>
          <w:color w:val="000000"/>
          <w:sz w:val="22"/>
          <w:szCs w:val="22"/>
        </w:rPr>
      </w:pPr>
    </w:p>
    <w:p w:rsidR="00A25C0D" w:rsidRPr="00926C11" w:rsidRDefault="00856498" w:rsidP="00856498">
      <w:pPr>
        <w:rPr>
          <w:rFonts w:ascii="Arial" w:hAnsi="Arial" w:cs="Arial"/>
          <w:color w:val="000000"/>
          <w:sz w:val="22"/>
          <w:szCs w:val="22"/>
        </w:rPr>
      </w:pPr>
      <w:r w:rsidRPr="00926C11">
        <w:rPr>
          <w:rFonts w:ascii="Arial" w:hAnsi="Arial" w:cs="Arial"/>
          <w:color w:val="000000"/>
          <w:sz w:val="22"/>
          <w:szCs w:val="22"/>
        </w:rPr>
        <w:t>Centrally-held</w:t>
      </w:r>
      <w:r w:rsidR="00A25C0D" w:rsidRPr="00926C11">
        <w:rPr>
          <w:rFonts w:ascii="Arial" w:hAnsi="Arial" w:cs="Arial"/>
          <w:color w:val="000000"/>
          <w:sz w:val="22"/>
          <w:szCs w:val="22"/>
        </w:rPr>
        <w:t xml:space="preserve"> information does not allow us to separately identify</w:t>
      </w:r>
      <w:r w:rsidR="00F5253F" w:rsidRPr="00926C11">
        <w:rPr>
          <w:rFonts w:ascii="Arial" w:hAnsi="Arial" w:cs="Arial"/>
          <w:color w:val="000000"/>
          <w:sz w:val="22"/>
          <w:szCs w:val="22"/>
        </w:rPr>
        <w:t xml:space="preserve"> </w:t>
      </w:r>
      <w:r w:rsidR="008B53E7">
        <w:rPr>
          <w:rFonts w:ascii="Arial" w:hAnsi="Arial" w:cs="Arial"/>
          <w:color w:val="000000"/>
          <w:sz w:val="22"/>
          <w:szCs w:val="22"/>
        </w:rPr>
        <w:t xml:space="preserve">the </w:t>
      </w:r>
      <w:r w:rsidR="003B0BDA">
        <w:rPr>
          <w:rFonts w:ascii="Arial" w:hAnsi="Arial" w:cs="Arial"/>
          <w:color w:val="000000"/>
          <w:sz w:val="22"/>
          <w:szCs w:val="22"/>
        </w:rPr>
        <w:t>location of an offence; we cannot assume the case has been heard in a court</w:t>
      </w:r>
      <w:r w:rsidR="00297CE6">
        <w:rPr>
          <w:rFonts w:ascii="Arial" w:hAnsi="Arial" w:cs="Arial"/>
          <w:color w:val="000000"/>
          <w:sz w:val="22"/>
          <w:szCs w:val="22"/>
        </w:rPr>
        <w:t xml:space="preserve"> in</w:t>
      </w:r>
      <w:r w:rsidR="003B0BDA">
        <w:rPr>
          <w:rFonts w:ascii="Arial" w:hAnsi="Arial" w:cs="Arial"/>
          <w:color w:val="000000"/>
          <w:sz w:val="22"/>
          <w:szCs w:val="22"/>
        </w:rPr>
        <w:t xml:space="preserve"> the same area as the </w:t>
      </w:r>
      <w:r w:rsidR="00297CE6">
        <w:rPr>
          <w:rFonts w:ascii="Arial" w:hAnsi="Arial" w:cs="Arial"/>
          <w:color w:val="000000"/>
          <w:sz w:val="22"/>
          <w:szCs w:val="22"/>
        </w:rPr>
        <w:t>offence occurred.  The same is the case for the date of the offence</w:t>
      </w:r>
      <w:r w:rsidR="00A25C0D" w:rsidRPr="00926C11">
        <w:rPr>
          <w:rFonts w:ascii="Arial" w:hAnsi="Arial" w:cs="Arial"/>
          <w:color w:val="000000"/>
          <w:sz w:val="22"/>
          <w:szCs w:val="22"/>
        </w:rPr>
        <w:t>. That</w:t>
      </w:r>
      <w:r w:rsidR="006C13EA" w:rsidRPr="00926C11">
        <w:rPr>
          <w:rFonts w:ascii="Arial" w:hAnsi="Arial" w:cs="Arial"/>
          <w:color w:val="000000"/>
          <w:sz w:val="22"/>
          <w:szCs w:val="22"/>
        </w:rPr>
        <w:t xml:space="preserve"> specific</w:t>
      </w:r>
      <w:r w:rsidR="00A25C0D" w:rsidRPr="00926C11">
        <w:rPr>
          <w:rFonts w:ascii="Arial" w:hAnsi="Arial" w:cs="Arial"/>
          <w:color w:val="000000"/>
          <w:sz w:val="22"/>
          <w:szCs w:val="22"/>
        </w:rPr>
        <w:t xml:space="preserve"> information </w:t>
      </w:r>
      <w:r w:rsidR="006C13EA" w:rsidRPr="00926C11">
        <w:rPr>
          <w:rFonts w:ascii="Arial" w:hAnsi="Arial" w:cs="Arial"/>
          <w:color w:val="000000"/>
          <w:sz w:val="22"/>
          <w:szCs w:val="22"/>
        </w:rPr>
        <w:t>would be</w:t>
      </w:r>
      <w:r w:rsidR="00A25C0D" w:rsidRPr="00926C11">
        <w:rPr>
          <w:rFonts w:ascii="Arial" w:hAnsi="Arial" w:cs="Arial"/>
          <w:color w:val="000000"/>
          <w:sz w:val="22"/>
          <w:szCs w:val="22"/>
        </w:rPr>
        <w:t xml:space="preserve"> held in court records.</w:t>
      </w:r>
    </w:p>
    <w:p w:rsidR="00A25C0D" w:rsidRPr="00926C11" w:rsidRDefault="00A25C0D" w:rsidP="00A25C0D">
      <w:pPr>
        <w:pStyle w:val="Default"/>
        <w:rPr>
          <w:sz w:val="22"/>
          <w:szCs w:val="22"/>
        </w:rPr>
      </w:pPr>
    </w:p>
    <w:p w:rsidR="00A25C0D" w:rsidRPr="00926C11" w:rsidRDefault="00FE5040" w:rsidP="00A25C0D">
      <w:pPr>
        <w:pStyle w:val="Default"/>
        <w:rPr>
          <w:sz w:val="22"/>
          <w:szCs w:val="22"/>
        </w:rPr>
      </w:pPr>
      <w:r>
        <w:rPr>
          <w:sz w:val="22"/>
          <w:szCs w:val="22"/>
        </w:rPr>
        <w:t>W</w:t>
      </w:r>
      <w:r w:rsidR="00A25C0D" w:rsidRPr="00926C11">
        <w:rPr>
          <w:sz w:val="22"/>
          <w:szCs w:val="22"/>
        </w:rPr>
        <w:t xml:space="preserve">e are not obliged to provide information contained in a court record. In this case, some of the information you are seeking is contained in the court records in England and Wales and is exempt from disclosure under Section 32. </w:t>
      </w:r>
    </w:p>
    <w:p w:rsidR="00A25C0D" w:rsidRPr="00926C11" w:rsidRDefault="00A25C0D" w:rsidP="00A25C0D">
      <w:pPr>
        <w:pStyle w:val="Default"/>
        <w:rPr>
          <w:sz w:val="22"/>
          <w:szCs w:val="22"/>
        </w:rPr>
      </w:pPr>
    </w:p>
    <w:p w:rsidR="00A25C0D" w:rsidRPr="00926C11" w:rsidRDefault="00A25C0D" w:rsidP="00A25C0D">
      <w:pPr>
        <w:pStyle w:val="Default"/>
        <w:rPr>
          <w:sz w:val="22"/>
          <w:szCs w:val="22"/>
        </w:rPr>
      </w:pPr>
      <w:r w:rsidRPr="00926C11">
        <w:rPr>
          <w:sz w:val="22"/>
          <w:szCs w:val="22"/>
        </w:rPr>
        <w:lastRenderedPageBreak/>
        <w:t xml:space="preserve">Section 32 exempts information contained in those litigation documents and court, tribunal and inquiry records to which it applies. It exempts information held by a public authority if it is held solely by virtue of its being contained in those categories of document. </w:t>
      </w:r>
    </w:p>
    <w:p w:rsidR="00856498" w:rsidRPr="00926C11" w:rsidRDefault="00856498" w:rsidP="00A25C0D">
      <w:pPr>
        <w:pStyle w:val="Default"/>
        <w:rPr>
          <w:sz w:val="22"/>
          <w:szCs w:val="22"/>
        </w:rPr>
      </w:pPr>
    </w:p>
    <w:p w:rsidR="00856498" w:rsidRPr="00926C11" w:rsidRDefault="00856498" w:rsidP="00856498">
      <w:pPr>
        <w:rPr>
          <w:rFonts w:ascii="Arial" w:hAnsi="Arial" w:cs="Arial"/>
          <w:color w:val="000000"/>
          <w:sz w:val="22"/>
          <w:szCs w:val="22"/>
        </w:rPr>
      </w:pPr>
      <w:r w:rsidRPr="00926C11">
        <w:rPr>
          <w:rFonts w:ascii="Arial" w:hAnsi="Arial" w:cs="Arial"/>
          <w:color w:val="000000"/>
          <w:sz w:val="22"/>
          <w:szCs w:val="22"/>
        </w:rPr>
        <w:t>The terms of this exemption in the FOIA mean that we do not have to consider whether or not it would be in the public interest for you to have the information.</w:t>
      </w:r>
    </w:p>
    <w:p w:rsidR="00856498" w:rsidRPr="00926C11" w:rsidRDefault="00856498" w:rsidP="00856498">
      <w:pPr>
        <w:rPr>
          <w:rFonts w:ascii="Arial" w:hAnsi="Arial" w:cs="Arial"/>
          <w:color w:val="000000"/>
          <w:sz w:val="22"/>
          <w:szCs w:val="22"/>
        </w:rPr>
      </w:pPr>
    </w:p>
    <w:p w:rsidR="00982EE5" w:rsidRDefault="00982EE5" w:rsidP="00FE5040">
      <w:pPr>
        <w:autoSpaceDE w:val="0"/>
        <w:autoSpaceDN w:val="0"/>
        <w:adjustRightInd w:val="0"/>
        <w:rPr>
          <w:rFonts w:ascii="Arial" w:hAnsi="Arial" w:cs="Arial"/>
          <w:sz w:val="22"/>
          <w:szCs w:val="22"/>
        </w:rPr>
      </w:pPr>
      <w:r w:rsidRPr="0021011C">
        <w:rPr>
          <w:rFonts w:ascii="Arial" w:hAnsi="Arial" w:cs="Arial"/>
          <w:sz w:val="22"/>
          <w:szCs w:val="22"/>
        </w:rPr>
        <w:t xml:space="preserve">I can confirm that the </w:t>
      </w:r>
      <w:r w:rsidR="00FE5040">
        <w:rPr>
          <w:rFonts w:ascii="Arial" w:hAnsi="Arial" w:cs="Arial"/>
          <w:sz w:val="22"/>
          <w:szCs w:val="22"/>
        </w:rPr>
        <w:t xml:space="preserve">MoJ </w:t>
      </w:r>
      <w:r w:rsidRPr="0021011C">
        <w:rPr>
          <w:rFonts w:ascii="Arial" w:hAnsi="Arial" w:cs="Arial"/>
          <w:sz w:val="22"/>
          <w:szCs w:val="22"/>
        </w:rPr>
        <w:t>does not hold the information</w:t>
      </w:r>
      <w:r>
        <w:rPr>
          <w:rFonts w:ascii="Arial" w:hAnsi="Arial" w:cs="Arial"/>
          <w:sz w:val="22"/>
          <w:szCs w:val="22"/>
        </w:rPr>
        <w:t xml:space="preserve"> on charging data</w:t>
      </w:r>
      <w:r w:rsidRPr="0021011C">
        <w:rPr>
          <w:rFonts w:ascii="Arial" w:hAnsi="Arial" w:cs="Arial"/>
          <w:sz w:val="22"/>
          <w:szCs w:val="22"/>
        </w:rPr>
        <w:t xml:space="preserve"> you requested.</w:t>
      </w:r>
      <w:r>
        <w:rPr>
          <w:rFonts w:ascii="Arial" w:hAnsi="Arial" w:cs="Arial"/>
          <w:sz w:val="22"/>
          <w:szCs w:val="22"/>
        </w:rPr>
        <w:t xml:space="preserve"> </w:t>
      </w:r>
    </w:p>
    <w:p w:rsidR="00982EE5" w:rsidRPr="00B03BAF" w:rsidRDefault="00982EE5" w:rsidP="00982EE5">
      <w:pPr>
        <w:pStyle w:val="Default"/>
        <w:rPr>
          <w:rFonts w:ascii="Verdana" w:hAnsi="Verdana" w:cs="Verdana"/>
          <w:sz w:val="22"/>
          <w:szCs w:val="22"/>
        </w:rPr>
      </w:pPr>
    </w:p>
    <w:p w:rsidR="00982EE5" w:rsidRDefault="00982EE5" w:rsidP="00982EE5">
      <w:pPr>
        <w:autoSpaceDE w:val="0"/>
        <w:autoSpaceDN w:val="0"/>
        <w:adjustRightInd w:val="0"/>
        <w:rPr>
          <w:rFonts w:ascii="Arial" w:hAnsi="Arial" w:cs="Arial"/>
          <w:sz w:val="22"/>
          <w:szCs w:val="22"/>
        </w:rPr>
      </w:pPr>
      <w:r>
        <w:rPr>
          <w:rFonts w:ascii="Arial" w:hAnsi="Arial" w:cs="Arial"/>
          <w:sz w:val="22"/>
          <w:szCs w:val="22"/>
        </w:rPr>
        <w:t>The MoJ Court Proceedings Database holds information on defendants proceeded against, found guilty and sentenced for criminal offences in England and Wales. Responsibility for statistics on whether or not a suspect has been charged with an offence in England and Wales falls within the remit of the Crown Prosecution Service. You can contact or make a request to the Crown Prosecution Service by using the following link:</w:t>
      </w:r>
    </w:p>
    <w:p w:rsidR="00982EE5" w:rsidRDefault="00982EE5" w:rsidP="00982EE5">
      <w:pPr>
        <w:autoSpaceDE w:val="0"/>
        <w:autoSpaceDN w:val="0"/>
        <w:adjustRightInd w:val="0"/>
        <w:rPr>
          <w:rFonts w:ascii="Arial" w:hAnsi="Arial" w:cs="Arial"/>
          <w:sz w:val="22"/>
          <w:szCs w:val="22"/>
        </w:rPr>
      </w:pPr>
    </w:p>
    <w:p w:rsidR="00982EE5" w:rsidRDefault="00982EE5" w:rsidP="00982EE5">
      <w:pPr>
        <w:autoSpaceDE w:val="0"/>
        <w:autoSpaceDN w:val="0"/>
        <w:adjustRightInd w:val="0"/>
        <w:rPr>
          <w:rFonts w:ascii="Arial" w:hAnsi="Arial" w:cs="Arial"/>
          <w:sz w:val="22"/>
          <w:szCs w:val="22"/>
        </w:rPr>
      </w:pPr>
      <w:hyperlink r:id="rId8" w:history="1">
        <w:r w:rsidRPr="00B7761A">
          <w:rPr>
            <w:rStyle w:val="Hyperlink"/>
            <w:rFonts w:ascii="Arial" w:hAnsi="Arial" w:cs="Arial"/>
            <w:sz w:val="22"/>
            <w:szCs w:val="22"/>
            <w:lang w:val="en"/>
          </w:rPr>
          <w:t>FOIUnit@cps.gsi.gov.uk</w:t>
        </w:r>
      </w:hyperlink>
    </w:p>
    <w:p w:rsidR="00982EE5" w:rsidRDefault="00982EE5" w:rsidP="00982EE5">
      <w:pPr>
        <w:autoSpaceDE w:val="0"/>
        <w:autoSpaceDN w:val="0"/>
        <w:adjustRightInd w:val="0"/>
        <w:rPr>
          <w:rFonts w:ascii="Arial" w:hAnsi="Arial" w:cs="Arial"/>
          <w:sz w:val="22"/>
          <w:szCs w:val="22"/>
        </w:rPr>
      </w:pPr>
    </w:p>
    <w:p w:rsidR="00982EE5" w:rsidRDefault="00982EE5" w:rsidP="00982EE5">
      <w:pPr>
        <w:autoSpaceDE w:val="0"/>
        <w:autoSpaceDN w:val="0"/>
        <w:adjustRightInd w:val="0"/>
        <w:rPr>
          <w:rFonts w:ascii="Arial" w:hAnsi="Arial" w:cs="Arial"/>
          <w:sz w:val="22"/>
          <w:szCs w:val="22"/>
        </w:rPr>
      </w:pPr>
      <w:r>
        <w:rPr>
          <w:rFonts w:ascii="Arial" w:hAnsi="Arial" w:cs="Arial"/>
          <w:sz w:val="22"/>
          <w:szCs w:val="22"/>
        </w:rPr>
        <w:t xml:space="preserve">Responsibility in </w:t>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xml:space="preserve"> is held by the Crown Office and Procurator Fiscal, who can be contacted via the below link:-</w:t>
      </w:r>
    </w:p>
    <w:p w:rsidR="00982EE5" w:rsidRDefault="00982EE5" w:rsidP="00982EE5">
      <w:pPr>
        <w:autoSpaceDE w:val="0"/>
        <w:autoSpaceDN w:val="0"/>
        <w:adjustRightInd w:val="0"/>
        <w:rPr>
          <w:rFonts w:ascii="Arial" w:hAnsi="Arial" w:cs="Arial"/>
          <w:sz w:val="22"/>
          <w:szCs w:val="22"/>
        </w:rPr>
      </w:pPr>
    </w:p>
    <w:p w:rsidR="00982EE5" w:rsidRDefault="00982EE5" w:rsidP="00982EE5">
      <w:pPr>
        <w:autoSpaceDE w:val="0"/>
        <w:autoSpaceDN w:val="0"/>
        <w:adjustRightInd w:val="0"/>
        <w:rPr>
          <w:rFonts w:ascii="Arial" w:hAnsi="Arial" w:cs="Arial"/>
          <w:sz w:val="22"/>
          <w:szCs w:val="22"/>
        </w:rPr>
      </w:pPr>
      <w:hyperlink r:id="rId9" w:history="1">
        <w:r w:rsidRPr="00D223A2">
          <w:rPr>
            <w:rStyle w:val="Hyperlink"/>
            <w:rFonts w:ascii="Arial" w:hAnsi="Arial" w:cs="Arial"/>
            <w:sz w:val="22"/>
            <w:szCs w:val="22"/>
          </w:rPr>
          <w:t>http://www.copfs.gov.uk/foi/foi</w:t>
        </w:r>
      </w:hyperlink>
    </w:p>
    <w:p w:rsidR="00982EE5" w:rsidRDefault="00982EE5" w:rsidP="00982EE5">
      <w:pPr>
        <w:autoSpaceDE w:val="0"/>
        <w:autoSpaceDN w:val="0"/>
        <w:adjustRightInd w:val="0"/>
        <w:rPr>
          <w:rFonts w:ascii="Arial" w:hAnsi="Arial" w:cs="Arial"/>
          <w:sz w:val="22"/>
          <w:szCs w:val="22"/>
        </w:rPr>
      </w:pPr>
    </w:p>
    <w:p w:rsidR="00982EE5" w:rsidRDefault="00982EE5" w:rsidP="00982EE5">
      <w:pPr>
        <w:autoSpaceDE w:val="0"/>
        <w:autoSpaceDN w:val="0"/>
        <w:adjustRightInd w:val="0"/>
        <w:rPr>
          <w:rFonts w:ascii="Arial" w:hAnsi="Arial" w:cs="Arial"/>
          <w:sz w:val="22"/>
          <w:szCs w:val="22"/>
        </w:rPr>
      </w:pPr>
      <w:r>
        <w:rPr>
          <w:rFonts w:ascii="Arial" w:hAnsi="Arial" w:cs="Arial"/>
          <w:sz w:val="22"/>
          <w:szCs w:val="22"/>
        </w:rPr>
        <w:t xml:space="preserve">Responsibility in </w:t>
      </w:r>
      <w:smartTag w:uri="urn:schemas-microsoft-com:office:smarttags" w:element="country-region">
        <w:smartTag w:uri="urn:schemas-microsoft-com:office:smarttags" w:element="place">
          <w:r>
            <w:rPr>
              <w:rFonts w:ascii="Arial" w:hAnsi="Arial" w:cs="Arial"/>
              <w:sz w:val="22"/>
              <w:szCs w:val="22"/>
            </w:rPr>
            <w:t>Northern Ireland</w:t>
          </w:r>
        </w:smartTag>
      </w:smartTag>
      <w:r>
        <w:rPr>
          <w:rFonts w:ascii="Arial" w:hAnsi="Arial" w:cs="Arial"/>
          <w:sz w:val="22"/>
          <w:szCs w:val="22"/>
        </w:rPr>
        <w:t xml:space="preserve"> is held by the Public Prosecutions service.  If you wish to make a request of them, please follow the below link:-</w:t>
      </w:r>
    </w:p>
    <w:p w:rsidR="00982EE5" w:rsidRDefault="00982EE5" w:rsidP="00982EE5">
      <w:pPr>
        <w:autoSpaceDE w:val="0"/>
        <w:autoSpaceDN w:val="0"/>
        <w:adjustRightInd w:val="0"/>
        <w:rPr>
          <w:rFonts w:ascii="Arial" w:hAnsi="Arial" w:cs="Arial"/>
          <w:sz w:val="22"/>
          <w:szCs w:val="22"/>
        </w:rPr>
      </w:pPr>
    </w:p>
    <w:p w:rsidR="00982EE5" w:rsidRDefault="00982EE5" w:rsidP="00982EE5">
      <w:pPr>
        <w:autoSpaceDE w:val="0"/>
        <w:autoSpaceDN w:val="0"/>
        <w:adjustRightInd w:val="0"/>
        <w:rPr>
          <w:rFonts w:ascii="Arial" w:hAnsi="Arial" w:cs="Arial"/>
          <w:sz w:val="22"/>
          <w:szCs w:val="22"/>
        </w:rPr>
      </w:pPr>
      <w:hyperlink r:id="rId10" w:history="1">
        <w:r w:rsidRPr="00D223A2">
          <w:rPr>
            <w:rStyle w:val="Hyperlink"/>
            <w:rFonts w:ascii="Arial" w:hAnsi="Arial" w:cs="Arial"/>
            <w:sz w:val="22"/>
            <w:szCs w:val="22"/>
          </w:rPr>
          <w:t>http://www.ppsni.gov.uk/Contact-Us-5040.html</w:t>
        </w:r>
      </w:hyperlink>
    </w:p>
    <w:p w:rsidR="00982EE5" w:rsidRDefault="00982EE5" w:rsidP="00982EE5">
      <w:pPr>
        <w:autoSpaceDE w:val="0"/>
        <w:autoSpaceDN w:val="0"/>
        <w:adjustRightInd w:val="0"/>
        <w:rPr>
          <w:rFonts w:ascii="Arial" w:hAnsi="Arial" w:cs="Arial"/>
          <w:sz w:val="22"/>
          <w:szCs w:val="22"/>
        </w:rPr>
      </w:pPr>
    </w:p>
    <w:p w:rsidR="00982EE5" w:rsidRDefault="00982EE5" w:rsidP="00982EE5">
      <w:pPr>
        <w:autoSpaceDE w:val="0"/>
        <w:autoSpaceDN w:val="0"/>
        <w:adjustRightInd w:val="0"/>
        <w:rPr>
          <w:rFonts w:ascii="Arial" w:hAnsi="Arial" w:cs="Arial"/>
          <w:sz w:val="22"/>
          <w:szCs w:val="22"/>
        </w:rPr>
      </w:pPr>
      <w:r w:rsidRPr="00CE7106">
        <w:rPr>
          <w:rFonts w:ascii="Arial" w:hAnsi="Arial" w:cs="Arial"/>
          <w:sz w:val="22"/>
          <w:szCs w:val="22"/>
        </w:rPr>
        <w:t xml:space="preserve">Please be advised that the FOIA does not oblige a public authority to create information to answer a request if the requested information is not held. It does not place a duty upon public authorities to answer a question unless recorded information exists. The FOIA duty is to only provide the recorded information held. </w:t>
      </w:r>
    </w:p>
    <w:p w:rsidR="00982EE5" w:rsidRDefault="00982EE5" w:rsidP="00982EE5">
      <w:pPr>
        <w:autoSpaceDE w:val="0"/>
        <w:autoSpaceDN w:val="0"/>
        <w:adjustRightInd w:val="0"/>
        <w:rPr>
          <w:rFonts w:ascii="Arial" w:hAnsi="Arial" w:cs="Arial"/>
          <w:sz w:val="22"/>
          <w:szCs w:val="22"/>
        </w:rPr>
      </w:pPr>
    </w:p>
    <w:p w:rsidR="001A099D" w:rsidRDefault="001A099D" w:rsidP="008728CE">
      <w:pPr>
        <w:autoSpaceDE w:val="0"/>
        <w:autoSpaceDN w:val="0"/>
        <w:adjustRightInd w:val="0"/>
        <w:rPr>
          <w:rFonts w:ascii="Arial" w:hAnsi="Arial" w:cs="Arial"/>
          <w:sz w:val="22"/>
          <w:szCs w:val="22"/>
        </w:rPr>
      </w:pPr>
      <w:r>
        <w:rPr>
          <w:rFonts w:ascii="Arial" w:hAnsi="Arial" w:cs="Arial"/>
          <w:sz w:val="22"/>
          <w:szCs w:val="22"/>
        </w:rPr>
        <w:t xml:space="preserve">Also, please note that statistics reported to Justice </w:t>
      </w:r>
      <w:smartTag w:uri="urn:schemas-microsoft-com:office:smarttags" w:element="PersonName">
        <w:r>
          <w:rPr>
            <w:rFonts w:ascii="Arial" w:hAnsi="Arial" w:cs="Arial"/>
            <w:sz w:val="22"/>
            <w:szCs w:val="22"/>
          </w:rPr>
          <w:t>Statistics</w:t>
        </w:r>
      </w:smartTag>
      <w:r>
        <w:rPr>
          <w:rFonts w:ascii="Arial" w:hAnsi="Arial" w:cs="Arial"/>
          <w:sz w:val="22"/>
          <w:szCs w:val="22"/>
        </w:rPr>
        <w:t xml:space="preserve"> Analytical Services cover England and Wales only.  If you wish to receive statistics on court proceedings in </w:t>
      </w:r>
      <w:smartTag w:uri="urn:schemas-microsoft-com:office:smarttags" w:element="country-region">
        <w:r>
          <w:rPr>
            <w:rFonts w:ascii="Arial" w:hAnsi="Arial" w:cs="Arial"/>
            <w:sz w:val="22"/>
            <w:szCs w:val="22"/>
          </w:rPr>
          <w:t>Scotland</w:t>
        </w:r>
      </w:smartTag>
      <w:r>
        <w:rPr>
          <w:rFonts w:ascii="Arial" w:hAnsi="Arial" w:cs="Arial"/>
          <w:sz w:val="22"/>
          <w:szCs w:val="22"/>
        </w:rPr>
        <w:t xml:space="preserve"> or </w:t>
      </w:r>
      <w:smartTag w:uri="urn:schemas-microsoft-com:office:smarttags" w:element="country-region">
        <w:r>
          <w:rPr>
            <w:rFonts w:ascii="Arial" w:hAnsi="Arial" w:cs="Arial"/>
            <w:sz w:val="22"/>
            <w:szCs w:val="22"/>
          </w:rPr>
          <w:t>Northern Ireland</w:t>
        </w:r>
      </w:smartTag>
      <w:r>
        <w:rPr>
          <w:rFonts w:ascii="Arial" w:hAnsi="Arial" w:cs="Arial"/>
          <w:sz w:val="22"/>
          <w:szCs w:val="22"/>
        </w:rPr>
        <w:t xml:space="preserve">, these are under the remit of the Scottish Government and the Department of Justice Northern </w:t>
      </w:r>
      <w:smartTag w:uri="urn:schemas-microsoft-com:office:smarttags" w:element="place">
        <w:smartTag w:uri="urn:schemas-microsoft-com:office:smarttags" w:element="country-region">
          <w:r>
            <w:rPr>
              <w:rFonts w:ascii="Arial" w:hAnsi="Arial" w:cs="Arial"/>
              <w:sz w:val="22"/>
              <w:szCs w:val="22"/>
            </w:rPr>
            <w:t>Ireland</w:t>
          </w:r>
        </w:smartTag>
      </w:smartTag>
      <w:r>
        <w:rPr>
          <w:rFonts w:ascii="Arial" w:hAnsi="Arial" w:cs="Arial"/>
          <w:sz w:val="22"/>
          <w:szCs w:val="22"/>
        </w:rPr>
        <w:t>.  They can be contacted via the below links:-</w:t>
      </w:r>
    </w:p>
    <w:p w:rsidR="001A099D" w:rsidRDefault="001A099D" w:rsidP="001A099D">
      <w:pPr>
        <w:autoSpaceDE w:val="0"/>
        <w:autoSpaceDN w:val="0"/>
        <w:adjustRightInd w:val="0"/>
        <w:jc w:val="both"/>
        <w:rPr>
          <w:rFonts w:ascii="Arial" w:hAnsi="Arial" w:cs="Arial"/>
          <w:sz w:val="22"/>
          <w:szCs w:val="22"/>
        </w:rPr>
      </w:pPr>
    </w:p>
    <w:p w:rsidR="001A099D" w:rsidRDefault="001A099D" w:rsidP="001A099D">
      <w:pPr>
        <w:autoSpaceDE w:val="0"/>
        <w:autoSpaceDN w:val="0"/>
        <w:adjustRightInd w:val="0"/>
        <w:jc w:val="both"/>
        <w:rPr>
          <w:rFonts w:ascii="Arial" w:hAnsi="Arial" w:cs="Arial"/>
          <w:sz w:val="22"/>
          <w:szCs w:val="22"/>
        </w:rPr>
      </w:pPr>
      <w:hyperlink r:id="rId11" w:history="1">
        <w:r w:rsidRPr="00341CAB">
          <w:rPr>
            <w:rStyle w:val="Hyperlink"/>
            <w:rFonts w:ascii="Arial" w:hAnsi="Arial" w:cs="Arial"/>
            <w:sz w:val="22"/>
            <w:szCs w:val="22"/>
          </w:rPr>
          <w:t>http://www.scotland.gov.uk/About/Information/FOI</w:t>
        </w:r>
      </w:hyperlink>
    </w:p>
    <w:p w:rsidR="001A099D" w:rsidRDefault="001A099D" w:rsidP="001A099D">
      <w:pPr>
        <w:autoSpaceDE w:val="0"/>
        <w:autoSpaceDN w:val="0"/>
        <w:adjustRightInd w:val="0"/>
        <w:jc w:val="both"/>
        <w:rPr>
          <w:rFonts w:ascii="Arial" w:hAnsi="Arial" w:cs="Arial"/>
          <w:sz w:val="22"/>
          <w:szCs w:val="22"/>
        </w:rPr>
      </w:pPr>
      <w:hyperlink r:id="rId12" w:history="1">
        <w:r w:rsidRPr="00341CAB">
          <w:rPr>
            <w:rStyle w:val="Hyperlink"/>
            <w:rFonts w:ascii="Arial" w:hAnsi="Arial" w:cs="Arial"/>
            <w:sz w:val="22"/>
            <w:szCs w:val="22"/>
          </w:rPr>
          <w:t>http://www.dojni.gov.uk/index/foi.htm</w:t>
        </w:r>
      </w:hyperlink>
    </w:p>
    <w:p w:rsidR="00982EE5" w:rsidRDefault="00982EE5" w:rsidP="00754847">
      <w:pPr>
        <w:autoSpaceDE w:val="0"/>
        <w:autoSpaceDN w:val="0"/>
        <w:adjustRightInd w:val="0"/>
        <w:rPr>
          <w:rFonts w:ascii="Arial" w:hAnsi="Arial" w:cs="Arial"/>
          <w:color w:val="FF0000"/>
          <w:sz w:val="22"/>
          <w:szCs w:val="22"/>
        </w:rPr>
      </w:pPr>
      <w:bookmarkStart w:id="0" w:name="_GoBack"/>
      <w:bookmarkEnd w:id="0"/>
    </w:p>
    <w:sectPr w:rsidR="00982EE5" w:rsidSect="002179DD">
      <w:footerReference w:type="default" r:id="rId13"/>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B1" w:rsidRDefault="004256B1">
      <w:r>
        <w:separator/>
      </w:r>
    </w:p>
  </w:endnote>
  <w:endnote w:type="continuationSeparator" w:id="0">
    <w:p w:rsidR="004256B1" w:rsidRDefault="0042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0D" w:rsidRPr="002179DD" w:rsidRDefault="00A25C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B1" w:rsidRDefault="004256B1">
      <w:r>
        <w:separator/>
      </w:r>
    </w:p>
  </w:footnote>
  <w:footnote w:type="continuationSeparator" w:id="0">
    <w:p w:rsidR="004256B1" w:rsidRDefault="00425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2"/>
  </w:num>
  <w:num w:numId="4">
    <w:abstractNumId w:val="12"/>
  </w:num>
  <w:num w:numId="5">
    <w:abstractNumId w:val="0"/>
  </w:num>
  <w:num w:numId="6">
    <w:abstractNumId w:val="20"/>
  </w:num>
  <w:num w:numId="7">
    <w:abstractNumId w:val="3"/>
  </w:num>
  <w:num w:numId="8">
    <w:abstractNumId w:val="21"/>
  </w:num>
  <w:num w:numId="9">
    <w:abstractNumId w:val="1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lvlOverride w:ilvl="4"/>
    <w:lvlOverride w:ilvl="5"/>
    <w:lvlOverride w:ilvl="6"/>
    <w:lvlOverride w:ilvl="7"/>
    <w:lvlOverride w:ilvl="8"/>
  </w:num>
  <w:num w:numId="13">
    <w:abstractNumId w:val="19"/>
  </w:num>
  <w:num w:numId="14">
    <w:abstractNumId w:val="13"/>
  </w:num>
  <w:num w:numId="15">
    <w:abstractNumId w:val="8"/>
  </w:num>
  <w:num w:numId="16">
    <w:abstractNumId w:val="2"/>
  </w:num>
  <w:num w:numId="17">
    <w:abstractNumId w:val="6"/>
  </w:num>
  <w:num w:numId="18">
    <w:abstractNumId w:val="4"/>
  </w:num>
  <w:num w:numId="19">
    <w:abstractNumId w:val="9"/>
  </w:num>
  <w:num w:numId="20">
    <w:abstractNumId w:val="10"/>
  </w:num>
  <w:num w:numId="21">
    <w:abstractNumId w:val="24"/>
  </w:num>
  <w:num w:numId="22">
    <w:abstractNumId w:val="25"/>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14"/>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2921"/>
    <w:rsid w:val="000071DB"/>
    <w:rsid w:val="00010513"/>
    <w:rsid w:val="000126C5"/>
    <w:rsid w:val="00024997"/>
    <w:rsid w:val="00025312"/>
    <w:rsid w:val="000258B7"/>
    <w:rsid w:val="00030DA7"/>
    <w:rsid w:val="00031C10"/>
    <w:rsid w:val="00040150"/>
    <w:rsid w:val="00043C1B"/>
    <w:rsid w:val="0004742A"/>
    <w:rsid w:val="000534BE"/>
    <w:rsid w:val="00053642"/>
    <w:rsid w:val="00055EFE"/>
    <w:rsid w:val="00056836"/>
    <w:rsid w:val="00061A6F"/>
    <w:rsid w:val="000620B5"/>
    <w:rsid w:val="00063A09"/>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D35B0"/>
    <w:rsid w:val="000E4BB3"/>
    <w:rsid w:val="000E64E1"/>
    <w:rsid w:val="000E7898"/>
    <w:rsid w:val="000F1440"/>
    <w:rsid w:val="000F6CCD"/>
    <w:rsid w:val="001050D1"/>
    <w:rsid w:val="001100C6"/>
    <w:rsid w:val="00116245"/>
    <w:rsid w:val="00117A01"/>
    <w:rsid w:val="00122883"/>
    <w:rsid w:val="00122F06"/>
    <w:rsid w:val="00125C55"/>
    <w:rsid w:val="00127DDB"/>
    <w:rsid w:val="00132927"/>
    <w:rsid w:val="00134614"/>
    <w:rsid w:val="00134719"/>
    <w:rsid w:val="00137513"/>
    <w:rsid w:val="001432DE"/>
    <w:rsid w:val="00150A41"/>
    <w:rsid w:val="00150C77"/>
    <w:rsid w:val="00151DE5"/>
    <w:rsid w:val="00184C64"/>
    <w:rsid w:val="001A0315"/>
    <w:rsid w:val="001A099D"/>
    <w:rsid w:val="001A6C9B"/>
    <w:rsid w:val="001B44FA"/>
    <w:rsid w:val="001B7EFC"/>
    <w:rsid w:val="001C0495"/>
    <w:rsid w:val="001C27E9"/>
    <w:rsid w:val="001D01A8"/>
    <w:rsid w:val="001D23C9"/>
    <w:rsid w:val="001D6D3E"/>
    <w:rsid w:val="001D7515"/>
    <w:rsid w:val="001E114F"/>
    <w:rsid w:val="001E1616"/>
    <w:rsid w:val="001F3C9C"/>
    <w:rsid w:val="001F6DE7"/>
    <w:rsid w:val="001F777B"/>
    <w:rsid w:val="00201C4B"/>
    <w:rsid w:val="00206D08"/>
    <w:rsid w:val="0020753E"/>
    <w:rsid w:val="00210CA9"/>
    <w:rsid w:val="002179DD"/>
    <w:rsid w:val="002220BB"/>
    <w:rsid w:val="00222466"/>
    <w:rsid w:val="002322A3"/>
    <w:rsid w:val="00232414"/>
    <w:rsid w:val="002339B5"/>
    <w:rsid w:val="002406DF"/>
    <w:rsid w:val="00242971"/>
    <w:rsid w:val="00243E59"/>
    <w:rsid w:val="002442F5"/>
    <w:rsid w:val="002459FB"/>
    <w:rsid w:val="002612C0"/>
    <w:rsid w:val="00261480"/>
    <w:rsid w:val="0028436F"/>
    <w:rsid w:val="002857FE"/>
    <w:rsid w:val="00292635"/>
    <w:rsid w:val="00293B30"/>
    <w:rsid w:val="00297CE6"/>
    <w:rsid w:val="002A2310"/>
    <w:rsid w:val="002A36CC"/>
    <w:rsid w:val="002A6B84"/>
    <w:rsid w:val="002A7585"/>
    <w:rsid w:val="002B69AB"/>
    <w:rsid w:val="002B70E4"/>
    <w:rsid w:val="002C344B"/>
    <w:rsid w:val="002D514B"/>
    <w:rsid w:val="002D64E4"/>
    <w:rsid w:val="002D67C6"/>
    <w:rsid w:val="002D6A50"/>
    <w:rsid w:val="002E6ECF"/>
    <w:rsid w:val="002F2FEF"/>
    <w:rsid w:val="002F5E4B"/>
    <w:rsid w:val="00316811"/>
    <w:rsid w:val="00317FA4"/>
    <w:rsid w:val="00335365"/>
    <w:rsid w:val="00342490"/>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B0BDA"/>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256B1"/>
    <w:rsid w:val="004312A5"/>
    <w:rsid w:val="004342B5"/>
    <w:rsid w:val="00437C9C"/>
    <w:rsid w:val="0044205C"/>
    <w:rsid w:val="004557AB"/>
    <w:rsid w:val="004600F2"/>
    <w:rsid w:val="00460536"/>
    <w:rsid w:val="00471AE1"/>
    <w:rsid w:val="00473B40"/>
    <w:rsid w:val="004755F0"/>
    <w:rsid w:val="004777FF"/>
    <w:rsid w:val="00477CB0"/>
    <w:rsid w:val="004822A7"/>
    <w:rsid w:val="0048337C"/>
    <w:rsid w:val="00484578"/>
    <w:rsid w:val="00487F73"/>
    <w:rsid w:val="004931CC"/>
    <w:rsid w:val="004951FA"/>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265C9"/>
    <w:rsid w:val="0053271E"/>
    <w:rsid w:val="00532EC5"/>
    <w:rsid w:val="00536584"/>
    <w:rsid w:val="0054661B"/>
    <w:rsid w:val="00551AA6"/>
    <w:rsid w:val="005552CD"/>
    <w:rsid w:val="0055676E"/>
    <w:rsid w:val="00556E62"/>
    <w:rsid w:val="005623BA"/>
    <w:rsid w:val="005655FA"/>
    <w:rsid w:val="00565CB7"/>
    <w:rsid w:val="00570162"/>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288A"/>
    <w:rsid w:val="005D38FA"/>
    <w:rsid w:val="005D4171"/>
    <w:rsid w:val="005D4F21"/>
    <w:rsid w:val="005E435B"/>
    <w:rsid w:val="005E5ACD"/>
    <w:rsid w:val="005E5D25"/>
    <w:rsid w:val="005F6CE9"/>
    <w:rsid w:val="00601B1D"/>
    <w:rsid w:val="006029BB"/>
    <w:rsid w:val="0060790B"/>
    <w:rsid w:val="00615307"/>
    <w:rsid w:val="00621275"/>
    <w:rsid w:val="006255B0"/>
    <w:rsid w:val="00627557"/>
    <w:rsid w:val="00634221"/>
    <w:rsid w:val="00636032"/>
    <w:rsid w:val="006372DB"/>
    <w:rsid w:val="006422D1"/>
    <w:rsid w:val="00646B6D"/>
    <w:rsid w:val="006616A8"/>
    <w:rsid w:val="00667A83"/>
    <w:rsid w:val="00672C95"/>
    <w:rsid w:val="00675A08"/>
    <w:rsid w:val="00676E2C"/>
    <w:rsid w:val="00681D38"/>
    <w:rsid w:val="006862E8"/>
    <w:rsid w:val="00687973"/>
    <w:rsid w:val="00690083"/>
    <w:rsid w:val="0069146C"/>
    <w:rsid w:val="00692310"/>
    <w:rsid w:val="00693188"/>
    <w:rsid w:val="00697E59"/>
    <w:rsid w:val="006A3AB3"/>
    <w:rsid w:val="006A7130"/>
    <w:rsid w:val="006A727B"/>
    <w:rsid w:val="006B25F9"/>
    <w:rsid w:val="006B4D47"/>
    <w:rsid w:val="006C13EA"/>
    <w:rsid w:val="006C2D27"/>
    <w:rsid w:val="006C764F"/>
    <w:rsid w:val="006C78A0"/>
    <w:rsid w:val="006D14CA"/>
    <w:rsid w:val="006D1CB4"/>
    <w:rsid w:val="006D67A3"/>
    <w:rsid w:val="006E09DF"/>
    <w:rsid w:val="006E10C3"/>
    <w:rsid w:val="006E1A90"/>
    <w:rsid w:val="006E228C"/>
    <w:rsid w:val="006E2D9C"/>
    <w:rsid w:val="006E39A0"/>
    <w:rsid w:val="006E6F05"/>
    <w:rsid w:val="006F1ECA"/>
    <w:rsid w:val="006F476C"/>
    <w:rsid w:val="00700DCE"/>
    <w:rsid w:val="00707F63"/>
    <w:rsid w:val="00711FF5"/>
    <w:rsid w:val="00713BF3"/>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042D"/>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2218"/>
    <w:rsid w:val="0083381E"/>
    <w:rsid w:val="00837883"/>
    <w:rsid w:val="0084007B"/>
    <w:rsid w:val="008402D2"/>
    <w:rsid w:val="008430AF"/>
    <w:rsid w:val="008437B0"/>
    <w:rsid w:val="00844DC0"/>
    <w:rsid w:val="0084589F"/>
    <w:rsid w:val="0084748D"/>
    <w:rsid w:val="00856498"/>
    <w:rsid w:val="00860B24"/>
    <w:rsid w:val="00866A7A"/>
    <w:rsid w:val="00870FC2"/>
    <w:rsid w:val="008728CE"/>
    <w:rsid w:val="0088006D"/>
    <w:rsid w:val="00880B0D"/>
    <w:rsid w:val="00882687"/>
    <w:rsid w:val="008849C6"/>
    <w:rsid w:val="00887331"/>
    <w:rsid w:val="008A7F59"/>
    <w:rsid w:val="008B27AA"/>
    <w:rsid w:val="008B53E7"/>
    <w:rsid w:val="008C24B6"/>
    <w:rsid w:val="008C3111"/>
    <w:rsid w:val="008C785F"/>
    <w:rsid w:val="008D6090"/>
    <w:rsid w:val="008E2274"/>
    <w:rsid w:val="008F04DC"/>
    <w:rsid w:val="008F0CB0"/>
    <w:rsid w:val="008F28C3"/>
    <w:rsid w:val="008F77A3"/>
    <w:rsid w:val="009009B2"/>
    <w:rsid w:val="00903C03"/>
    <w:rsid w:val="00906DB8"/>
    <w:rsid w:val="00913D87"/>
    <w:rsid w:val="00913FA7"/>
    <w:rsid w:val="00914F3A"/>
    <w:rsid w:val="0091537C"/>
    <w:rsid w:val="009168BC"/>
    <w:rsid w:val="00920FF7"/>
    <w:rsid w:val="009256CD"/>
    <w:rsid w:val="00925CA6"/>
    <w:rsid w:val="00926C11"/>
    <w:rsid w:val="00932501"/>
    <w:rsid w:val="00934A08"/>
    <w:rsid w:val="00935EB3"/>
    <w:rsid w:val="0094069A"/>
    <w:rsid w:val="00954153"/>
    <w:rsid w:val="0095586E"/>
    <w:rsid w:val="00955D91"/>
    <w:rsid w:val="0096538E"/>
    <w:rsid w:val="00966F5B"/>
    <w:rsid w:val="00977078"/>
    <w:rsid w:val="00981ED2"/>
    <w:rsid w:val="00982EE5"/>
    <w:rsid w:val="009868E1"/>
    <w:rsid w:val="00986C34"/>
    <w:rsid w:val="00992388"/>
    <w:rsid w:val="00992A29"/>
    <w:rsid w:val="00995C5A"/>
    <w:rsid w:val="009A2486"/>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5C0D"/>
    <w:rsid w:val="00A26F16"/>
    <w:rsid w:val="00A306D9"/>
    <w:rsid w:val="00A4070B"/>
    <w:rsid w:val="00A4696F"/>
    <w:rsid w:val="00A475DC"/>
    <w:rsid w:val="00A63E24"/>
    <w:rsid w:val="00A70AC8"/>
    <w:rsid w:val="00A74A76"/>
    <w:rsid w:val="00A775F0"/>
    <w:rsid w:val="00A8224E"/>
    <w:rsid w:val="00A91FBC"/>
    <w:rsid w:val="00A95B49"/>
    <w:rsid w:val="00AA3A3A"/>
    <w:rsid w:val="00AA5F1B"/>
    <w:rsid w:val="00AB3DC4"/>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52A92"/>
    <w:rsid w:val="00B61519"/>
    <w:rsid w:val="00B66204"/>
    <w:rsid w:val="00B700BF"/>
    <w:rsid w:val="00B721A7"/>
    <w:rsid w:val="00B74939"/>
    <w:rsid w:val="00B77BD7"/>
    <w:rsid w:val="00B81904"/>
    <w:rsid w:val="00B82136"/>
    <w:rsid w:val="00B82FB7"/>
    <w:rsid w:val="00B90537"/>
    <w:rsid w:val="00B94026"/>
    <w:rsid w:val="00BA0D7B"/>
    <w:rsid w:val="00BA5A5A"/>
    <w:rsid w:val="00BA5E45"/>
    <w:rsid w:val="00BB0F81"/>
    <w:rsid w:val="00BB1228"/>
    <w:rsid w:val="00BB5DD7"/>
    <w:rsid w:val="00BC3B72"/>
    <w:rsid w:val="00BD2F0A"/>
    <w:rsid w:val="00BD458D"/>
    <w:rsid w:val="00BD51B0"/>
    <w:rsid w:val="00BE73C6"/>
    <w:rsid w:val="00BF247F"/>
    <w:rsid w:val="00C03432"/>
    <w:rsid w:val="00C06E0D"/>
    <w:rsid w:val="00C07990"/>
    <w:rsid w:val="00C13E47"/>
    <w:rsid w:val="00C14F6A"/>
    <w:rsid w:val="00C16127"/>
    <w:rsid w:val="00C2356D"/>
    <w:rsid w:val="00C25EE0"/>
    <w:rsid w:val="00C269D9"/>
    <w:rsid w:val="00C34228"/>
    <w:rsid w:val="00C34962"/>
    <w:rsid w:val="00C373C2"/>
    <w:rsid w:val="00C44A76"/>
    <w:rsid w:val="00C470D9"/>
    <w:rsid w:val="00C54969"/>
    <w:rsid w:val="00C613AC"/>
    <w:rsid w:val="00C75B03"/>
    <w:rsid w:val="00C77228"/>
    <w:rsid w:val="00C848EE"/>
    <w:rsid w:val="00C903A5"/>
    <w:rsid w:val="00C92ABF"/>
    <w:rsid w:val="00C95986"/>
    <w:rsid w:val="00C9778C"/>
    <w:rsid w:val="00C97F31"/>
    <w:rsid w:val="00C97FFA"/>
    <w:rsid w:val="00CA0835"/>
    <w:rsid w:val="00CA119C"/>
    <w:rsid w:val="00CB4826"/>
    <w:rsid w:val="00CB7F2E"/>
    <w:rsid w:val="00CC2512"/>
    <w:rsid w:val="00CC3DF7"/>
    <w:rsid w:val="00CC7D12"/>
    <w:rsid w:val="00CD089C"/>
    <w:rsid w:val="00CD4D62"/>
    <w:rsid w:val="00CD51C8"/>
    <w:rsid w:val="00CD753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7C75"/>
    <w:rsid w:val="00D80B1E"/>
    <w:rsid w:val="00D8727B"/>
    <w:rsid w:val="00DA054F"/>
    <w:rsid w:val="00DA251B"/>
    <w:rsid w:val="00DA3CED"/>
    <w:rsid w:val="00DA7195"/>
    <w:rsid w:val="00DA791C"/>
    <w:rsid w:val="00DB6BAD"/>
    <w:rsid w:val="00DB77A8"/>
    <w:rsid w:val="00DD5418"/>
    <w:rsid w:val="00DE7BF5"/>
    <w:rsid w:val="00DF272B"/>
    <w:rsid w:val="00DF4FFE"/>
    <w:rsid w:val="00E0278A"/>
    <w:rsid w:val="00E04544"/>
    <w:rsid w:val="00E0591C"/>
    <w:rsid w:val="00E139E7"/>
    <w:rsid w:val="00E24BD0"/>
    <w:rsid w:val="00E3484A"/>
    <w:rsid w:val="00E36BAC"/>
    <w:rsid w:val="00E448CC"/>
    <w:rsid w:val="00E475DF"/>
    <w:rsid w:val="00E50582"/>
    <w:rsid w:val="00E50FA2"/>
    <w:rsid w:val="00E52647"/>
    <w:rsid w:val="00E534DB"/>
    <w:rsid w:val="00E5725A"/>
    <w:rsid w:val="00E60B5A"/>
    <w:rsid w:val="00E665DE"/>
    <w:rsid w:val="00E7420E"/>
    <w:rsid w:val="00E757B2"/>
    <w:rsid w:val="00E76F3B"/>
    <w:rsid w:val="00E77A5A"/>
    <w:rsid w:val="00E77B67"/>
    <w:rsid w:val="00E77F95"/>
    <w:rsid w:val="00E84299"/>
    <w:rsid w:val="00E90D5D"/>
    <w:rsid w:val="00E95EBF"/>
    <w:rsid w:val="00ED17E0"/>
    <w:rsid w:val="00ED4F22"/>
    <w:rsid w:val="00ED6B4F"/>
    <w:rsid w:val="00ED7C29"/>
    <w:rsid w:val="00EF0F5F"/>
    <w:rsid w:val="00EF3013"/>
    <w:rsid w:val="00EF35C7"/>
    <w:rsid w:val="00EF3BA4"/>
    <w:rsid w:val="00F02FFA"/>
    <w:rsid w:val="00F03A4A"/>
    <w:rsid w:val="00F03D41"/>
    <w:rsid w:val="00F0516B"/>
    <w:rsid w:val="00F079D7"/>
    <w:rsid w:val="00F1070E"/>
    <w:rsid w:val="00F14522"/>
    <w:rsid w:val="00F23DE2"/>
    <w:rsid w:val="00F26091"/>
    <w:rsid w:val="00F30C48"/>
    <w:rsid w:val="00F313D1"/>
    <w:rsid w:val="00F35A50"/>
    <w:rsid w:val="00F35B4A"/>
    <w:rsid w:val="00F40418"/>
    <w:rsid w:val="00F42B0A"/>
    <w:rsid w:val="00F43B9B"/>
    <w:rsid w:val="00F43F7C"/>
    <w:rsid w:val="00F47766"/>
    <w:rsid w:val="00F5253F"/>
    <w:rsid w:val="00F53373"/>
    <w:rsid w:val="00F621FB"/>
    <w:rsid w:val="00F72FB3"/>
    <w:rsid w:val="00F81003"/>
    <w:rsid w:val="00F821AF"/>
    <w:rsid w:val="00F84357"/>
    <w:rsid w:val="00F85676"/>
    <w:rsid w:val="00F917A3"/>
    <w:rsid w:val="00F91AD0"/>
    <w:rsid w:val="00F940FE"/>
    <w:rsid w:val="00FA1959"/>
    <w:rsid w:val="00FD53BF"/>
    <w:rsid w:val="00FD6D03"/>
    <w:rsid w:val="00FE5040"/>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22FF8AB-6CD2-4EF6-A799-B5163EA2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8728CE"/>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 w:type="character" w:customStyle="1" w:styleId="Heading1Char">
    <w:name w:val="Heading 1 Char"/>
    <w:link w:val="Heading1"/>
    <w:rsid w:val="008728CE"/>
    <w:rPr>
      <w:rFonts w:ascii="Calibri Light" w:eastAsia="Times New Roman" w:hAnsi="Calibri Light" w:cs="Times New Roman"/>
      <w:b/>
      <w:bCs/>
      <w:kern w:val="32"/>
      <w:sz w:val="32"/>
      <w:szCs w:val="32"/>
    </w:rPr>
  </w:style>
  <w:style w:type="character" w:customStyle="1" w:styleId="Heading2Char">
    <w:name w:val="Heading 2 Char"/>
    <w:link w:val="Heading2"/>
    <w:rsid w:val="008728C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882">
      <w:bodyDiv w:val="1"/>
      <w:marLeft w:val="0"/>
      <w:marRight w:val="0"/>
      <w:marTop w:val="0"/>
      <w:marBottom w:val="0"/>
      <w:divBdr>
        <w:top w:val="none" w:sz="0" w:space="0" w:color="auto"/>
        <w:left w:val="none" w:sz="0" w:space="0" w:color="auto"/>
        <w:bottom w:val="none" w:sz="0" w:space="0" w:color="auto"/>
        <w:right w:val="none" w:sz="0" w:space="0" w:color="auto"/>
      </w:divBdr>
    </w:div>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196889964">
      <w:bodyDiv w:val="1"/>
      <w:marLeft w:val="0"/>
      <w:marRight w:val="0"/>
      <w:marTop w:val="0"/>
      <w:marBottom w:val="0"/>
      <w:divBdr>
        <w:top w:val="none" w:sz="0" w:space="0" w:color="auto"/>
        <w:left w:val="none" w:sz="0" w:space="0" w:color="auto"/>
        <w:bottom w:val="none" w:sz="0" w:space="0" w:color="auto"/>
        <w:right w:val="none" w:sz="0" w:space="0" w:color="auto"/>
      </w:divBdr>
    </w:div>
    <w:div w:id="1235244595">
      <w:bodyDiv w:val="1"/>
      <w:marLeft w:val="0"/>
      <w:marRight w:val="0"/>
      <w:marTop w:val="0"/>
      <w:marBottom w:val="0"/>
      <w:divBdr>
        <w:top w:val="none" w:sz="0" w:space="0" w:color="auto"/>
        <w:left w:val="none" w:sz="0" w:space="0" w:color="auto"/>
        <w:bottom w:val="none" w:sz="0" w:space="0" w:color="auto"/>
        <w:right w:val="none" w:sz="0" w:space="0" w:color="auto"/>
      </w:divBdr>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IUnit@cps.gsi.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jni.gov.uk/index/fo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gov.uk/About/Information/FO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psni.gov.uk/Contact-Us-5040.html" TargetMode="External"/><Relationship Id="rId4" Type="http://schemas.openxmlformats.org/officeDocument/2006/relationships/webSettings" Target="webSettings.xml"/><Relationship Id="rId9" Type="http://schemas.openxmlformats.org/officeDocument/2006/relationships/hyperlink" Target="http://www.copfs.gov.uk/foi/fo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FOI 108077 Modern Slavery Convictions</vt:lpstr>
    </vt:vector>
  </TitlesOfParts>
  <Company>Ministry of Justice</Company>
  <LinksUpToDate>false</LinksUpToDate>
  <CharactersWithSpaces>4398</CharactersWithSpaces>
  <SharedDoc>false</SharedDoc>
  <HLinks>
    <vt:vector size="60" baseType="variant">
      <vt:variant>
        <vt:i4>2883679</vt:i4>
      </vt:variant>
      <vt:variant>
        <vt:i4>27</vt:i4>
      </vt:variant>
      <vt:variant>
        <vt:i4>0</vt:i4>
      </vt:variant>
      <vt:variant>
        <vt:i4>5</vt:i4>
      </vt:variant>
      <vt:variant>
        <vt:lpwstr>https://www.ico.gov.uk/Global/contact_us.aspx</vt:lpwstr>
      </vt:variant>
      <vt:variant>
        <vt:lpwstr/>
      </vt:variant>
      <vt:variant>
        <vt:i4>5636139</vt:i4>
      </vt:variant>
      <vt:variant>
        <vt:i4>24</vt:i4>
      </vt:variant>
      <vt:variant>
        <vt:i4>0</vt:i4>
      </vt:variant>
      <vt:variant>
        <vt:i4>5</vt:i4>
      </vt:variant>
      <vt:variant>
        <vt:lpwstr>mailto:data.access@justice.gsi.gov.uk</vt:lpwstr>
      </vt:variant>
      <vt:variant>
        <vt:lpwstr/>
      </vt:variant>
      <vt:variant>
        <vt:i4>1441863</vt:i4>
      </vt:variant>
      <vt:variant>
        <vt:i4>21</vt:i4>
      </vt:variant>
      <vt:variant>
        <vt:i4>0</vt:i4>
      </vt:variant>
      <vt:variant>
        <vt:i4>5</vt:i4>
      </vt:variant>
      <vt:variant>
        <vt:lpwstr>http://www.dojni.gov.uk/index/foi.htm</vt:lpwstr>
      </vt:variant>
      <vt:variant>
        <vt:lpwstr/>
      </vt:variant>
      <vt:variant>
        <vt:i4>6225926</vt:i4>
      </vt:variant>
      <vt:variant>
        <vt:i4>18</vt:i4>
      </vt:variant>
      <vt:variant>
        <vt:i4>0</vt:i4>
      </vt:variant>
      <vt:variant>
        <vt:i4>5</vt:i4>
      </vt:variant>
      <vt:variant>
        <vt:lpwstr>http://www.scotland.gov.uk/About/Information/FOI</vt:lpwstr>
      </vt:variant>
      <vt:variant>
        <vt:lpwstr/>
      </vt:variant>
      <vt:variant>
        <vt:i4>1769487</vt:i4>
      </vt:variant>
      <vt:variant>
        <vt:i4>15</vt:i4>
      </vt:variant>
      <vt:variant>
        <vt:i4>0</vt:i4>
      </vt:variant>
      <vt:variant>
        <vt:i4>5</vt:i4>
      </vt:variant>
      <vt:variant>
        <vt:lpwstr>http://www.ppsni.gov.uk/Contact-Us-5040.html</vt:lpwstr>
      </vt:variant>
      <vt:variant>
        <vt:lpwstr/>
      </vt:variant>
      <vt:variant>
        <vt:i4>3080244</vt:i4>
      </vt:variant>
      <vt:variant>
        <vt:i4>12</vt:i4>
      </vt:variant>
      <vt:variant>
        <vt:i4>0</vt:i4>
      </vt:variant>
      <vt:variant>
        <vt:i4>5</vt:i4>
      </vt:variant>
      <vt:variant>
        <vt:lpwstr>http://www.copfs.gov.uk/foi/foi</vt:lpwstr>
      </vt:variant>
      <vt:variant>
        <vt:lpwstr/>
      </vt:variant>
      <vt:variant>
        <vt:i4>852027</vt:i4>
      </vt:variant>
      <vt:variant>
        <vt:i4>9</vt:i4>
      </vt:variant>
      <vt:variant>
        <vt:i4>0</vt:i4>
      </vt:variant>
      <vt:variant>
        <vt:i4>5</vt:i4>
      </vt:variant>
      <vt:variant>
        <vt:lpwstr>mailto:FOIUnit@cps.gsi.gov.uk</vt:lpwstr>
      </vt:variant>
      <vt:variant>
        <vt:lpwstr/>
      </vt:variant>
      <vt:variant>
        <vt:i4>1310825</vt:i4>
      </vt:variant>
      <vt:variant>
        <vt:i4>6</vt:i4>
      </vt:variant>
      <vt:variant>
        <vt:i4>0</vt:i4>
      </vt:variant>
      <vt:variant>
        <vt:i4>5</vt:i4>
      </vt:variant>
      <vt:variant>
        <vt:lpwstr>mailto:noel.titheradge@googlemail.com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108077 Modern Slavery Convictions</dc:title>
  <dc:subject>FOI Release</dc:subject>
  <dc:creator>MoJ</dc:creator>
  <cp:keywords/>
  <dc:description/>
  <cp:lastModifiedBy>Cox, Allan</cp:lastModifiedBy>
  <cp:revision>2</cp:revision>
  <cp:lastPrinted>2013-09-04T08:59:00Z</cp:lastPrinted>
  <dcterms:created xsi:type="dcterms:W3CDTF">2017-05-31T09:38:00Z</dcterms:created>
  <dcterms:modified xsi:type="dcterms:W3CDTF">2017-05-31T09:38:00Z</dcterms:modified>
</cp:coreProperties>
</file>