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FF6589" w:rsidTr="00FF6589">
        <w:trPr>
          <w:trHeight w:val="1421"/>
        </w:trPr>
        <w:tc>
          <w:tcPr>
            <w:tcW w:w="6379" w:type="dxa"/>
          </w:tcPr>
          <w:p w:rsidR="00FF6589" w:rsidRPr="00207A05" w:rsidRDefault="00225244" w:rsidP="002C5025">
            <w:pPr>
              <w:pStyle w:val="MOJaddress"/>
            </w:pPr>
            <w:r w:rsidRPr="0058203E">
              <w:rPr>
                <w:noProof/>
                <w:color w:val="000000"/>
                <w:sz w:val="22"/>
              </w:rPr>
              <w:drawing>
                <wp:inline distT="0" distB="0" distL="0" distR="0">
                  <wp:extent cx="1414145" cy="1116330"/>
                  <wp:effectExtent l="0" t="0" r="0" b="7620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589" w:rsidRPr="00207A05" w:rsidRDefault="00FF6589" w:rsidP="002C5025">
            <w:pPr>
              <w:pStyle w:val="MOJaddress"/>
              <w:rPr>
                <w:sz w:val="22"/>
                <w:szCs w:val="22"/>
              </w:rPr>
            </w:pPr>
          </w:p>
          <w:p w:rsidR="00FF6589" w:rsidRPr="00207A05" w:rsidRDefault="00FF6589" w:rsidP="002C5025">
            <w:pPr>
              <w:pStyle w:val="MOJaddress"/>
              <w:rPr>
                <w:sz w:val="22"/>
                <w:szCs w:val="22"/>
              </w:rPr>
            </w:pPr>
          </w:p>
          <w:p w:rsidR="00FF6589" w:rsidRPr="00FF6589" w:rsidRDefault="00FF6589" w:rsidP="009C4B46">
            <w:pPr>
              <w:pStyle w:val="MOJaddress"/>
              <w:rPr>
                <w:b/>
                <w:sz w:val="22"/>
                <w:szCs w:val="22"/>
              </w:rPr>
            </w:pPr>
            <w:r w:rsidRPr="00FF6589">
              <w:rPr>
                <w:b/>
                <w:sz w:val="22"/>
                <w:szCs w:val="22"/>
              </w:rPr>
              <w:t>Original request: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F6589">
              <w:rPr>
                <w:sz w:val="22"/>
                <w:szCs w:val="22"/>
              </w:rPr>
              <w:t>109125</w:t>
            </w:r>
          </w:p>
          <w:p w:rsidR="00FF6589" w:rsidRPr="00207A05" w:rsidRDefault="00FF6589" w:rsidP="009853E8">
            <w:pPr>
              <w:pStyle w:val="MOJaddress"/>
            </w:pPr>
          </w:p>
        </w:tc>
        <w:tc>
          <w:tcPr>
            <w:tcW w:w="3261" w:type="dxa"/>
            <w:vAlign w:val="bottom"/>
          </w:tcPr>
          <w:p w:rsidR="00FF6589" w:rsidRPr="00FF6589" w:rsidRDefault="00FF6589" w:rsidP="00D11624">
            <w:pPr>
              <w:pStyle w:val="MOJaddress"/>
              <w:ind w:left="284"/>
              <w:rPr>
                <w:sz w:val="24"/>
                <w:szCs w:val="22"/>
              </w:rPr>
            </w:pPr>
            <w:r w:rsidRPr="00FF6589">
              <w:rPr>
                <w:sz w:val="22"/>
              </w:rPr>
              <w:t>January 2017</w:t>
            </w:r>
          </w:p>
          <w:p w:rsidR="00FF6589" w:rsidRPr="00207A05" w:rsidRDefault="00FF6589" w:rsidP="00CE599E">
            <w:pPr>
              <w:pStyle w:val="MOJaddress"/>
            </w:pPr>
          </w:p>
        </w:tc>
      </w:tr>
    </w:tbl>
    <w:p w:rsidR="00FF6589" w:rsidRPr="00AF66DA" w:rsidRDefault="00FF6589" w:rsidP="00FF6589">
      <w:pPr>
        <w:jc w:val="center"/>
        <w:rPr>
          <w:rFonts w:cs="Arial"/>
          <w:b/>
          <w:szCs w:val="22"/>
        </w:rPr>
      </w:pPr>
      <w:r w:rsidRPr="00AF66DA">
        <w:rPr>
          <w:rFonts w:cs="Arial"/>
          <w:b/>
          <w:szCs w:val="22"/>
        </w:rPr>
        <w:t xml:space="preserve">Freedom of Information Request </w:t>
      </w:r>
    </w:p>
    <w:p w:rsidR="00FF6589" w:rsidRDefault="00FF6589" w:rsidP="00FF6589">
      <w:pPr>
        <w:rPr>
          <w:rFonts w:cs="Arial"/>
          <w:szCs w:val="22"/>
        </w:rPr>
      </w:pPr>
    </w:p>
    <w:p w:rsidR="00FF6589" w:rsidRPr="00FB5257" w:rsidRDefault="00FF6589" w:rsidP="00FF6589">
      <w:pPr>
        <w:rPr>
          <w:rFonts w:cs="Arial"/>
          <w:szCs w:val="22"/>
        </w:rPr>
      </w:pPr>
      <w:r>
        <w:rPr>
          <w:rFonts w:cs="Arial"/>
          <w:szCs w:val="22"/>
        </w:rPr>
        <w:t>Y</w:t>
      </w:r>
      <w:r w:rsidRPr="00FB5257">
        <w:rPr>
          <w:rFonts w:cs="Arial"/>
          <w:szCs w:val="22"/>
        </w:rPr>
        <w:t>ou asked for the following information from the Ministry of Justice (MoJ):</w:t>
      </w:r>
    </w:p>
    <w:p w:rsidR="009853E8" w:rsidRPr="00703D8B" w:rsidRDefault="009853E8" w:rsidP="009853E8">
      <w:pPr>
        <w:rPr>
          <w:b/>
          <w:szCs w:val="22"/>
        </w:rPr>
      </w:pPr>
    </w:p>
    <w:p w:rsidR="00703D8B" w:rsidRPr="00703D8B" w:rsidRDefault="00703D8B" w:rsidP="00703D8B">
      <w:pPr>
        <w:pStyle w:val="Default"/>
        <w:rPr>
          <w:b/>
          <w:sz w:val="22"/>
          <w:szCs w:val="22"/>
        </w:rPr>
      </w:pPr>
      <w:bookmarkStart w:id="0" w:name="_GoBack"/>
      <w:r w:rsidRPr="00703D8B">
        <w:rPr>
          <w:b/>
          <w:iCs/>
          <w:color w:val="auto"/>
          <w:sz w:val="22"/>
          <w:szCs w:val="22"/>
        </w:rPr>
        <w:t xml:space="preserve">1. </w:t>
      </w:r>
      <w:r w:rsidRPr="00703D8B">
        <w:rPr>
          <w:b/>
          <w:bCs/>
          <w:iCs/>
          <w:color w:val="auto"/>
          <w:sz w:val="22"/>
          <w:szCs w:val="22"/>
        </w:rPr>
        <w:t>“</w:t>
      </w:r>
      <w:r w:rsidRPr="00703D8B">
        <w:rPr>
          <w:b/>
          <w:iCs/>
          <w:color w:val="auto"/>
          <w:sz w:val="22"/>
          <w:szCs w:val="22"/>
        </w:rPr>
        <w:t>The total number of applications for emergency funding received by the LAA since</w:t>
      </w:r>
      <w:r w:rsidRPr="00703D8B">
        <w:rPr>
          <w:b/>
          <w:iCs/>
          <w:sz w:val="22"/>
          <w:szCs w:val="22"/>
        </w:rPr>
        <w:t xml:space="preserve"> the introduction of the CCMS from 01 April 2016. </w:t>
      </w:r>
    </w:p>
    <w:p w:rsidR="00703D8B" w:rsidRPr="00703D8B" w:rsidRDefault="00703D8B" w:rsidP="00703D8B">
      <w:pPr>
        <w:pStyle w:val="Default"/>
        <w:rPr>
          <w:b/>
          <w:sz w:val="22"/>
          <w:szCs w:val="22"/>
        </w:rPr>
      </w:pPr>
    </w:p>
    <w:p w:rsidR="00703D8B" w:rsidRPr="00703D8B" w:rsidRDefault="00703D8B" w:rsidP="00703D8B">
      <w:pPr>
        <w:pStyle w:val="Default"/>
        <w:rPr>
          <w:b/>
          <w:sz w:val="22"/>
          <w:szCs w:val="22"/>
        </w:rPr>
      </w:pPr>
      <w:r w:rsidRPr="00703D8B">
        <w:rPr>
          <w:b/>
          <w:iCs/>
          <w:sz w:val="22"/>
          <w:szCs w:val="22"/>
        </w:rPr>
        <w:t xml:space="preserve">2. The number of applications for emergency funding received by the LAA whose processing time was more than 24 hours or 1 day (processing time meaning the time taken from the Legal Aid Agency’s receipt of the application to the time of a decision to grant or refuse an emergency certificate is made) since the introduction of the CCMS from 01 April 2016. </w:t>
      </w:r>
    </w:p>
    <w:bookmarkEnd w:id="0"/>
    <w:p w:rsidR="007C6F48" w:rsidRDefault="007C6F48" w:rsidP="00CA5194">
      <w:pPr>
        <w:rPr>
          <w:rFonts w:cs="Arial"/>
          <w:szCs w:val="22"/>
        </w:rPr>
      </w:pPr>
    </w:p>
    <w:p w:rsidR="00D11624" w:rsidRDefault="00D11624" w:rsidP="00CA5194">
      <w:pPr>
        <w:rPr>
          <w:rFonts w:cs="Arial"/>
          <w:szCs w:val="22"/>
        </w:rPr>
      </w:pPr>
      <w:r>
        <w:rPr>
          <w:rFonts w:cs="Arial"/>
          <w:szCs w:val="22"/>
        </w:rPr>
        <w:t>Your request has been handled under the FOIA.</w:t>
      </w:r>
    </w:p>
    <w:p w:rsidR="00D11624" w:rsidRDefault="00D11624" w:rsidP="00CA5194">
      <w:pPr>
        <w:rPr>
          <w:rFonts w:cs="Arial"/>
          <w:szCs w:val="22"/>
        </w:rPr>
      </w:pPr>
    </w:p>
    <w:p w:rsidR="00CA5194" w:rsidRDefault="00CA5194" w:rsidP="00CA5194">
      <w:pPr>
        <w:rPr>
          <w:rFonts w:cs="Arial"/>
          <w:szCs w:val="22"/>
        </w:rPr>
      </w:pPr>
      <w:r>
        <w:rPr>
          <w:rFonts w:cs="Arial"/>
          <w:szCs w:val="22"/>
        </w:rPr>
        <w:t>I can confirm that the MoJ holds the information that you have r</w:t>
      </w:r>
      <w:r w:rsidR="007C6F48">
        <w:rPr>
          <w:rFonts w:cs="Arial"/>
          <w:szCs w:val="22"/>
        </w:rPr>
        <w:t>equested and I have provided it below</w:t>
      </w:r>
      <w:r w:rsidRPr="00207A05">
        <w:rPr>
          <w:rFonts w:cs="Arial"/>
          <w:szCs w:val="22"/>
        </w:rPr>
        <w:t>.</w:t>
      </w:r>
    </w:p>
    <w:p w:rsidR="00FA2AA8" w:rsidRDefault="00FA2AA8" w:rsidP="00CA5194">
      <w:pPr>
        <w:rPr>
          <w:rFonts w:cs="Arial"/>
          <w:szCs w:val="22"/>
        </w:rPr>
      </w:pPr>
    </w:p>
    <w:p w:rsidR="00FA2AA8" w:rsidRPr="00207A05" w:rsidRDefault="00FA2AA8" w:rsidP="00CA5194">
      <w:pPr>
        <w:rPr>
          <w:rFonts w:cs="Arial"/>
          <w:szCs w:val="22"/>
        </w:rPr>
      </w:pPr>
      <w:r w:rsidRPr="00207A05">
        <w:rPr>
          <w:rFonts w:cs="Arial"/>
          <w:szCs w:val="22"/>
        </w:rPr>
        <w:t>The following table shows the volume of "Assess Emergency Merits" applications submitted to and proces</w:t>
      </w:r>
      <w:r>
        <w:rPr>
          <w:rFonts w:cs="Arial"/>
          <w:szCs w:val="22"/>
        </w:rPr>
        <w:t>sed within the Legal Aid Agency’</w:t>
      </w:r>
      <w:r w:rsidRPr="00207A05">
        <w:rPr>
          <w:rFonts w:cs="Arial"/>
          <w:szCs w:val="22"/>
        </w:rPr>
        <w:t>s CCMS computer system during the time period requested.</w:t>
      </w:r>
    </w:p>
    <w:tbl>
      <w:tblPr>
        <w:tblW w:w="6804" w:type="dxa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3118"/>
      </w:tblGrid>
      <w:tr w:rsidR="00207A05" w:rsidTr="00FF658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A05" w:rsidRDefault="00207A0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A05" w:rsidRDefault="00207A0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A05" w:rsidRDefault="00207A05">
            <w:pPr>
              <w:rPr>
                <w:sz w:val="20"/>
                <w:szCs w:val="20"/>
              </w:rPr>
            </w:pPr>
          </w:p>
        </w:tc>
      </w:tr>
      <w:tr w:rsidR="00207A05" w:rsidTr="00FF6589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248D1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FA2AA8">
              <w:rPr>
                <w:rFonts w:cs="Arial"/>
                <w:b/>
                <w:bCs/>
                <w:color w:val="000000"/>
                <w:szCs w:val="22"/>
              </w:rPr>
              <w:t>Period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FA2AA8">
              <w:rPr>
                <w:rFonts w:cs="Arial"/>
                <w:b/>
                <w:bCs/>
                <w:color w:val="000000"/>
                <w:szCs w:val="22"/>
              </w:rPr>
              <w:t>Volume of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FA2AA8">
              <w:rPr>
                <w:rFonts w:cs="Arial"/>
                <w:b/>
                <w:bCs/>
                <w:color w:val="000000"/>
                <w:szCs w:val="22"/>
              </w:rPr>
              <w:t>Volume where time taken to process exceeds 24hrs</w:t>
            </w:r>
          </w:p>
        </w:tc>
      </w:tr>
      <w:tr w:rsidR="00207A05" w:rsidTr="00FF65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248D1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April-2016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188</w:t>
            </w:r>
          </w:p>
        </w:tc>
      </w:tr>
      <w:tr w:rsidR="00207A05" w:rsidTr="00FF65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248D1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May-2016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188</w:t>
            </w:r>
          </w:p>
        </w:tc>
      </w:tr>
      <w:tr w:rsidR="00207A05" w:rsidTr="00FF65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248D1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June-2016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202</w:t>
            </w:r>
          </w:p>
        </w:tc>
      </w:tr>
      <w:tr w:rsidR="00207A05" w:rsidTr="00FF65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248D1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July-2016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250</w:t>
            </w:r>
          </w:p>
        </w:tc>
      </w:tr>
      <w:tr w:rsidR="00207A05" w:rsidTr="00FF65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248D1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August-2016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223</w:t>
            </w:r>
          </w:p>
        </w:tc>
      </w:tr>
      <w:tr w:rsidR="00207A05" w:rsidTr="00FF65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248D1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September-2016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color w:val="000000"/>
                <w:szCs w:val="22"/>
              </w:rPr>
            </w:pPr>
            <w:r w:rsidRPr="00FA2AA8">
              <w:rPr>
                <w:rFonts w:cs="Arial"/>
                <w:color w:val="000000"/>
                <w:szCs w:val="22"/>
              </w:rPr>
              <w:t>233</w:t>
            </w:r>
          </w:p>
        </w:tc>
      </w:tr>
      <w:tr w:rsidR="00207A05" w:rsidTr="00FF65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248D1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FA2AA8">
              <w:rPr>
                <w:rFonts w:cs="Arial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FA2AA8">
              <w:rPr>
                <w:rFonts w:cs="Arial"/>
                <w:b/>
                <w:bCs/>
                <w:color w:val="000000"/>
                <w:szCs w:val="22"/>
              </w:rPr>
              <w:t>2,087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5" w:rsidRPr="00FA2AA8" w:rsidRDefault="00207A05" w:rsidP="00FF6589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FA2AA8">
              <w:rPr>
                <w:rFonts w:cs="Arial"/>
                <w:b/>
                <w:bCs/>
                <w:color w:val="000000"/>
                <w:szCs w:val="22"/>
              </w:rPr>
              <w:t>1,284</w:t>
            </w:r>
          </w:p>
        </w:tc>
      </w:tr>
      <w:tr w:rsidR="00207A05" w:rsidTr="00FA2AA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05" w:rsidRDefault="00207A0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05" w:rsidRDefault="00207A0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05" w:rsidRDefault="00207A05">
            <w:pPr>
              <w:rPr>
                <w:sz w:val="20"/>
                <w:szCs w:val="20"/>
              </w:rPr>
            </w:pPr>
          </w:p>
        </w:tc>
      </w:tr>
    </w:tbl>
    <w:p w:rsidR="00FA2AA8" w:rsidRPr="00FA2AA8" w:rsidRDefault="00F95D76" w:rsidP="00FA2AA8">
      <w:pPr>
        <w:rPr>
          <w:iCs/>
        </w:rPr>
      </w:pPr>
      <w:r>
        <w:rPr>
          <w:iCs/>
        </w:rPr>
        <w:t xml:space="preserve">Published legal aid statistics </w:t>
      </w:r>
      <w:r w:rsidR="00FA2AA8" w:rsidRPr="00FA2AA8">
        <w:rPr>
          <w:iCs/>
        </w:rPr>
        <w:t>are currently only available for the first two quarters of this financial year.</w:t>
      </w:r>
    </w:p>
    <w:p w:rsidR="00FA2AA8" w:rsidRPr="00FA2AA8" w:rsidRDefault="00FA2AA8" w:rsidP="00FA2AA8">
      <w:pPr>
        <w:rPr>
          <w:iCs/>
        </w:rPr>
      </w:pPr>
    </w:p>
    <w:p w:rsidR="00207A05" w:rsidRPr="00FA2AA8" w:rsidRDefault="00FA2AA8" w:rsidP="00FA2AA8">
      <w:pPr>
        <w:rPr>
          <w:iCs/>
        </w:rPr>
      </w:pPr>
      <w:r w:rsidRPr="00FA2AA8">
        <w:rPr>
          <w:iCs/>
        </w:rPr>
        <w:t xml:space="preserve">I can confirm we classified processing time as </w:t>
      </w:r>
      <w:r w:rsidR="00F95D76">
        <w:rPr>
          <w:iCs/>
        </w:rPr>
        <w:t xml:space="preserve">up </w:t>
      </w:r>
      <w:r w:rsidRPr="00FA2AA8">
        <w:rPr>
          <w:iCs/>
        </w:rPr>
        <w:t xml:space="preserve">to the point </w:t>
      </w:r>
      <w:r w:rsidR="00F95D76">
        <w:rPr>
          <w:iCs/>
        </w:rPr>
        <w:t xml:space="preserve">where </w:t>
      </w:r>
      <w:r w:rsidRPr="00FA2AA8">
        <w:rPr>
          <w:iCs/>
        </w:rPr>
        <w:t>a status of Issued</w:t>
      </w:r>
      <w:r w:rsidR="00F95D76">
        <w:rPr>
          <w:iCs/>
        </w:rPr>
        <w:t>, Refused, Reject or Withdrawn wa</w:t>
      </w:r>
      <w:r w:rsidRPr="00FA2AA8">
        <w:rPr>
          <w:iCs/>
        </w:rPr>
        <w:t>s marked against the task on CCMS.</w:t>
      </w:r>
    </w:p>
    <w:p w:rsidR="00FF6589" w:rsidRDefault="00FF6589" w:rsidP="00CA5194">
      <w:pPr>
        <w:rPr>
          <w:iCs/>
        </w:rPr>
      </w:pPr>
    </w:p>
    <w:p w:rsidR="003C38F8" w:rsidRPr="00FF6589" w:rsidRDefault="003C38F8" w:rsidP="00CA5194">
      <w:pPr>
        <w:rPr>
          <w:iCs/>
        </w:rPr>
      </w:pPr>
      <w:r>
        <w:rPr>
          <w:iCs/>
        </w:rPr>
        <w:t xml:space="preserve">We </w:t>
      </w:r>
      <w:r w:rsidR="00207A05" w:rsidRPr="00207A05">
        <w:rPr>
          <w:iCs/>
        </w:rPr>
        <w:t>endeavour to resolve each decision as expediently as possible</w:t>
      </w:r>
      <w:r>
        <w:rPr>
          <w:iCs/>
        </w:rPr>
        <w:t xml:space="preserve">, subject to the required evidence being </w:t>
      </w:r>
      <w:r w:rsidR="00FF6589">
        <w:rPr>
          <w:iCs/>
        </w:rPr>
        <w:t>provided to the Agency.</w:t>
      </w:r>
    </w:p>
    <w:sectPr w:rsidR="003C38F8" w:rsidRPr="00FF6589" w:rsidSect="00FF6589">
      <w:footerReference w:type="default" r:id="rId9"/>
      <w:pgSz w:w="11906" w:h="16838" w:code="9"/>
      <w:pgMar w:top="1440" w:right="1440" w:bottom="1276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E8" w:rsidRDefault="00B718E8">
      <w:r>
        <w:separator/>
      </w:r>
    </w:p>
  </w:endnote>
  <w:endnote w:type="continuationSeparator" w:id="0">
    <w:p w:rsidR="00B718E8" w:rsidRDefault="00B7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58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E8" w:rsidRDefault="00B718E8">
      <w:r>
        <w:separator/>
      </w:r>
    </w:p>
  </w:footnote>
  <w:footnote w:type="continuationSeparator" w:id="0">
    <w:p w:rsidR="00B718E8" w:rsidRDefault="00B7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0F635D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D31DD"/>
    <w:rsid w:val="001E0568"/>
    <w:rsid w:val="001E1665"/>
    <w:rsid w:val="001E3D93"/>
    <w:rsid w:val="001F33F4"/>
    <w:rsid w:val="00207A05"/>
    <w:rsid w:val="00225244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C38F8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7527E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A196C"/>
    <w:rsid w:val="005A1FB5"/>
    <w:rsid w:val="005B10C3"/>
    <w:rsid w:val="005B1E5F"/>
    <w:rsid w:val="005B28FC"/>
    <w:rsid w:val="005C1749"/>
    <w:rsid w:val="005D21E1"/>
    <w:rsid w:val="005E17C7"/>
    <w:rsid w:val="006045AB"/>
    <w:rsid w:val="00644B57"/>
    <w:rsid w:val="00652228"/>
    <w:rsid w:val="00652526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03D8B"/>
    <w:rsid w:val="00730632"/>
    <w:rsid w:val="007371B3"/>
    <w:rsid w:val="0074259E"/>
    <w:rsid w:val="0075513B"/>
    <w:rsid w:val="007A3DF8"/>
    <w:rsid w:val="007B7C57"/>
    <w:rsid w:val="007C5F7B"/>
    <w:rsid w:val="007C6F48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C7DC6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03CB"/>
    <w:rsid w:val="00A349B1"/>
    <w:rsid w:val="00A40D87"/>
    <w:rsid w:val="00A459D4"/>
    <w:rsid w:val="00A4792D"/>
    <w:rsid w:val="00A76AFC"/>
    <w:rsid w:val="00A809DF"/>
    <w:rsid w:val="00AD7505"/>
    <w:rsid w:val="00AE7402"/>
    <w:rsid w:val="00AF2FD9"/>
    <w:rsid w:val="00B01B28"/>
    <w:rsid w:val="00B47082"/>
    <w:rsid w:val="00B718E8"/>
    <w:rsid w:val="00B8050D"/>
    <w:rsid w:val="00B81EF9"/>
    <w:rsid w:val="00B9009F"/>
    <w:rsid w:val="00B95043"/>
    <w:rsid w:val="00BB4B4B"/>
    <w:rsid w:val="00C016D5"/>
    <w:rsid w:val="00C05F7C"/>
    <w:rsid w:val="00C12DD1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E599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248D1"/>
    <w:rsid w:val="00F61AFC"/>
    <w:rsid w:val="00F74765"/>
    <w:rsid w:val="00F779B2"/>
    <w:rsid w:val="00F81AD5"/>
    <w:rsid w:val="00F82DB8"/>
    <w:rsid w:val="00F92115"/>
    <w:rsid w:val="00F95D76"/>
    <w:rsid w:val="00FA2AA8"/>
    <w:rsid w:val="00FB0124"/>
    <w:rsid w:val="00FB2D55"/>
    <w:rsid w:val="00FB3ED1"/>
    <w:rsid w:val="00FC2A40"/>
    <w:rsid w:val="00FC5E0E"/>
    <w:rsid w:val="00FD6D06"/>
    <w:rsid w:val="00FE0700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9BFABE4-B94B-406A-9F71-6DC967A2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703D8B"/>
    <w:pPr>
      <w:autoSpaceDE w:val="0"/>
      <w:autoSpaceDN w:val="0"/>
      <w:spacing w:line="240" w:lineRule="auto"/>
    </w:pPr>
    <w:rPr>
      <w:rFonts w:eastAsia="Calibri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2C1C-0DD4-4FB5-922E-04FE6DBC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Aid Civil certificates with emergency funding</vt:lpstr>
    </vt:vector>
  </TitlesOfParts>
  <Manager>Ministry of Justice</Manager>
  <Company>Ministry of Justice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Aid Civil certificates with emergency funding</dc:title>
  <dc:subject>Legal Aid Civil emergency funding</dc:subject>
  <dc:creator>MoJ</dc:creator>
  <cp:keywords>Civil Legal Aid; Emergency funding</cp:keywords>
  <dc:description/>
  <cp:lastModifiedBy>Cox, Allan</cp:lastModifiedBy>
  <cp:revision>2</cp:revision>
  <cp:lastPrinted>2017-01-11T17:21:00Z</cp:lastPrinted>
  <dcterms:created xsi:type="dcterms:W3CDTF">2017-03-20T17:23:00Z</dcterms:created>
  <dcterms:modified xsi:type="dcterms:W3CDTF">2017-03-20T17:23:00Z</dcterms:modified>
  <cp:category>Civil Legal Aid</cp:category>
</cp:coreProperties>
</file>