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DA2932"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617825" w:rsidRPr="00617825" w:rsidRDefault="00617825" w:rsidP="00617825">
            <w:pPr>
              <w:tabs>
                <w:tab w:val="left" w:pos="-180"/>
              </w:tabs>
              <w:rPr>
                <w:rFonts w:ascii="Arial" w:hAnsi="Arial"/>
                <w:b/>
                <w:color w:val="0000FF"/>
                <w:sz w:val="20"/>
                <w:szCs w:val="20"/>
              </w:rPr>
            </w:pPr>
          </w:p>
          <w:p w:rsidR="00AF6F11" w:rsidRPr="009272F8" w:rsidRDefault="00AF6F11" w:rsidP="00CF776B">
            <w:pPr>
              <w:tabs>
                <w:tab w:val="left" w:pos="170"/>
              </w:tabs>
              <w:rPr>
                <w:rFonts w:ascii="Arial" w:hAnsi="Arial"/>
                <w:b/>
                <w:sz w:val="22"/>
                <w:szCs w:val="22"/>
              </w:rPr>
            </w:pPr>
          </w:p>
        </w:tc>
      </w:tr>
      <w:tr w:rsidR="00AF6F11" w:rsidRPr="00B70C24" w:rsidTr="009272F8">
        <w:tblPrEx>
          <w:tblCellMar>
            <w:top w:w="0" w:type="dxa"/>
            <w:left w:w="0" w:type="dxa"/>
            <w:bottom w:w="0" w:type="dxa"/>
            <w:right w:w="0" w:type="dxa"/>
          </w:tblCellMar>
        </w:tblPrEx>
        <w:trPr>
          <w:cantSplit/>
          <w:trHeight w:val="1259"/>
        </w:trPr>
        <w:tc>
          <w:tcPr>
            <w:tcW w:w="1214" w:type="dxa"/>
          </w:tcPr>
          <w:p w:rsidR="00AF6F11" w:rsidRPr="00B70C24" w:rsidRDefault="00AF6F11" w:rsidP="00CF776B">
            <w:pPr>
              <w:pStyle w:val="MOJtext-otheraddress"/>
              <w:rPr>
                <w:sz w:val="22"/>
              </w:rPr>
            </w:pPr>
          </w:p>
        </w:tc>
        <w:tc>
          <w:tcPr>
            <w:tcW w:w="5220" w:type="dxa"/>
          </w:tcPr>
          <w:p w:rsidR="00617825" w:rsidRDefault="00617825" w:rsidP="0027487B">
            <w:pPr>
              <w:spacing w:line="280" w:lineRule="atLeast"/>
              <w:rPr>
                <w:rFonts w:ascii="Arial" w:hAnsi="Arial"/>
                <w:b/>
                <w:sz w:val="22"/>
                <w:szCs w:val="22"/>
              </w:rPr>
            </w:pPr>
          </w:p>
          <w:p w:rsidR="00617825" w:rsidRDefault="00617825" w:rsidP="0027487B">
            <w:pPr>
              <w:spacing w:line="280" w:lineRule="atLeast"/>
              <w:rPr>
                <w:rFonts w:ascii="Arial" w:hAnsi="Arial"/>
                <w:b/>
                <w:sz w:val="22"/>
                <w:szCs w:val="22"/>
              </w:rPr>
            </w:pPr>
          </w:p>
          <w:p w:rsidR="002E707F" w:rsidRDefault="002E707F" w:rsidP="00C40064">
            <w:pPr>
              <w:spacing w:line="280" w:lineRule="atLeast"/>
              <w:rPr>
                <w:rFonts w:ascii="Arial" w:hAnsi="Arial"/>
                <w:sz w:val="22"/>
                <w:szCs w:val="22"/>
                <w:lang w:val="en-US"/>
              </w:rPr>
            </w:pPr>
          </w:p>
          <w:p w:rsidR="00650889" w:rsidRPr="00452E02" w:rsidRDefault="00C40064" w:rsidP="0034001D">
            <w:pPr>
              <w:spacing w:line="280" w:lineRule="atLeast"/>
              <w:rPr>
                <w:rFonts w:ascii="Arial" w:hAnsi="Arial"/>
                <w:sz w:val="22"/>
                <w:szCs w:val="22"/>
              </w:rPr>
            </w:pPr>
            <w:r w:rsidRPr="00C40064" w:rsidDel="00C40064">
              <w:rPr>
                <w:rFonts w:ascii="Arial" w:hAnsi="Arial"/>
                <w:sz w:val="22"/>
                <w:szCs w:val="22"/>
                <w:lang w:val="en-US"/>
              </w:rPr>
              <w:t xml:space="preserve"> </w:t>
            </w:r>
          </w:p>
        </w:tc>
        <w:tc>
          <w:tcPr>
            <w:tcW w:w="180" w:type="dxa"/>
          </w:tcPr>
          <w:p w:rsidR="00AF6F11" w:rsidRPr="00B70C24" w:rsidRDefault="00AF6F11" w:rsidP="00CF776B">
            <w:pPr>
              <w:pStyle w:val="MOJnormal"/>
              <w:rPr>
                <w:sz w:val="22"/>
                <w:szCs w:val="22"/>
              </w:rPr>
            </w:pPr>
          </w:p>
        </w:tc>
        <w:tc>
          <w:tcPr>
            <w:tcW w:w="4045" w:type="dxa"/>
            <w:vMerge/>
          </w:tcPr>
          <w:p w:rsidR="00AF6F11" w:rsidRPr="009272F8" w:rsidRDefault="00AF6F11" w:rsidP="00CF776B">
            <w:pPr>
              <w:pStyle w:val="MOJtext-otheraddress"/>
              <w:rPr>
                <w:sz w:val="22"/>
                <w:szCs w:val="22"/>
              </w:rPr>
            </w:pPr>
          </w:p>
        </w:tc>
      </w:tr>
      <w:tr w:rsidR="00AF6F11" w:rsidRPr="00B70C24" w:rsidTr="009272F8">
        <w:tblPrEx>
          <w:tblCellMar>
            <w:top w:w="0" w:type="dxa"/>
            <w:left w:w="0" w:type="dxa"/>
            <w:bottom w:w="0" w:type="dxa"/>
            <w:right w:w="0" w:type="dxa"/>
          </w:tblCellMar>
        </w:tblPrEx>
        <w:trPr>
          <w:cantSplit/>
          <w:trHeight w:val="73"/>
        </w:trPr>
        <w:tc>
          <w:tcPr>
            <w:tcW w:w="1214" w:type="dxa"/>
          </w:tcPr>
          <w:p w:rsidR="00AF6F11" w:rsidRPr="00B70C24" w:rsidRDefault="00AF6F11" w:rsidP="00CF776B">
            <w:pPr>
              <w:pStyle w:val="MOJnormal"/>
              <w:rPr>
                <w:sz w:val="22"/>
              </w:rPr>
            </w:pPr>
          </w:p>
        </w:tc>
        <w:tc>
          <w:tcPr>
            <w:tcW w:w="5220" w:type="dxa"/>
          </w:tcPr>
          <w:p w:rsidR="00AF6F11" w:rsidRPr="003164F4" w:rsidRDefault="00AF6F11" w:rsidP="002E707F">
            <w:pPr>
              <w:spacing w:line="280" w:lineRule="atLeast"/>
              <w:rPr>
                <w:rFonts w:ascii="Arial" w:hAnsi="Arial"/>
                <w:sz w:val="22"/>
                <w:szCs w:val="22"/>
              </w:rPr>
            </w:pPr>
            <w:r w:rsidRPr="00B70C24">
              <w:rPr>
                <w:rFonts w:ascii="Arial" w:hAnsi="Arial"/>
                <w:b/>
                <w:sz w:val="22"/>
                <w:szCs w:val="22"/>
              </w:rPr>
              <w:t>Our Reference:</w:t>
            </w:r>
            <w:r w:rsidRPr="00B70C24">
              <w:rPr>
                <w:rFonts w:ascii="Arial" w:hAnsi="Arial"/>
                <w:sz w:val="22"/>
                <w:szCs w:val="22"/>
              </w:rPr>
              <w:t xml:space="preserve"> </w:t>
            </w:r>
            <w:r w:rsidR="002E707F">
              <w:rPr>
                <w:rFonts w:ascii="Arial" w:hAnsi="Arial"/>
                <w:sz w:val="22"/>
                <w:szCs w:val="22"/>
              </w:rPr>
              <w:t>395</w:t>
            </w:r>
            <w:r w:rsidR="00B47E55">
              <w:rPr>
                <w:rFonts w:ascii="Arial" w:hAnsi="Arial"/>
                <w:sz w:val="22"/>
                <w:szCs w:val="22"/>
              </w:rPr>
              <w:t>-16</w:t>
            </w:r>
            <w:r w:rsidR="003164F4" w:rsidRPr="003164F4">
              <w:rPr>
                <w:rFonts w:ascii="Arial" w:hAnsi="Arial"/>
                <w:sz w:val="22"/>
                <w:szCs w:val="22"/>
              </w:rPr>
              <w:t xml:space="preserve"> FOI </w:t>
            </w:r>
            <w:r w:rsidR="002E707F">
              <w:rPr>
                <w:rFonts w:ascii="Arial" w:hAnsi="Arial"/>
                <w:sz w:val="22"/>
                <w:szCs w:val="22"/>
              </w:rPr>
              <w:t>106418</w:t>
            </w:r>
            <w:r w:rsidR="00E07847">
              <w:rPr>
                <w:rFonts w:ascii="Arial" w:hAnsi="Arial"/>
                <w:sz w:val="22"/>
                <w:szCs w:val="22"/>
              </w:rPr>
              <w:t xml:space="preserve"> &amp; 452-16 FOI IR 106966</w:t>
            </w:r>
          </w:p>
        </w:tc>
        <w:tc>
          <w:tcPr>
            <w:tcW w:w="180" w:type="dxa"/>
          </w:tcPr>
          <w:p w:rsidR="00AF6F11" w:rsidRPr="00B70C24" w:rsidRDefault="00AF6F11" w:rsidP="00CF776B">
            <w:pPr>
              <w:spacing w:line="280" w:lineRule="atLeast"/>
              <w:rPr>
                <w:rFonts w:ascii="Arial" w:hAnsi="Arial"/>
                <w:sz w:val="22"/>
                <w:szCs w:val="22"/>
              </w:rPr>
            </w:pPr>
            <w:r w:rsidRPr="00B70C24">
              <w:rPr>
                <w:rFonts w:ascii="Arial" w:hAnsi="Arial"/>
                <w:sz w:val="22"/>
                <w:szCs w:val="22"/>
              </w:rPr>
              <w:tab/>
            </w:r>
          </w:p>
        </w:tc>
        <w:tc>
          <w:tcPr>
            <w:tcW w:w="4045" w:type="dxa"/>
          </w:tcPr>
          <w:p w:rsidR="00AF6F11" w:rsidRPr="009272F8" w:rsidRDefault="002E707F" w:rsidP="00DA2932">
            <w:pPr>
              <w:pStyle w:val="MOJnormal"/>
              <w:rPr>
                <w:sz w:val="22"/>
                <w:szCs w:val="22"/>
              </w:rPr>
            </w:pPr>
            <w:r>
              <w:rPr>
                <w:sz w:val="22"/>
                <w:szCs w:val="22"/>
              </w:rPr>
              <w:t>J</w:t>
            </w:r>
            <w:r w:rsidR="00DA2932">
              <w:rPr>
                <w:sz w:val="22"/>
                <w:szCs w:val="22"/>
              </w:rPr>
              <w:t xml:space="preserve">anuary </w:t>
            </w:r>
            <w:r w:rsidR="00B47E55">
              <w:rPr>
                <w:sz w:val="22"/>
                <w:szCs w:val="22"/>
              </w:rPr>
              <w:t>201</w:t>
            </w:r>
            <w:r w:rsidR="00DA2932">
              <w:rPr>
                <w:sz w:val="22"/>
                <w:szCs w:val="22"/>
              </w:rPr>
              <w:t>7</w:t>
            </w:r>
          </w:p>
        </w:tc>
      </w:tr>
    </w:tbl>
    <w:p w:rsidR="00E36BAC" w:rsidRDefault="00E36BAC"/>
    <w:p w:rsidR="008B3114" w:rsidRPr="00B70C24" w:rsidRDefault="008B3114"/>
    <w:p w:rsidR="00837883" w:rsidRPr="00B70C24" w:rsidRDefault="00837883" w:rsidP="00690FC6">
      <w:pPr>
        <w:jc w:val="center"/>
        <w:outlineLvl w:val="0"/>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DA2932"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8B3114" w:rsidRDefault="008B3114" w:rsidP="007C42FF">
      <w:pPr>
        <w:rPr>
          <w:rFonts w:ascii="Arial" w:hAnsi="Arial" w:cs="Arial"/>
          <w:b/>
          <w:i/>
          <w:sz w:val="22"/>
          <w:szCs w:val="22"/>
        </w:rPr>
      </w:pPr>
    </w:p>
    <w:p w:rsidR="002E707F" w:rsidRPr="002E707F" w:rsidRDefault="002E707F" w:rsidP="002E707F">
      <w:pPr>
        <w:rPr>
          <w:rFonts w:ascii="Arial" w:hAnsi="Arial" w:cs="Arial"/>
          <w:b/>
          <w:bCs/>
          <w:sz w:val="22"/>
          <w:szCs w:val="22"/>
        </w:rPr>
      </w:pPr>
      <w:r w:rsidRPr="002E707F">
        <w:rPr>
          <w:rFonts w:ascii="Arial" w:hAnsi="Arial" w:cs="Arial"/>
          <w:b/>
          <w:bCs/>
          <w:sz w:val="22"/>
          <w:szCs w:val="22"/>
        </w:rPr>
        <w:t>How many people have been convicted for offences involving prostitution or sex work, including pornography, brothel keeping or soliciting sex?</w:t>
      </w:r>
    </w:p>
    <w:p w:rsidR="002E707F" w:rsidRPr="002E707F" w:rsidRDefault="002E707F" w:rsidP="002E707F">
      <w:pPr>
        <w:rPr>
          <w:rFonts w:ascii="Arial" w:hAnsi="Arial" w:cs="Arial"/>
          <w:b/>
          <w:bCs/>
          <w:sz w:val="22"/>
          <w:szCs w:val="22"/>
        </w:rPr>
      </w:pPr>
      <w:r w:rsidRPr="002E707F">
        <w:rPr>
          <w:rFonts w:ascii="Arial" w:hAnsi="Arial" w:cs="Arial"/>
          <w:b/>
          <w:bCs/>
          <w:sz w:val="22"/>
          <w:szCs w:val="22"/>
        </w:rPr>
        <w:t>How many people have been arrested on suspicion of offences involving prostitution or sex w</w:t>
      </w:r>
      <w:bookmarkStart w:id="0" w:name="_GoBack"/>
      <w:bookmarkEnd w:id="0"/>
      <w:r w:rsidRPr="002E707F">
        <w:rPr>
          <w:rFonts w:ascii="Arial" w:hAnsi="Arial" w:cs="Arial"/>
          <w:b/>
          <w:bCs/>
          <w:sz w:val="22"/>
          <w:szCs w:val="22"/>
        </w:rPr>
        <w:t>ork, including pornography, brothel keeping or soliciting sex?</w:t>
      </w:r>
    </w:p>
    <w:p w:rsidR="002E707F" w:rsidRPr="002E707F" w:rsidRDefault="002E707F" w:rsidP="002E707F">
      <w:pPr>
        <w:rPr>
          <w:rFonts w:ascii="Arial" w:hAnsi="Arial" w:cs="Arial"/>
          <w:b/>
          <w:bCs/>
          <w:sz w:val="22"/>
          <w:szCs w:val="22"/>
        </w:rPr>
      </w:pPr>
    </w:p>
    <w:p w:rsidR="002E707F" w:rsidRPr="002E707F" w:rsidRDefault="002E707F" w:rsidP="002E707F">
      <w:pPr>
        <w:rPr>
          <w:rFonts w:ascii="Arial" w:hAnsi="Arial" w:cs="Arial"/>
          <w:b/>
          <w:bCs/>
          <w:sz w:val="22"/>
          <w:szCs w:val="22"/>
        </w:rPr>
      </w:pPr>
      <w:r w:rsidRPr="002E707F">
        <w:rPr>
          <w:rFonts w:ascii="Arial" w:hAnsi="Arial" w:cs="Arial"/>
          <w:b/>
          <w:bCs/>
          <w:sz w:val="22"/>
          <w:szCs w:val="22"/>
        </w:rPr>
        <w:t>I wish to receive this information for the following years: 2007, 2008, 2009, 2010, 2011, 2012, 2013, 2014, 2015, and so far in 2016.</w:t>
      </w:r>
    </w:p>
    <w:p w:rsidR="002E707F" w:rsidRPr="002E707F" w:rsidRDefault="002E707F" w:rsidP="002E707F">
      <w:pPr>
        <w:rPr>
          <w:rFonts w:ascii="Arial" w:hAnsi="Arial" w:cs="Arial"/>
          <w:b/>
          <w:bCs/>
          <w:sz w:val="22"/>
          <w:szCs w:val="22"/>
        </w:rPr>
      </w:pPr>
      <w:r w:rsidRPr="002E707F">
        <w:rPr>
          <w:rFonts w:ascii="Arial" w:hAnsi="Arial" w:cs="Arial"/>
          <w:b/>
          <w:bCs/>
          <w:sz w:val="22"/>
          <w:szCs w:val="22"/>
        </w:rPr>
        <w:t>I also wish to see the data each year broken down by gender, i.e. how many men in 2007, how many women in 2007 as well as the total sum for each year, etc.</w:t>
      </w:r>
    </w:p>
    <w:p w:rsidR="00425528" w:rsidRPr="00425528" w:rsidRDefault="00425528" w:rsidP="00425528">
      <w:pPr>
        <w:rPr>
          <w:rFonts w:ascii="Arial" w:hAnsi="Arial" w:cs="Arial"/>
          <w:b/>
          <w:sz w:val="22"/>
          <w:szCs w:val="22"/>
        </w:rPr>
      </w:pPr>
    </w:p>
    <w:p w:rsidR="005F2D87" w:rsidRDefault="005F2D87" w:rsidP="00690FC6">
      <w:pPr>
        <w:outlineLvl w:val="0"/>
        <w:rPr>
          <w:rFonts w:ascii="Arial" w:hAnsi="Arial" w:cs="Arial"/>
          <w:sz w:val="22"/>
          <w:szCs w:val="22"/>
        </w:rPr>
      </w:pPr>
      <w:r>
        <w:rPr>
          <w:rFonts w:ascii="Arial" w:hAnsi="Arial" w:cs="Arial"/>
          <w:sz w:val="22"/>
          <w:szCs w:val="22"/>
        </w:rPr>
        <w:t>Your request has been handled under the Freedom of Information Act 2000 (FOIA</w:t>
      </w:r>
      <w:r w:rsidR="00DF56DA">
        <w:rPr>
          <w:rFonts w:ascii="Arial" w:hAnsi="Arial" w:cs="Arial"/>
          <w:sz w:val="22"/>
          <w:szCs w:val="22"/>
        </w:rPr>
        <w:t>)</w:t>
      </w:r>
      <w:r w:rsidR="00E07847">
        <w:rPr>
          <w:rFonts w:ascii="Arial" w:hAnsi="Arial" w:cs="Arial"/>
          <w:sz w:val="22"/>
          <w:szCs w:val="22"/>
        </w:rPr>
        <w:t>, and I apologise sincerely for the severe delay in responding, reasons for which can be found in the response to your enquiry into the reason for the delay at the base of this letter.</w:t>
      </w:r>
      <w:r w:rsidR="00DF56DA">
        <w:rPr>
          <w:rFonts w:ascii="Arial" w:hAnsi="Arial" w:cs="Arial"/>
          <w:sz w:val="22"/>
          <w:szCs w:val="22"/>
        </w:rPr>
        <w:t>.</w:t>
      </w:r>
    </w:p>
    <w:p w:rsidR="00B47E55" w:rsidRDefault="00B47E55" w:rsidP="005F2D87">
      <w:pPr>
        <w:pStyle w:val="NormalWeb"/>
        <w:spacing w:before="0" w:beforeAutospacing="0" w:after="0" w:afterAutospacing="0"/>
        <w:rPr>
          <w:rFonts w:ascii="Arial" w:hAnsi="Arial" w:cs="Arial"/>
          <w:sz w:val="22"/>
          <w:szCs w:val="22"/>
        </w:rPr>
      </w:pPr>
    </w:p>
    <w:p w:rsidR="00C5589E" w:rsidRDefault="005F2D87" w:rsidP="005F2D87">
      <w:pPr>
        <w:pStyle w:val="NormalWeb"/>
        <w:spacing w:before="0" w:beforeAutospacing="0" w:after="0" w:afterAutospacing="0"/>
        <w:rPr>
          <w:rFonts w:ascii="Arial" w:hAnsi="Arial" w:cs="Arial"/>
          <w:sz w:val="22"/>
          <w:szCs w:val="22"/>
        </w:rPr>
      </w:pPr>
      <w:r w:rsidRPr="00596841">
        <w:rPr>
          <w:rFonts w:ascii="Arial" w:hAnsi="Arial" w:cs="Arial"/>
          <w:sz w:val="22"/>
          <w:szCs w:val="22"/>
        </w:rPr>
        <w:t>I can confirm tha</w:t>
      </w:r>
      <w:r w:rsidR="00C5589E">
        <w:rPr>
          <w:rFonts w:ascii="Arial" w:hAnsi="Arial" w:cs="Arial"/>
          <w:sz w:val="22"/>
          <w:szCs w:val="22"/>
        </w:rPr>
        <w:t xml:space="preserve">t the </w:t>
      </w:r>
      <w:r w:rsidR="00301979">
        <w:rPr>
          <w:rFonts w:ascii="Arial" w:hAnsi="Arial" w:cs="Arial"/>
          <w:sz w:val="22"/>
          <w:szCs w:val="22"/>
        </w:rPr>
        <w:t>MoJ</w:t>
      </w:r>
      <w:r w:rsidR="00C5589E">
        <w:rPr>
          <w:rFonts w:ascii="Arial" w:hAnsi="Arial" w:cs="Arial"/>
          <w:sz w:val="22"/>
          <w:szCs w:val="22"/>
        </w:rPr>
        <w:t xml:space="preserve"> holds</w:t>
      </w:r>
      <w:r w:rsidR="00DF56DA">
        <w:rPr>
          <w:rFonts w:ascii="Arial" w:hAnsi="Arial" w:cs="Arial"/>
          <w:sz w:val="22"/>
          <w:szCs w:val="22"/>
        </w:rPr>
        <w:t xml:space="preserve"> some of</w:t>
      </w:r>
      <w:r>
        <w:rPr>
          <w:rFonts w:ascii="Arial" w:hAnsi="Arial" w:cs="Arial"/>
          <w:sz w:val="22"/>
          <w:szCs w:val="22"/>
        </w:rPr>
        <w:t xml:space="preserve"> the </w:t>
      </w:r>
      <w:r w:rsidRPr="00596841">
        <w:rPr>
          <w:rFonts w:ascii="Arial" w:hAnsi="Arial" w:cs="Arial"/>
          <w:sz w:val="22"/>
          <w:szCs w:val="22"/>
        </w:rPr>
        <w:t xml:space="preserve">information </w:t>
      </w:r>
      <w:r w:rsidR="00301979">
        <w:rPr>
          <w:rFonts w:ascii="Arial" w:hAnsi="Arial" w:cs="Arial"/>
          <w:sz w:val="22"/>
          <w:szCs w:val="22"/>
        </w:rPr>
        <w:t>requested, please see the attached annex</w:t>
      </w:r>
      <w:r w:rsidR="00680887">
        <w:rPr>
          <w:rFonts w:ascii="Arial" w:hAnsi="Arial" w:cs="Arial"/>
          <w:sz w:val="22"/>
          <w:szCs w:val="22"/>
        </w:rPr>
        <w:t>.</w:t>
      </w:r>
      <w:r w:rsidR="00301979">
        <w:rPr>
          <w:rFonts w:ascii="Arial" w:hAnsi="Arial" w:cs="Arial"/>
          <w:sz w:val="22"/>
          <w:szCs w:val="22"/>
        </w:rPr>
        <w:t xml:space="preserve"> </w:t>
      </w:r>
      <w:r w:rsidR="001006AB">
        <w:rPr>
          <w:rFonts w:ascii="Arial" w:hAnsi="Arial" w:cs="Arial"/>
          <w:sz w:val="22"/>
          <w:szCs w:val="22"/>
        </w:rPr>
        <w:t>Some of the data is exempt from disclosure</w:t>
      </w:r>
      <w:r w:rsidR="00301979">
        <w:rPr>
          <w:rFonts w:ascii="Arial" w:hAnsi="Arial" w:cs="Arial"/>
          <w:sz w:val="22"/>
          <w:szCs w:val="22"/>
        </w:rPr>
        <w:t xml:space="preserve"> as detailed below.</w:t>
      </w:r>
      <w:r w:rsidR="00680887">
        <w:rPr>
          <w:rFonts w:ascii="Arial" w:hAnsi="Arial" w:cs="Arial"/>
          <w:sz w:val="22"/>
          <w:szCs w:val="22"/>
        </w:rPr>
        <w:t xml:space="preserve"> </w:t>
      </w:r>
      <w:r w:rsidR="00C5589E">
        <w:rPr>
          <w:rFonts w:ascii="Arial" w:hAnsi="Arial" w:cs="Arial"/>
          <w:sz w:val="22"/>
          <w:szCs w:val="22"/>
        </w:rPr>
        <w:t xml:space="preserve"> </w:t>
      </w:r>
    </w:p>
    <w:p w:rsidR="00C5589E" w:rsidRDefault="00C5589E" w:rsidP="005F2D87">
      <w:pPr>
        <w:pStyle w:val="NormalWeb"/>
        <w:spacing w:before="0" w:beforeAutospacing="0" w:after="0" w:afterAutospacing="0"/>
        <w:rPr>
          <w:rFonts w:ascii="Arial" w:hAnsi="Arial" w:cs="Arial"/>
          <w:sz w:val="22"/>
          <w:szCs w:val="22"/>
        </w:rPr>
      </w:pPr>
    </w:p>
    <w:p w:rsidR="000E1033" w:rsidRDefault="00C5589E" w:rsidP="00DA5F8A">
      <w:pPr>
        <w:autoSpaceDE w:val="0"/>
        <w:autoSpaceDN w:val="0"/>
        <w:adjustRightInd w:val="0"/>
        <w:rPr>
          <w:rFonts w:ascii="Arial" w:hAnsi="Arial" w:cs="Arial"/>
          <w:sz w:val="22"/>
          <w:szCs w:val="22"/>
        </w:rPr>
      </w:pPr>
      <w:r>
        <w:rPr>
          <w:rFonts w:ascii="Arial" w:hAnsi="Arial" w:cs="Arial"/>
          <w:sz w:val="22"/>
          <w:szCs w:val="22"/>
        </w:rPr>
        <w:t xml:space="preserve">The number of </w:t>
      </w:r>
      <w:r w:rsidR="00DF56DA">
        <w:rPr>
          <w:rFonts w:ascii="Arial" w:hAnsi="Arial" w:cs="Arial"/>
          <w:sz w:val="22"/>
          <w:szCs w:val="22"/>
        </w:rPr>
        <w:t xml:space="preserve">offenders </w:t>
      </w:r>
      <w:r w:rsidR="004E4BE3">
        <w:rPr>
          <w:rFonts w:ascii="Arial" w:hAnsi="Arial" w:cs="Arial"/>
          <w:sz w:val="22"/>
          <w:szCs w:val="22"/>
        </w:rPr>
        <w:t>found guilty at all courts of selected prostitution offences</w:t>
      </w:r>
      <w:r w:rsidR="00DF56DA">
        <w:rPr>
          <w:rFonts w:ascii="Arial" w:hAnsi="Arial" w:cs="Arial"/>
          <w:sz w:val="22"/>
          <w:szCs w:val="22"/>
        </w:rPr>
        <w:t>,</w:t>
      </w:r>
      <w:r w:rsidR="00FB60D6">
        <w:rPr>
          <w:rFonts w:ascii="Arial" w:hAnsi="Arial" w:cs="Arial"/>
          <w:sz w:val="22"/>
          <w:szCs w:val="22"/>
        </w:rPr>
        <w:t xml:space="preserve"> by </w:t>
      </w:r>
      <w:r w:rsidR="004E4BE3">
        <w:rPr>
          <w:rFonts w:ascii="Arial" w:hAnsi="Arial" w:cs="Arial"/>
          <w:sz w:val="22"/>
          <w:szCs w:val="22"/>
        </w:rPr>
        <w:t>gender</w:t>
      </w:r>
      <w:r w:rsidR="00FB60D6">
        <w:rPr>
          <w:rFonts w:ascii="Arial" w:hAnsi="Arial" w:cs="Arial"/>
          <w:sz w:val="22"/>
          <w:szCs w:val="22"/>
        </w:rPr>
        <w:t>,</w:t>
      </w:r>
      <w:r w:rsidR="004E4BE3">
        <w:rPr>
          <w:rFonts w:ascii="Arial" w:hAnsi="Arial" w:cs="Arial"/>
          <w:sz w:val="22"/>
          <w:szCs w:val="22"/>
        </w:rPr>
        <w:t xml:space="preserve"> in England and Wales, from 2007</w:t>
      </w:r>
      <w:r w:rsidR="0038327A">
        <w:rPr>
          <w:rFonts w:ascii="Arial" w:hAnsi="Arial" w:cs="Arial"/>
          <w:sz w:val="22"/>
          <w:szCs w:val="22"/>
        </w:rPr>
        <w:t xml:space="preserve"> to 2015</w:t>
      </w:r>
      <w:r w:rsidR="003B1A9E">
        <w:rPr>
          <w:rFonts w:ascii="Arial" w:hAnsi="Arial" w:cs="Arial"/>
          <w:sz w:val="22"/>
          <w:szCs w:val="22"/>
        </w:rPr>
        <w:t>,</w:t>
      </w:r>
      <w:r w:rsidR="008B3114" w:rsidRPr="008B3114">
        <w:rPr>
          <w:rFonts w:ascii="Arial" w:hAnsi="Arial" w:cs="Arial"/>
          <w:sz w:val="22"/>
          <w:szCs w:val="22"/>
        </w:rPr>
        <w:t xml:space="preserve"> </w:t>
      </w:r>
      <w:r w:rsidR="00C40064">
        <w:rPr>
          <w:rFonts w:ascii="Arial" w:hAnsi="Arial" w:cs="Arial"/>
          <w:sz w:val="22"/>
          <w:szCs w:val="22"/>
        </w:rPr>
        <w:t xml:space="preserve">can be viewed in the </w:t>
      </w:r>
      <w:r w:rsidR="00D74E34">
        <w:rPr>
          <w:rFonts w:ascii="Arial" w:hAnsi="Arial" w:cs="Arial"/>
          <w:sz w:val="22"/>
          <w:szCs w:val="22"/>
        </w:rPr>
        <w:t xml:space="preserve">attached </w:t>
      </w:r>
      <w:r w:rsidR="00C40064">
        <w:rPr>
          <w:rFonts w:ascii="Arial" w:hAnsi="Arial" w:cs="Arial"/>
          <w:sz w:val="22"/>
          <w:szCs w:val="22"/>
        </w:rPr>
        <w:t xml:space="preserve">table. </w:t>
      </w:r>
      <w:r>
        <w:rPr>
          <w:rFonts w:ascii="Arial" w:hAnsi="Arial" w:cs="Arial"/>
          <w:sz w:val="22"/>
          <w:szCs w:val="22"/>
        </w:rPr>
        <w:t xml:space="preserve"> </w:t>
      </w:r>
    </w:p>
    <w:p w:rsidR="00BA4542" w:rsidRDefault="00BA4542" w:rsidP="00DA5F8A">
      <w:pPr>
        <w:autoSpaceDE w:val="0"/>
        <w:autoSpaceDN w:val="0"/>
        <w:adjustRightInd w:val="0"/>
        <w:rPr>
          <w:rFonts w:ascii="Arial" w:hAnsi="Arial" w:cs="Arial"/>
          <w:sz w:val="22"/>
          <w:szCs w:val="22"/>
        </w:rPr>
      </w:pPr>
    </w:p>
    <w:p w:rsidR="004E4BE3" w:rsidRPr="004E4BE3" w:rsidRDefault="004E4BE3" w:rsidP="004E4BE3">
      <w:pPr>
        <w:autoSpaceDE w:val="0"/>
        <w:autoSpaceDN w:val="0"/>
        <w:adjustRightInd w:val="0"/>
        <w:rPr>
          <w:rFonts w:ascii="Arial" w:hAnsi="Arial" w:cs="Arial"/>
          <w:sz w:val="22"/>
          <w:szCs w:val="22"/>
        </w:rPr>
      </w:pPr>
      <w:r w:rsidRPr="004E4BE3">
        <w:rPr>
          <w:rFonts w:ascii="Arial" w:hAnsi="Arial" w:cs="Arial"/>
          <w:sz w:val="22"/>
          <w:szCs w:val="22"/>
        </w:rPr>
        <w:t xml:space="preserve">The number of offenders found guilty of </w:t>
      </w:r>
      <w:r w:rsidR="0051205F">
        <w:rPr>
          <w:rFonts w:ascii="Arial" w:hAnsi="Arial" w:cs="Arial"/>
          <w:sz w:val="22"/>
          <w:szCs w:val="22"/>
        </w:rPr>
        <w:t xml:space="preserve">remaining prostitution offences </w:t>
      </w:r>
      <w:r w:rsidRPr="004E4BE3">
        <w:rPr>
          <w:rFonts w:ascii="Arial" w:hAnsi="Arial" w:cs="Arial"/>
          <w:sz w:val="22"/>
          <w:szCs w:val="22"/>
        </w:rPr>
        <w:t>at all courts,</w:t>
      </w:r>
      <w:r>
        <w:rPr>
          <w:rFonts w:ascii="Arial" w:hAnsi="Arial" w:cs="Arial"/>
          <w:sz w:val="22"/>
          <w:szCs w:val="22"/>
        </w:rPr>
        <w:t xml:space="preserve"> in England and Wales, from 2007</w:t>
      </w:r>
      <w:r w:rsidRPr="004E4BE3">
        <w:rPr>
          <w:rFonts w:ascii="Arial" w:hAnsi="Arial" w:cs="Arial"/>
          <w:sz w:val="22"/>
          <w:szCs w:val="22"/>
        </w:rPr>
        <w:t xml:space="preserve"> to 2015</w:t>
      </w:r>
      <w:r w:rsidR="00301979">
        <w:rPr>
          <w:rFonts w:ascii="Arial" w:hAnsi="Arial" w:cs="Arial"/>
          <w:sz w:val="22"/>
          <w:szCs w:val="22"/>
        </w:rPr>
        <w:t xml:space="preserve"> is exempt under section 21 of the FOIA because it reasonably accessible to you in</w:t>
      </w:r>
      <w:r w:rsidRPr="004E4BE3">
        <w:rPr>
          <w:rFonts w:ascii="Arial" w:hAnsi="Arial" w:cs="Arial"/>
          <w:sz w:val="22"/>
          <w:szCs w:val="22"/>
        </w:rPr>
        <w:t xml:space="preserve"> the</w:t>
      </w:r>
      <w:r>
        <w:rPr>
          <w:rFonts w:ascii="Arial" w:hAnsi="Arial" w:cs="Arial"/>
          <w:sz w:val="22"/>
          <w:szCs w:val="22"/>
        </w:rPr>
        <w:t xml:space="preserve"> Criminal Justice </w:t>
      </w:r>
      <w:r w:rsidRPr="004E4BE3">
        <w:rPr>
          <w:rFonts w:ascii="Arial" w:hAnsi="Arial" w:cs="Arial"/>
          <w:sz w:val="22"/>
          <w:szCs w:val="22"/>
        </w:rPr>
        <w:t xml:space="preserve">Outcomes by Offence </w:t>
      </w:r>
      <w:r>
        <w:rPr>
          <w:rFonts w:ascii="Arial" w:hAnsi="Arial" w:cs="Arial"/>
          <w:sz w:val="22"/>
          <w:szCs w:val="22"/>
        </w:rPr>
        <w:t>data tool</w:t>
      </w:r>
      <w:r w:rsidRPr="004E4BE3">
        <w:rPr>
          <w:rFonts w:ascii="Arial" w:hAnsi="Arial" w:cs="Arial"/>
          <w:sz w:val="22"/>
          <w:szCs w:val="22"/>
        </w:rPr>
        <w:t xml:space="preserve"> in the latest annual Criminal Justice Statistics publication </w:t>
      </w:r>
      <w:r w:rsidR="00301979">
        <w:rPr>
          <w:rFonts w:ascii="Arial" w:hAnsi="Arial" w:cs="Arial"/>
          <w:sz w:val="22"/>
          <w:szCs w:val="22"/>
        </w:rPr>
        <w:t xml:space="preserve">linked </w:t>
      </w:r>
      <w:r w:rsidR="00B7036C">
        <w:rPr>
          <w:rFonts w:ascii="Arial" w:hAnsi="Arial" w:cs="Arial"/>
          <w:sz w:val="22"/>
          <w:szCs w:val="22"/>
        </w:rPr>
        <w:t xml:space="preserve">below: </w:t>
      </w:r>
      <w:r w:rsidRPr="004E4BE3">
        <w:rPr>
          <w:rFonts w:ascii="Arial" w:hAnsi="Arial" w:cs="Arial"/>
          <w:sz w:val="22"/>
          <w:szCs w:val="22"/>
        </w:rPr>
        <w:t xml:space="preserve">  </w:t>
      </w:r>
    </w:p>
    <w:p w:rsidR="004E4BE3" w:rsidRPr="004E4BE3" w:rsidRDefault="004E4BE3" w:rsidP="004E4BE3">
      <w:pPr>
        <w:autoSpaceDE w:val="0"/>
        <w:autoSpaceDN w:val="0"/>
        <w:adjustRightInd w:val="0"/>
        <w:rPr>
          <w:rFonts w:ascii="Arial" w:hAnsi="Arial" w:cs="Arial"/>
          <w:sz w:val="22"/>
          <w:szCs w:val="22"/>
        </w:rPr>
      </w:pPr>
    </w:p>
    <w:p w:rsidR="004E4BE3" w:rsidRDefault="004E4BE3" w:rsidP="004E4BE3">
      <w:pPr>
        <w:autoSpaceDE w:val="0"/>
        <w:autoSpaceDN w:val="0"/>
        <w:adjustRightInd w:val="0"/>
        <w:rPr>
          <w:rFonts w:ascii="Arial" w:hAnsi="Arial" w:cs="Arial"/>
          <w:sz w:val="22"/>
          <w:szCs w:val="22"/>
        </w:rPr>
      </w:pPr>
      <w:hyperlink r:id="rId8" w:history="1">
        <w:r w:rsidRPr="00D63B1B">
          <w:rPr>
            <w:rStyle w:val="Hyperlink"/>
            <w:rFonts w:ascii="Arial" w:hAnsi="Arial" w:cs="Arial"/>
            <w:sz w:val="22"/>
            <w:szCs w:val="22"/>
          </w:rPr>
          <w:t>https://www.gov.uk/government/statistics/criminal-justice-system-statistics-quarterly-december-2015</w:t>
        </w:r>
      </w:hyperlink>
    </w:p>
    <w:p w:rsidR="004E4BE3" w:rsidRPr="004E4BE3" w:rsidRDefault="004E4BE3" w:rsidP="004E4BE3">
      <w:pPr>
        <w:autoSpaceDE w:val="0"/>
        <w:autoSpaceDN w:val="0"/>
        <w:adjustRightInd w:val="0"/>
        <w:rPr>
          <w:rFonts w:ascii="Arial" w:hAnsi="Arial" w:cs="Arial"/>
          <w:sz w:val="22"/>
          <w:szCs w:val="22"/>
        </w:rPr>
      </w:pPr>
    </w:p>
    <w:p w:rsidR="004E4BE3" w:rsidRPr="004E4BE3" w:rsidRDefault="00395F05" w:rsidP="004E4BE3">
      <w:pPr>
        <w:autoSpaceDE w:val="0"/>
        <w:autoSpaceDN w:val="0"/>
        <w:adjustRightInd w:val="0"/>
        <w:rPr>
          <w:rFonts w:ascii="Arial" w:hAnsi="Arial" w:cs="Arial"/>
          <w:sz w:val="22"/>
          <w:szCs w:val="22"/>
        </w:rPr>
      </w:pPr>
      <w:r>
        <w:rPr>
          <w:rFonts w:ascii="Arial" w:hAnsi="Arial" w:cs="Arial"/>
          <w:sz w:val="22"/>
          <w:szCs w:val="22"/>
        </w:rPr>
        <w:lastRenderedPageBreak/>
        <w:t>Such offences are as below</w:t>
      </w:r>
      <w:r w:rsidR="004E4BE3" w:rsidRPr="004E4BE3">
        <w:rPr>
          <w:rFonts w:ascii="Arial" w:hAnsi="Arial" w:cs="Arial"/>
          <w:sz w:val="22"/>
          <w:szCs w:val="22"/>
        </w:rPr>
        <w:t>:-</w:t>
      </w:r>
    </w:p>
    <w:p w:rsidR="004E4BE3" w:rsidRPr="004E4BE3" w:rsidRDefault="004E4BE3" w:rsidP="004E4BE3">
      <w:pPr>
        <w:autoSpaceDE w:val="0"/>
        <w:autoSpaceDN w:val="0"/>
        <w:adjustRightInd w:val="0"/>
        <w:rPr>
          <w:rFonts w:ascii="Arial" w:hAnsi="Arial" w:cs="Arial"/>
          <w:sz w:val="22"/>
          <w:szCs w:val="22"/>
        </w:rPr>
      </w:pPr>
    </w:p>
    <w:p w:rsidR="00395F05" w:rsidRPr="00395F05" w:rsidRDefault="00395F05" w:rsidP="004E4BE3">
      <w:pPr>
        <w:autoSpaceDE w:val="0"/>
        <w:autoSpaceDN w:val="0"/>
        <w:adjustRightInd w:val="0"/>
        <w:rPr>
          <w:rFonts w:ascii="Arial" w:hAnsi="Arial" w:cs="Arial"/>
          <w:b/>
          <w:sz w:val="22"/>
          <w:szCs w:val="22"/>
        </w:rPr>
      </w:pPr>
      <w:r w:rsidRPr="00395F05">
        <w:rPr>
          <w:rFonts w:ascii="Arial" w:hAnsi="Arial" w:cs="Arial"/>
          <w:b/>
          <w:sz w:val="22"/>
          <w:szCs w:val="22"/>
        </w:rPr>
        <w:t>27 Soliciting for prostitution</w:t>
      </w:r>
    </w:p>
    <w:p w:rsidR="0051205F" w:rsidRPr="00395F05" w:rsidRDefault="0051205F" w:rsidP="004E4BE3">
      <w:pPr>
        <w:autoSpaceDE w:val="0"/>
        <w:autoSpaceDN w:val="0"/>
        <w:adjustRightInd w:val="0"/>
        <w:rPr>
          <w:rFonts w:ascii="Arial" w:hAnsi="Arial" w:cs="Arial"/>
          <w:b/>
          <w:sz w:val="22"/>
          <w:szCs w:val="22"/>
        </w:rPr>
      </w:pPr>
      <w:r w:rsidRPr="00395F05">
        <w:rPr>
          <w:rFonts w:ascii="Arial" w:hAnsi="Arial" w:cs="Arial"/>
          <w:b/>
          <w:sz w:val="22"/>
          <w:szCs w:val="22"/>
        </w:rPr>
        <w:t>71.1 Abuse of children through prostitution and pornography - indictable only</w:t>
      </w:r>
    </w:p>
    <w:p w:rsidR="00395F05" w:rsidRPr="00395F05" w:rsidRDefault="00395F05" w:rsidP="004E4BE3">
      <w:pPr>
        <w:autoSpaceDE w:val="0"/>
        <w:autoSpaceDN w:val="0"/>
        <w:adjustRightInd w:val="0"/>
        <w:rPr>
          <w:rFonts w:ascii="Arial" w:hAnsi="Arial" w:cs="Arial"/>
          <w:b/>
          <w:sz w:val="22"/>
          <w:szCs w:val="22"/>
        </w:rPr>
      </w:pPr>
      <w:r w:rsidRPr="00395F05">
        <w:rPr>
          <w:rFonts w:ascii="Arial" w:hAnsi="Arial" w:cs="Arial"/>
          <w:b/>
          <w:sz w:val="22"/>
          <w:szCs w:val="22"/>
        </w:rPr>
        <w:t>71.2 Abuse of children through prostitution and pornography - triable either way</w:t>
      </w:r>
    </w:p>
    <w:p w:rsidR="004E4BE3" w:rsidRPr="00395F05" w:rsidRDefault="00395F05" w:rsidP="004E4BE3">
      <w:pPr>
        <w:autoSpaceDE w:val="0"/>
        <w:autoSpaceDN w:val="0"/>
        <w:adjustRightInd w:val="0"/>
        <w:rPr>
          <w:rFonts w:ascii="Arial" w:hAnsi="Arial" w:cs="Arial"/>
          <w:b/>
          <w:sz w:val="22"/>
          <w:szCs w:val="22"/>
        </w:rPr>
      </w:pPr>
      <w:r w:rsidRPr="00395F05">
        <w:rPr>
          <w:rFonts w:ascii="Arial" w:hAnsi="Arial" w:cs="Arial"/>
          <w:b/>
          <w:sz w:val="22"/>
          <w:szCs w:val="22"/>
        </w:rPr>
        <w:t>24 Exploitation of prostitution</w:t>
      </w:r>
    </w:p>
    <w:p w:rsidR="00395F05" w:rsidRPr="00395F05" w:rsidRDefault="00395F05" w:rsidP="004E4BE3">
      <w:pPr>
        <w:autoSpaceDE w:val="0"/>
        <w:autoSpaceDN w:val="0"/>
        <w:adjustRightInd w:val="0"/>
        <w:rPr>
          <w:rFonts w:ascii="Arial" w:hAnsi="Arial" w:cs="Arial"/>
          <w:b/>
          <w:sz w:val="22"/>
          <w:szCs w:val="22"/>
        </w:rPr>
      </w:pPr>
      <w:r w:rsidRPr="00395F05">
        <w:rPr>
          <w:rFonts w:ascii="Arial" w:hAnsi="Arial" w:cs="Arial"/>
          <w:b/>
          <w:sz w:val="22"/>
          <w:szCs w:val="22"/>
        </w:rPr>
        <w:t>107 Brothel Keeping</w:t>
      </w:r>
    </w:p>
    <w:p w:rsidR="004E4BE3" w:rsidRPr="00395F05" w:rsidRDefault="00395F05" w:rsidP="004E4BE3">
      <w:pPr>
        <w:autoSpaceDE w:val="0"/>
        <w:autoSpaceDN w:val="0"/>
        <w:adjustRightInd w:val="0"/>
        <w:rPr>
          <w:rFonts w:ascii="Arial" w:hAnsi="Arial" w:cs="Arial"/>
          <w:b/>
          <w:sz w:val="22"/>
          <w:szCs w:val="22"/>
        </w:rPr>
      </w:pPr>
      <w:r w:rsidRPr="00395F05">
        <w:rPr>
          <w:rFonts w:ascii="Arial" w:hAnsi="Arial" w:cs="Arial"/>
          <w:b/>
          <w:sz w:val="22"/>
          <w:szCs w:val="22"/>
        </w:rPr>
        <w:t>166 Offence by Prostitute</w:t>
      </w:r>
      <w:r w:rsidR="004E4BE3" w:rsidRPr="00395F05">
        <w:rPr>
          <w:rFonts w:ascii="Arial" w:hAnsi="Arial" w:cs="Arial"/>
          <w:b/>
          <w:sz w:val="22"/>
          <w:szCs w:val="22"/>
        </w:rPr>
        <w:tab/>
      </w:r>
      <w:r w:rsidR="004E4BE3" w:rsidRPr="00395F05">
        <w:rPr>
          <w:rFonts w:ascii="Arial" w:hAnsi="Arial" w:cs="Arial"/>
          <w:b/>
          <w:sz w:val="22"/>
          <w:szCs w:val="22"/>
        </w:rPr>
        <w:tab/>
      </w:r>
    </w:p>
    <w:p w:rsidR="004E4BE3" w:rsidRPr="00395F05" w:rsidRDefault="00395F05" w:rsidP="004E4BE3">
      <w:pPr>
        <w:autoSpaceDE w:val="0"/>
        <w:autoSpaceDN w:val="0"/>
        <w:adjustRightInd w:val="0"/>
        <w:rPr>
          <w:rFonts w:ascii="Arial" w:hAnsi="Arial" w:cs="Arial"/>
          <w:b/>
          <w:sz w:val="22"/>
          <w:szCs w:val="22"/>
        </w:rPr>
      </w:pPr>
      <w:r w:rsidRPr="00395F05">
        <w:rPr>
          <w:rFonts w:ascii="Arial" w:hAnsi="Arial" w:cs="Arial"/>
          <w:b/>
          <w:sz w:val="22"/>
          <w:szCs w:val="22"/>
        </w:rPr>
        <w:t>167 Aiding, etc. Offence by Prostitute</w:t>
      </w:r>
      <w:r w:rsidR="00CE0FB9">
        <w:rPr>
          <w:rFonts w:ascii="Arial" w:hAnsi="Arial" w:cs="Arial"/>
          <w:b/>
          <w:sz w:val="22"/>
          <w:szCs w:val="22"/>
        </w:rPr>
        <w:t xml:space="preserve"> –</w:t>
      </w:r>
      <w:r w:rsidR="00A81912">
        <w:rPr>
          <w:rFonts w:ascii="Arial" w:hAnsi="Arial" w:cs="Arial"/>
          <w:b/>
          <w:sz w:val="22"/>
          <w:szCs w:val="22"/>
        </w:rPr>
        <w:t xml:space="preserve"> please note from 1 April 2010 onwards</w:t>
      </w:r>
      <w:r w:rsidR="00CE0FB9">
        <w:rPr>
          <w:rFonts w:ascii="Arial" w:hAnsi="Arial" w:cs="Arial"/>
          <w:b/>
          <w:sz w:val="22"/>
          <w:szCs w:val="22"/>
        </w:rPr>
        <w:t xml:space="preserve"> this includes soliciting offences which replace the repealed offences in the table under the Sexual Offences Act 1985</w:t>
      </w:r>
      <w:r w:rsidR="00A81912">
        <w:rPr>
          <w:rFonts w:ascii="Arial" w:hAnsi="Arial" w:cs="Arial"/>
          <w:b/>
          <w:sz w:val="22"/>
          <w:szCs w:val="22"/>
        </w:rPr>
        <w:t>.</w:t>
      </w:r>
      <w:r w:rsidR="004E4BE3" w:rsidRPr="00395F05">
        <w:rPr>
          <w:rFonts w:ascii="Arial" w:hAnsi="Arial" w:cs="Arial"/>
          <w:b/>
          <w:sz w:val="22"/>
          <w:szCs w:val="22"/>
        </w:rPr>
        <w:tab/>
      </w:r>
    </w:p>
    <w:p w:rsidR="004E4BE3" w:rsidRDefault="004E4BE3" w:rsidP="004E4BE3">
      <w:pPr>
        <w:autoSpaceDE w:val="0"/>
        <w:autoSpaceDN w:val="0"/>
        <w:adjustRightInd w:val="0"/>
        <w:rPr>
          <w:rFonts w:ascii="Arial" w:hAnsi="Arial" w:cs="Arial"/>
          <w:sz w:val="22"/>
          <w:szCs w:val="22"/>
        </w:rPr>
      </w:pPr>
    </w:p>
    <w:p w:rsidR="00395F05" w:rsidRDefault="00395F05" w:rsidP="004E4BE3">
      <w:pPr>
        <w:autoSpaceDE w:val="0"/>
        <w:autoSpaceDN w:val="0"/>
        <w:adjustRightInd w:val="0"/>
        <w:rPr>
          <w:rFonts w:ascii="Arial" w:hAnsi="Arial" w:cs="Arial"/>
          <w:sz w:val="22"/>
          <w:szCs w:val="22"/>
        </w:rPr>
      </w:pPr>
      <w:r>
        <w:rPr>
          <w:rFonts w:ascii="Arial" w:hAnsi="Arial" w:cs="Arial"/>
          <w:sz w:val="22"/>
          <w:szCs w:val="22"/>
        </w:rPr>
        <w:t xml:space="preserve">A breakdown of what these offences entail is available from the </w:t>
      </w:r>
      <w:r w:rsidR="00092F91">
        <w:rPr>
          <w:rFonts w:ascii="Arial" w:hAnsi="Arial" w:cs="Arial"/>
          <w:sz w:val="22"/>
          <w:szCs w:val="22"/>
        </w:rPr>
        <w:t xml:space="preserve">‘Offence group classifications’ document which is available on the </w:t>
      </w:r>
      <w:r w:rsidR="00B7036C">
        <w:rPr>
          <w:rFonts w:ascii="Arial" w:hAnsi="Arial" w:cs="Arial"/>
          <w:sz w:val="22"/>
          <w:szCs w:val="22"/>
        </w:rPr>
        <w:t>publication homepage referred t</w:t>
      </w:r>
      <w:r w:rsidR="00092F91">
        <w:rPr>
          <w:rFonts w:ascii="Arial" w:hAnsi="Arial" w:cs="Arial"/>
          <w:sz w:val="22"/>
          <w:szCs w:val="22"/>
        </w:rPr>
        <w:t>o above.</w:t>
      </w:r>
    </w:p>
    <w:p w:rsidR="00395F05" w:rsidRPr="004E4BE3" w:rsidRDefault="00395F05" w:rsidP="004E4BE3">
      <w:pPr>
        <w:autoSpaceDE w:val="0"/>
        <w:autoSpaceDN w:val="0"/>
        <w:adjustRightInd w:val="0"/>
        <w:rPr>
          <w:rFonts w:ascii="Arial" w:hAnsi="Arial" w:cs="Arial"/>
          <w:sz w:val="22"/>
          <w:szCs w:val="22"/>
        </w:rPr>
      </w:pPr>
    </w:p>
    <w:p w:rsidR="004E4BE3" w:rsidRPr="004E4BE3" w:rsidRDefault="004E4BE3" w:rsidP="004E4BE3">
      <w:pPr>
        <w:autoSpaceDE w:val="0"/>
        <w:autoSpaceDN w:val="0"/>
        <w:adjustRightInd w:val="0"/>
        <w:rPr>
          <w:rFonts w:ascii="Arial" w:hAnsi="Arial" w:cs="Arial"/>
          <w:sz w:val="22"/>
          <w:szCs w:val="22"/>
        </w:rPr>
      </w:pPr>
      <w:r w:rsidRPr="004E4BE3">
        <w:rPr>
          <w:rFonts w:ascii="Arial" w:hAnsi="Arial" w:cs="Arial"/>
          <w:sz w:val="22"/>
          <w:szCs w:val="22"/>
        </w:rPr>
        <w:t xml:space="preserve">Section 21 of the </w:t>
      </w:r>
      <w:r w:rsidR="00301979">
        <w:rPr>
          <w:rFonts w:ascii="Arial" w:hAnsi="Arial" w:cs="Arial"/>
          <w:sz w:val="22"/>
          <w:szCs w:val="22"/>
        </w:rPr>
        <w:t>FOIA</w:t>
      </w:r>
      <w:r w:rsidRPr="004E4BE3">
        <w:rPr>
          <w:rFonts w:ascii="Arial" w:hAnsi="Arial" w:cs="Arial"/>
          <w:sz w:val="22"/>
          <w:szCs w:val="22"/>
        </w:rPr>
        <w:t xml:space="preserve"> exempts disclosure of information that is reasonably accessible by other means, and the terms of the exemption mean that we do not have to consider whether or not it would be in the public interest for you to have the information. </w:t>
      </w:r>
    </w:p>
    <w:p w:rsidR="004E4BE3" w:rsidRPr="004E4BE3" w:rsidRDefault="004E4BE3" w:rsidP="004E4BE3">
      <w:pPr>
        <w:autoSpaceDE w:val="0"/>
        <w:autoSpaceDN w:val="0"/>
        <w:adjustRightInd w:val="0"/>
        <w:rPr>
          <w:rFonts w:ascii="Arial" w:hAnsi="Arial" w:cs="Arial"/>
          <w:sz w:val="22"/>
          <w:szCs w:val="22"/>
        </w:rPr>
      </w:pPr>
    </w:p>
    <w:p w:rsidR="004E4BE3" w:rsidRDefault="004E4BE3" w:rsidP="004E4BE3">
      <w:pPr>
        <w:autoSpaceDE w:val="0"/>
        <w:autoSpaceDN w:val="0"/>
        <w:adjustRightInd w:val="0"/>
        <w:rPr>
          <w:rFonts w:ascii="Arial" w:hAnsi="Arial" w:cs="Arial"/>
          <w:sz w:val="22"/>
          <w:szCs w:val="22"/>
        </w:rPr>
      </w:pPr>
      <w:r w:rsidRPr="004E4BE3">
        <w:rPr>
          <w:rFonts w:ascii="Arial" w:hAnsi="Arial" w:cs="Arial"/>
          <w:sz w:val="22"/>
          <w:szCs w:val="22"/>
        </w:rPr>
        <w:t xml:space="preserve">You can find out more about </w:t>
      </w:r>
      <w:r w:rsidR="00301979">
        <w:rPr>
          <w:rFonts w:ascii="Arial" w:hAnsi="Arial" w:cs="Arial"/>
          <w:sz w:val="22"/>
          <w:szCs w:val="22"/>
        </w:rPr>
        <w:t>s</w:t>
      </w:r>
      <w:r w:rsidRPr="004E4BE3">
        <w:rPr>
          <w:rFonts w:ascii="Arial" w:hAnsi="Arial" w:cs="Arial"/>
          <w:sz w:val="22"/>
          <w:szCs w:val="22"/>
        </w:rPr>
        <w:t xml:space="preserve">ection 21 by reading the extract from the </w:t>
      </w:r>
      <w:r w:rsidR="00301979">
        <w:rPr>
          <w:rFonts w:ascii="Arial" w:hAnsi="Arial" w:cs="Arial"/>
          <w:sz w:val="22"/>
          <w:szCs w:val="22"/>
        </w:rPr>
        <w:t>FOIA</w:t>
      </w:r>
      <w:r w:rsidRPr="004E4BE3">
        <w:rPr>
          <w:rFonts w:ascii="Arial" w:hAnsi="Arial" w:cs="Arial"/>
          <w:sz w:val="22"/>
          <w:szCs w:val="22"/>
        </w:rPr>
        <w:t xml:space="preserve"> and some guidance points we consider when applying this exemption, attached at the end of this letter.</w:t>
      </w:r>
    </w:p>
    <w:p w:rsidR="00092F91" w:rsidRDefault="00092F91" w:rsidP="004E4BE3">
      <w:pPr>
        <w:autoSpaceDE w:val="0"/>
        <w:autoSpaceDN w:val="0"/>
        <w:adjustRightInd w:val="0"/>
        <w:rPr>
          <w:rFonts w:ascii="Arial" w:hAnsi="Arial" w:cs="Arial"/>
          <w:sz w:val="22"/>
          <w:szCs w:val="22"/>
        </w:rPr>
      </w:pPr>
    </w:p>
    <w:p w:rsidR="001006AB" w:rsidRPr="001006AB" w:rsidRDefault="001006AB" w:rsidP="001006AB">
      <w:pPr>
        <w:autoSpaceDE w:val="0"/>
        <w:autoSpaceDN w:val="0"/>
        <w:adjustRightInd w:val="0"/>
        <w:rPr>
          <w:rFonts w:ascii="Arial" w:hAnsi="Arial" w:cs="Arial"/>
          <w:sz w:val="22"/>
          <w:szCs w:val="22"/>
        </w:rPr>
      </w:pPr>
      <w:r w:rsidRPr="001006AB">
        <w:rPr>
          <w:rFonts w:ascii="Arial" w:hAnsi="Arial" w:cs="Arial"/>
          <w:sz w:val="22"/>
          <w:szCs w:val="22"/>
        </w:rPr>
        <w:t>With regard to the information you have requested for 201</w:t>
      </w:r>
      <w:r>
        <w:rPr>
          <w:rFonts w:ascii="Arial" w:hAnsi="Arial" w:cs="Arial"/>
          <w:sz w:val="22"/>
          <w:szCs w:val="22"/>
        </w:rPr>
        <w:t>6</w:t>
      </w:r>
      <w:r w:rsidRPr="001006AB">
        <w:rPr>
          <w:rFonts w:ascii="Arial" w:hAnsi="Arial" w:cs="Arial"/>
          <w:sz w:val="22"/>
          <w:szCs w:val="22"/>
        </w:rPr>
        <w:t xml:space="preserve">, </w:t>
      </w:r>
      <w:r w:rsidR="00301979">
        <w:rPr>
          <w:rFonts w:ascii="Arial" w:hAnsi="Arial" w:cs="Arial"/>
          <w:sz w:val="22"/>
          <w:szCs w:val="22"/>
        </w:rPr>
        <w:t>under section 44(1)(a) of the FOIA we</w:t>
      </w:r>
      <w:r w:rsidRPr="001006AB">
        <w:rPr>
          <w:rFonts w:ascii="Arial" w:hAnsi="Arial" w:cs="Arial"/>
          <w:sz w:val="22"/>
          <w:szCs w:val="22"/>
        </w:rPr>
        <w:t xml:space="preserve"> are not obliged to provide information if there are prohibitions on disclosure ‘by or under any enactment’</w:t>
      </w:r>
      <w:r w:rsidR="00301979">
        <w:rPr>
          <w:rFonts w:ascii="Arial" w:hAnsi="Arial" w:cs="Arial"/>
          <w:sz w:val="22"/>
          <w:szCs w:val="22"/>
        </w:rPr>
        <w:t xml:space="preserve">. </w:t>
      </w:r>
      <w:r w:rsidRPr="001006AB">
        <w:rPr>
          <w:rFonts w:ascii="Arial" w:hAnsi="Arial" w:cs="Arial"/>
          <w:sz w:val="22"/>
          <w:szCs w:val="22"/>
        </w:rPr>
        <w:t xml:space="preserve">In this case, the information you are seeking is prohibited by the Statistics and Registration Services (SRS) Act 2007 and the Pre-release Access to Official Statistics Order 2008. </w:t>
      </w:r>
    </w:p>
    <w:p w:rsidR="001006AB" w:rsidRPr="001006AB" w:rsidRDefault="001006AB" w:rsidP="001006AB">
      <w:pPr>
        <w:autoSpaceDE w:val="0"/>
        <w:autoSpaceDN w:val="0"/>
        <w:adjustRightInd w:val="0"/>
        <w:rPr>
          <w:rFonts w:ascii="Arial" w:hAnsi="Arial" w:cs="Arial"/>
          <w:sz w:val="22"/>
          <w:szCs w:val="22"/>
        </w:rPr>
      </w:pPr>
    </w:p>
    <w:p w:rsidR="001006AB" w:rsidRPr="001006AB" w:rsidRDefault="001006AB" w:rsidP="001006AB">
      <w:pPr>
        <w:autoSpaceDE w:val="0"/>
        <w:autoSpaceDN w:val="0"/>
        <w:adjustRightInd w:val="0"/>
        <w:rPr>
          <w:rFonts w:ascii="Arial" w:hAnsi="Arial" w:cs="Arial"/>
          <w:sz w:val="22"/>
          <w:szCs w:val="22"/>
        </w:rPr>
      </w:pPr>
      <w:r w:rsidRPr="001006AB">
        <w:rPr>
          <w:rFonts w:ascii="Arial" w:hAnsi="Arial" w:cs="Arial"/>
          <w:sz w:val="22"/>
          <w:szCs w:val="22"/>
        </w:rPr>
        <w:t xml:space="preserve">The information you have requested is a subset of the Criminal Justice Statistics data held in its final form which we routinely publish. It is intended for publication in </w:t>
      </w:r>
      <w:r>
        <w:rPr>
          <w:rFonts w:ascii="Arial" w:hAnsi="Arial" w:cs="Arial"/>
          <w:sz w:val="22"/>
          <w:szCs w:val="22"/>
        </w:rPr>
        <w:t>summer 2017</w:t>
      </w:r>
      <w:r w:rsidRPr="001006AB">
        <w:rPr>
          <w:rFonts w:ascii="Arial" w:hAnsi="Arial" w:cs="Arial"/>
          <w:sz w:val="22"/>
          <w:szCs w:val="22"/>
        </w:rPr>
        <w:t xml:space="preserve">. As such we are required to consider your request in a manner compliant with the Pre-release Access to Official Statistics Order 2008 further to sections 11 and 13 of the (SRS Act 2007. </w:t>
      </w:r>
    </w:p>
    <w:p w:rsidR="001006AB" w:rsidRPr="001006AB" w:rsidRDefault="001006AB" w:rsidP="001006AB">
      <w:pPr>
        <w:autoSpaceDE w:val="0"/>
        <w:autoSpaceDN w:val="0"/>
        <w:adjustRightInd w:val="0"/>
        <w:rPr>
          <w:rFonts w:ascii="Arial" w:hAnsi="Arial" w:cs="Arial"/>
          <w:sz w:val="22"/>
          <w:szCs w:val="22"/>
        </w:rPr>
      </w:pPr>
    </w:p>
    <w:p w:rsidR="001006AB" w:rsidRPr="001006AB" w:rsidRDefault="00301979" w:rsidP="001006AB">
      <w:pPr>
        <w:autoSpaceDE w:val="0"/>
        <w:autoSpaceDN w:val="0"/>
        <w:adjustRightInd w:val="0"/>
        <w:rPr>
          <w:rFonts w:ascii="Arial" w:hAnsi="Arial" w:cs="Arial"/>
          <w:sz w:val="22"/>
          <w:szCs w:val="22"/>
        </w:rPr>
      </w:pPr>
      <w:r>
        <w:rPr>
          <w:rFonts w:ascii="Arial" w:hAnsi="Arial" w:cs="Arial"/>
          <w:sz w:val="22"/>
          <w:szCs w:val="22"/>
        </w:rPr>
        <w:t>T</w:t>
      </w:r>
      <w:r w:rsidR="001006AB" w:rsidRPr="001006AB">
        <w:rPr>
          <w:rFonts w:ascii="Arial" w:hAnsi="Arial" w:cs="Arial"/>
          <w:sz w:val="22"/>
          <w:szCs w:val="22"/>
        </w:rPr>
        <w: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cautions for prostitution related offences for 201</w:t>
      </w:r>
      <w:r w:rsidR="001006AB">
        <w:rPr>
          <w:rFonts w:ascii="Arial" w:hAnsi="Arial" w:cs="Arial"/>
          <w:sz w:val="22"/>
          <w:szCs w:val="22"/>
        </w:rPr>
        <w:t>6</w:t>
      </w:r>
      <w:r w:rsidR="001006AB" w:rsidRPr="001006AB">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1006AB" w:rsidRPr="001006AB" w:rsidRDefault="001006AB" w:rsidP="001006AB">
      <w:pPr>
        <w:autoSpaceDE w:val="0"/>
        <w:autoSpaceDN w:val="0"/>
        <w:adjustRightInd w:val="0"/>
        <w:rPr>
          <w:rFonts w:ascii="Arial" w:hAnsi="Arial" w:cs="Arial"/>
          <w:sz w:val="22"/>
          <w:szCs w:val="22"/>
        </w:rPr>
      </w:pPr>
    </w:p>
    <w:p w:rsidR="001006AB" w:rsidRPr="001006AB" w:rsidRDefault="001006AB" w:rsidP="001006AB">
      <w:pPr>
        <w:autoSpaceDE w:val="0"/>
        <w:autoSpaceDN w:val="0"/>
        <w:adjustRightInd w:val="0"/>
        <w:rPr>
          <w:rFonts w:ascii="Arial" w:hAnsi="Arial" w:cs="Arial"/>
          <w:sz w:val="22"/>
          <w:szCs w:val="22"/>
        </w:rPr>
      </w:pPr>
      <w:r w:rsidRPr="001006AB">
        <w:rPr>
          <w:rFonts w:ascii="Arial" w:hAnsi="Arial" w:cs="Arial"/>
          <w:sz w:val="22"/>
          <w:szCs w:val="22"/>
        </w:rPr>
        <w:t>Additionally, we are not obliged to provide information that is intended for future publication under the terms of section 22 of the FOIA.  Data for 201</w:t>
      </w:r>
      <w:r>
        <w:rPr>
          <w:rFonts w:ascii="Arial" w:hAnsi="Arial" w:cs="Arial"/>
          <w:sz w:val="22"/>
          <w:szCs w:val="22"/>
        </w:rPr>
        <w:t>6</w:t>
      </w:r>
      <w:r w:rsidRPr="001006AB">
        <w:rPr>
          <w:rFonts w:ascii="Arial" w:hAnsi="Arial" w:cs="Arial"/>
          <w:sz w:val="22"/>
          <w:szCs w:val="22"/>
        </w:rPr>
        <w:t xml:space="preserve"> is due to be published in </w:t>
      </w:r>
      <w:r w:rsidR="00E07847">
        <w:rPr>
          <w:rFonts w:ascii="Arial" w:hAnsi="Arial" w:cs="Arial"/>
          <w:sz w:val="22"/>
          <w:szCs w:val="22"/>
        </w:rPr>
        <w:t>May</w:t>
      </w:r>
      <w:r>
        <w:rPr>
          <w:rFonts w:ascii="Arial" w:hAnsi="Arial" w:cs="Arial"/>
          <w:sz w:val="22"/>
          <w:szCs w:val="22"/>
        </w:rPr>
        <w:t xml:space="preserve"> 2017</w:t>
      </w:r>
      <w:r w:rsidRPr="001006AB">
        <w:rPr>
          <w:rFonts w:ascii="Arial" w:hAnsi="Arial" w:cs="Arial"/>
          <w:sz w:val="22"/>
          <w:szCs w:val="22"/>
        </w:rPr>
        <w:t xml:space="preserve">.  </w:t>
      </w:r>
    </w:p>
    <w:p w:rsidR="001006AB" w:rsidRPr="001006AB" w:rsidRDefault="001006AB" w:rsidP="001006AB">
      <w:pPr>
        <w:autoSpaceDE w:val="0"/>
        <w:autoSpaceDN w:val="0"/>
        <w:adjustRightInd w:val="0"/>
        <w:rPr>
          <w:rFonts w:ascii="Arial" w:hAnsi="Arial" w:cs="Arial"/>
          <w:sz w:val="22"/>
          <w:szCs w:val="22"/>
        </w:rPr>
      </w:pPr>
    </w:p>
    <w:sectPr w:rsidR="001006AB" w:rsidRPr="001006AB"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B8" w:rsidRDefault="007175B8">
      <w:r>
        <w:separator/>
      </w:r>
    </w:p>
  </w:endnote>
  <w:endnote w:type="continuationSeparator" w:id="0">
    <w:p w:rsidR="007175B8" w:rsidRDefault="0071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30" w:rsidRPr="002179DD" w:rsidRDefault="005B1230"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B8" w:rsidRDefault="007175B8">
      <w:r>
        <w:separator/>
      </w:r>
    </w:p>
  </w:footnote>
  <w:footnote w:type="continuationSeparator" w:id="0">
    <w:p w:rsidR="007175B8" w:rsidRDefault="00717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7213D"/>
    <w:multiLevelType w:val="hybridMultilevel"/>
    <w:tmpl w:val="72A8337C"/>
    <w:lvl w:ilvl="0" w:tplc="51BE49D8">
      <w:start w:val="2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1DC"/>
    <w:rsid w:val="00010B2A"/>
    <w:rsid w:val="00015609"/>
    <w:rsid w:val="0002744F"/>
    <w:rsid w:val="00035C1E"/>
    <w:rsid w:val="00043C1B"/>
    <w:rsid w:val="00045DC6"/>
    <w:rsid w:val="00054E51"/>
    <w:rsid w:val="00060314"/>
    <w:rsid w:val="00071680"/>
    <w:rsid w:val="00074DF8"/>
    <w:rsid w:val="00076AEF"/>
    <w:rsid w:val="000829FA"/>
    <w:rsid w:val="000900D8"/>
    <w:rsid w:val="00092F91"/>
    <w:rsid w:val="000A2BCA"/>
    <w:rsid w:val="000A315C"/>
    <w:rsid w:val="000B2262"/>
    <w:rsid w:val="000B5E48"/>
    <w:rsid w:val="000B65FD"/>
    <w:rsid w:val="000C2D3C"/>
    <w:rsid w:val="000C6C99"/>
    <w:rsid w:val="000E1033"/>
    <w:rsid w:val="000E6148"/>
    <w:rsid w:val="000F18AC"/>
    <w:rsid w:val="000F26B8"/>
    <w:rsid w:val="001006AB"/>
    <w:rsid w:val="00101D6B"/>
    <w:rsid w:val="00117608"/>
    <w:rsid w:val="001222A7"/>
    <w:rsid w:val="00123673"/>
    <w:rsid w:val="00135B5C"/>
    <w:rsid w:val="00135BCE"/>
    <w:rsid w:val="0013675E"/>
    <w:rsid w:val="00137DA9"/>
    <w:rsid w:val="00140FB2"/>
    <w:rsid w:val="00150A41"/>
    <w:rsid w:val="00161007"/>
    <w:rsid w:val="00181174"/>
    <w:rsid w:val="00187163"/>
    <w:rsid w:val="0019477E"/>
    <w:rsid w:val="00194F98"/>
    <w:rsid w:val="001A2BA5"/>
    <w:rsid w:val="001A485D"/>
    <w:rsid w:val="001A6C9B"/>
    <w:rsid w:val="001B53CD"/>
    <w:rsid w:val="001C27E9"/>
    <w:rsid w:val="001C373A"/>
    <w:rsid w:val="001D01A8"/>
    <w:rsid w:val="001D0D46"/>
    <w:rsid w:val="001D3BE5"/>
    <w:rsid w:val="001D7BC6"/>
    <w:rsid w:val="001E764B"/>
    <w:rsid w:val="001E7977"/>
    <w:rsid w:val="0020749B"/>
    <w:rsid w:val="0021011C"/>
    <w:rsid w:val="002104E5"/>
    <w:rsid w:val="002141B6"/>
    <w:rsid w:val="00214B0A"/>
    <w:rsid w:val="002179DD"/>
    <w:rsid w:val="0022089E"/>
    <w:rsid w:val="002234BF"/>
    <w:rsid w:val="00237F86"/>
    <w:rsid w:val="00245442"/>
    <w:rsid w:val="00245FF0"/>
    <w:rsid w:val="00252CA1"/>
    <w:rsid w:val="00261B0E"/>
    <w:rsid w:val="00263E16"/>
    <w:rsid w:val="0027487B"/>
    <w:rsid w:val="00287B1E"/>
    <w:rsid w:val="002A20EF"/>
    <w:rsid w:val="002A3AA7"/>
    <w:rsid w:val="002A3C45"/>
    <w:rsid w:val="002B6B18"/>
    <w:rsid w:val="002B75AD"/>
    <w:rsid w:val="002C2D6A"/>
    <w:rsid w:val="002C6D64"/>
    <w:rsid w:val="002D6092"/>
    <w:rsid w:val="002E2BCE"/>
    <w:rsid w:val="002E6053"/>
    <w:rsid w:val="002E707F"/>
    <w:rsid w:val="002F1E16"/>
    <w:rsid w:val="002F5F3E"/>
    <w:rsid w:val="00301979"/>
    <w:rsid w:val="003036CA"/>
    <w:rsid w:val="0030591F"/>
    <w:rsid w:val="003164F4"/>
    <w:rsid w:val="00330322"/>
    <w:rsid w:val="003324D4"/>
    <w:rsid w:val="0034001D"/>
    <w:rsid w:val="0034084B"/>
    <w:rsid w:val="00344217"/>
    <w:rsid w:val="0034783F"/>
    <w:rsid w:val="00347A9E"/>
    <w:rsid w:val="00377547"/>
    <w:rsid w:val="0038327A"/>
    <w:rsid w:val="00386925"/>
    <w:rsid w:val="00386B33"/>
    <w:rsid w:val="00386C87"/>
    <w:rsid w:val="003952A0"/>
    <w:rsid w:val="00395F05"/>
    <w:rsid w:val="003A1F3B"/>
    <w:rsid w:val="003B1972"/>
    <w:rsid w:val="003B1A9E"/>
    <w:rsid w:val="003B3019"/>
    <w:rsid w:val="003B40A1"/>
    <w:rsid w:val="003B4515"/>
    <w:rsid w:val="003B6810"/>
    <w:rsid w:val="003B7EFA"/>
    <w:rsid w:val="003C0D6F"/>
    <w:rsid w:val="003D0A4C"/>
    <w:rsid w:val="003D0F2D"/>
    <w:rsid w:val="003E40EF"/>
    <w:rsid w:val="003E653C"/>
    <w:rsid w:val="003F381B"/>
    <w:rsid w:val="003F6C63"/>
    <w:rsid w:val="00400975"/>
    <w:rsid w:val="00405507"/>
    <w:rsid w:val="0041442B"/>
    <w:rsid w:val="004253BB"/>
    <w:rsid w:val="00425528"/>
    <w:rsid w:val="0042717A"/>
    <w:rsid w:val="00432517"/>
    <w:rsid w:val="00432657"/>
    <w:rsid w:val="00434DCA"/>
    <w:rsid w:val="004509A5"/>
    <w:rsid w:val="00452719"/>
    <w:rsid w:val="00452E02"/>
    <w:rsid w:val="00460164"/>
    <w:rsid w:val="00470FFC"/>
    <w:rsid w:val="004734B5"/>
    <w:rsid w:val="0048587E"/>
    <w:rsid w:val="00493AD7"/>
    <w:rsid w:val="0049497D"/>
    <w:rsid w:val="004B328B"/>
    <w:rsid w:val="004B4D5C"/>
    <w:rsid w:val="004D569D"/>
    <w:rsid w:val="004E1E12"/>
    <w:rsid w:val="004E4BE3"/>
    <w:rsid w:val="004F3BCC"/>
    <w:rsid w:val="004F66AE"/>
    <w:rsid w:val="005038EB"/>
    <w:rsid w:val="00507D21"/>
    <w:rsid w:val="0051205F"/>
    <w:rsid w:val="00516361"/>
    <w:rsid w:val="005202DD"/>
    <w:rsid w:val="00524A2C"/>
    <w:rsid w:val="00524D40"/>
    <w:rsid w:val="00526CA6"/>
    <w:rsid w:val="00540DB5"/>
    <w:rsid w:val="0054673A"/>
    <w:rsid w:val="00553B50"/>
    <w:rsid w:val="00557E87"/>
    <w:rsid w:val="0056706D"/>
    <w:rsid w:val="005737C4"/>
    <w:rsid w:val="00583BC5"/>
    <w:rsid w:val="005846B4"/>
    <w:rsid w:val="005A04DC"/>
    <w:rsid w:val="005A0A8F"/>
    <w:rsid w:val="005A367B"/>
    <w:rsid w:val="005B1230"/>
    <w:rsid w:val="005B1D9E"/>
    <w:rsid w:val="005B1DE0"/>
    <w:rsid w:val="005B7296"/>
    <w:rsid w:val="005C28D7"/>
    <w:rsid w:val="005C2AFE"/>
    <w:rsid w:val="005C3805"/>
    <w:rsid w:val="005C3A12"/>
    <w:rsid w:val="005C4796"/>
    <w:rsid w:val="005C675A"/>
    <w:rsid w:val="005C79D6"/>
    <w:rsid w:val="005D0A14"/>
    <w:rsid w:val="005D2FD3"/>
    <w:rsid w:val="005E18D6"/>
    <w:rsid w:val="005E674D"/>
    <w:rsid w:val="005E75CE"/>
    <w:rsid w:val="005E7E18"/>
    <w:rsid w:val="005F2D87"/>
    <w:rsid w:val="00617825"/>
    <w:rsid w:val="00617ABD"/>
    <w:rsid w:val="006201B1"/>
    <w:rsid w:val="006269C1"/>
    <w:rsid w:val="006300CD"/>
    <w:rsid w:val="00630673"/>
    <w:rsid w:val="00633EBE"/>
    <w:rsid w:val="006360C6"/>
    <w:rsid w:val="006459C7"/>
    <w:rsid w:val="00650889"/>
    <w:rsid w:val="00652AB6"/>
    <w:rsid w:val="0066078E"/>
    <w:rsid w:val="00663C5A"/>
    <w:rsid w:val="006656FB"/>
    <w:rsid w:val="006663DB"/>
    <w:rsid w:val="00666AA0"/>
    <w:rsid w:val="00670B7F"/>
    <w:rsid w:val="00672C95"/>
    <w:rsid w:val="00680887"/>
    <w:rsid w:val="00690466"/>
    <w:rsid w:val="00690FC6"/>
    <w:rsid w:val="00692EB5"/>
    <w:rsid w:val="006C1247"/>
    <w:rsid w:val="006C5F8A"/>
    <w:rsid w:val="006D5FFA"/>
    <w:rsid w:val="006E0113"/>
    <w:rsid w:val="006E4F5C"/>
    <w:rsid w:val="006E60A0"/>
    <w:rsid w:val="00703669"/>
    <w:rsid w:val="00703CCE"/>
    <w:rsid w:val="00705BC7"/>
    <w:rsid w:val="00707F63"/>
    <w:rsid w:val="00710A03"/>
    <w:rsid w:val="00715FB1"/>
    <w:rsid w:val="007175B8"/>
    <w:rsid w:val="007209A7"/>
    <w:rsid w:val="00722DD5"/>
    <w:rsid w:val="00730298"/>
    <w:rsid w:val="007315A6"/>
    <w:rsid w:val="007334AE"/>
    <w:rsid w:val="00747668"/>
    <w:rsid w:val="00747851"/>
    <w:rsid w:val="0076479F"/>
    <w:rsid w:val="00765A57"/>
    <w:rsid w:val="00790A0C"/>
    <w:rsid w:val="007A0B38"/>
    <w:rsid w:val="007B643E"/>
    <w:rsid w:val="007C0BBC"/>
    <w:rsid w:val="007C3FF9"/>
    <w:rsid w:val="007C42FF"/>
    <w:rsid w:val="007E7BAF"/>
    <w:rsid w:val="007E7F0F"/>
    <w:rsid w:val="007F2CB3"/>
    <w:rsid w:val="008052A2"/>
    <w:rsid w:val="0081414F"/>
    <w:rsid w:val="0081625B"/>
    <w:rsid w:val="00833691"/>
    <w:rsid w:val="00837883"/>
    <w:rsid w:val="00847F5F"/>
    <w:rsid w:val="00857763"/>
    <w:rsid w:val="00861CA2"/>
    <w:rsid w:val="00872ECE"/>
    <w:rsid w:val="0087374E"/>
    <w:rsid w:val="00875158"/>
    <w:rsid w:val="00881630"/>
    <w:rsid w:val="0088574B"/>
    <w:rsid w:val="008907A6"/>
    <w:rsid w:val="008A5C16"/>
    <w:rsid w:val="008B1A92"/>
    <w:rsid w:val="008B3114"/>
    <w:rsid w:val="008B48A4"/>
    <w:rsid w:val="008E0EBB"/>
    <w:rsid w:val="008E498A"/>
    <w:rsid w:val="00914667"/>
    <w:rsid w:val="00914F7E"/>
    <w:rsid w:val="009272F8"/>
    <w:rsid w:val="009303F3"/>
    <w:rsid w:val="00932581"/>
    <w:rsid w:val="00936939"/>
    <w:rsid w:val="0093795D"/>
    <w:rsid w:val="00943684"/>
    <w:rsid w:val="009446C0"/>
    <w:rsid w:val="0095013C"/>
    <w:rsid w:val="00956C03"/>
    <w:rsid w:val="00960780"/>
    <w:rsid w:val="009627A7"/>
    <w:rsid w:val="00962F0F"/>
    <w:rsid w:val="009645A9"/>
    <w:rsid w:val="00971DF9"/>
    <w:rsid w:val="0098515C"/>
    <w:rsid w:val="009925D3"/>
    <w:rsid w:val="0099365A"/>
    <w:rsid w:val="00993991"/>
    <w:rsid w:val="009A3121"/>
    <w:rsid w:val="009A6CDE"/>
    <w:rsid w:val="009B267F"/>
    <w:rsid w:val="009B624A"/>
    <w:rsid w:val="009D0820"/>
    <w:rsid w:val="009D106A"/>
    <w:rsid w:val="009D3338"/>
    <w:rsid w:val="009D4253"/>
    <w:rsid w:val="009D6DE9"/>
    <w:rsid w:val="009E39FA"/>
    <w:rsid w:val="009E501C"/>
    <w:rsid w:val="009F143A"/>
    <w:rsid w:val="00A15836"/>
    <w:rsid w:val="00A33C39"/>
    <w:rsid w:val="00A34BEC"/>
    <w:rsid w:val="00A4070B"/>
    <w:rsid w:val="00A41BF0"/>
    <w:rsid w:val="00A42355"/>
    <w:rsid w:val="00A6373B"/>
    <w:rsid w:val="00A650B5"/>
    <w:rsid w:val="00A665A8"/>
    <w:rsid w:val="00A66617"/>
    <w:rsid w:val="00A70170"/>
    <w:rsid w:val="00A7263D"/>
    <w:rsid w:val="00A81912"/>
    <w:rsid w:val="00A86841"/>
    <w:rsid w:val="00A91C6A"/>
    <w:rsid w:val="00A948C6"/>
    <w:rsid w:val="00AA3A3A"/>
    <w:rsid w:val="00AA5751"/>
    <w:rsid w:val="00AB3DC4"/>
    <w:rsid w:val="00AB700F"/>
    <w:rsid w:val="00AC56F9"/>
    <w:rsid w:val="00AE2D17"/>
    <w:rsid w:val="00AF2704"/>
    <w:rsid w:val="00AF46FA"/>
    <w:rsid w:val="00AF6F11"/>
    <w:rsid w:val="00B03BAF"/>
    <w:rsid w:val="00B15857"/>
    <w:rsid w:val="00B215F1"/>
    <w:rsid w:val="00B27CC9"/>
    <w:rsid w:val="00B346AB"/>
    <w:rsid w:val="00B436CA"/>
    <w:rsid w:val="00B47E55"/>
    <w:rsid w:val="00B55A9E"/>
    <w:rsid w:val="00B7036C"/>
    <w:rsid w:val="00B70C24"/>
    <w:rsid w:val="00B764D2"/>
    <w:rsid w:val="00B7761A"/>
    <w:rsid w:val="00B80179"/>
    <w:rsid w:val="00B81932"/>
    <w:rsid w:val="00B929D7"/>
    <w:rsid w:val="00BA4542"/>
    <w:rsid w:val="00BB16AF"/>
    <w:rsid w:val="00BC3D86"/>
    <w:rsid w:val="00BC4EE2"/>
    <w:rsid w:val="00BC5B7C"/>
    <w:rsid w:val="00BD1779"/>
    <w:rsid w:val="00BE3BFA"/>
    <w:rsid w:val="00BE5629"/>
    <w:rsid w:val="00BE6DD9"/>
    <w:rsid w:val="00BF1E18"/>
    <w:rsid w:val="00BF247F"/>
    <w:rsid w:val="00BF4FCF"/>
    <w:rsid w:val="00BF7363"/>
    <w:rsid w:val="00C00996"/>
    <w:rsid w:val="00C17FA3"/>
    <w:rsid w:val="00C21D91"/>
    <w:rsid w:val="00C40064"/>
    <w:rsid w:val="00C442B9"/>
    <w:rsid w:val="00C448D0"/>
    <w:rsid w:val="00C5027B"/>
    <w:rsid w:val="00C519AC"/>
    <w:rsid w:val="00C5589E"/>
    <w:rsid w:val="00C707EB"/>
    <w:rsid w:val="00C902AD"/>
    <w:rsid w:val="00C95168"/>
    <w:rsid w:val="00C96840"/>
    <w:rsid w:val="00C97C8D"/>
    <w:rsid w:val="00C97F31"/>
    <w:rsid w:val="00CA02D2"/>
    <w:rsid w:val="00CA03F9"/>
    <w:rsid w:val="00CA7307"/>
    <w:rsid w:val="00CB7109"/>
    <w:rsid w:val="00CC642D"/>
    <w:rsid w:val="00CC6F36"/>
    <w:rsid w:val="00CE0FB9"/>
    <w:rsid w:val="00CE1523"/>
    <w:rsid w:val="00CE6AAC"/>
    <w:rsid w:val="00CF776B"/>
    <w:rsid w:val="00D02DEF"/>
    <w:rsid w:val="00D030F6"/>
    <w:rsid w:val="00D1279D"/>
    <w:rsid w:val="00D26EC2"/>
    <w:rsid w:val="00D31A00"/>
    <w:rsid w:val="00D42A45"/>
    <w:rsid w:val="00D44F98"/>
    <w:rsid w:val="00D46459"/>
    <w:rsid w:val="00D50A04"/>
    <w:rsid w:val="00D54AB0"/>
    <w:rsid w:val="00D55BE0"/>
    <w:rsid w:val="00D66024"/>
    <w:rsid w:val="00D70117"/>
    <w:rsid w:val="00D71F9D"/>
    <w:rsid w:val="00D74E34"/>
    <w:rsid w:val="00D77AA0"/>
    <w:rsid w:val="00D8325C"/>
    <w:rsid w:val="00D9292A"/>
    <w:rsid w:val="00DA0311"/>
    <w:rsid w:val="00DA2932"/>
    <w:rsid w:val="00DA5F8A"/>
    <w:rsid w:val="00DA70C2"/>
    <w:rsid w:val="00DB6C76"/>
    <w:rsid w:val="00DE1149"/>
    <w:rsid w:val="00DE72DF"/>
    <w:rsid w:val="00DE78E2"/>
    <w:rsid w:val="00DE7938"/>
    <w:rsid w:val="00DF2387"/>
    <w:rsid w:val="00DF4FFE"/>
    <w:rsid w:val="00DF56DA"/>
    <w:rsid w:val="00E015A9"/>
    <w:rsid w:val="00E03CFA"/>
    <w:rsid w:val="00E0591C"/>
    <w:rsid w:val="00E07847"/>
    <w:rsid w:val="00E11F0F"/>
    <w:rsid w:val="00E1544C"/>
    <w:rsid w:val="00E341FC"/>
    <w:rsid w:val="00E36BAC"/>
    <w:rsid w:val="00E400CB"/>
    <w:rsid w:val="00E55F22"/>
    <w:rsid w:val="00E6049D"/>
    <w:rsid w:val="00E70ED4"/>
    <w:rsid w:val="00E7144F"/>
    <w:rsid w:val="00E76C3A"/>
    <w:rsid w:val="00E83A0A"/>
    <w:rsid w:val="00E86687"/>
    <w:rsid w:val="00E873AE"/>
    <w:rsid w:val="00E90CE7"/>
    <w:rsid w:val="00E92498"/>
    <w:rsid w:val="00E9646D"/>
    <w:rsid w:val="00EB07F0"/>
    <w:rsid w:val="00EB4FB8"/>
    <w:rsid w:val="00EB55B4"/>
    <w:rsid w:val="00EB5EEF"/>
    <w:rsid w:val="00EB7DC6"/>
    <w:rsid w:val="00EC0299"/>
    <w:rsid w:val="00ED1E55"/>
    <w:rsid w:val="00ED7C29"/>
    <w:rsid w:val="00EE13BD"/>
    <w:rsid w:val="00F04D96"/>
    <w:rsid w:val="00F13553"/>
    <w:rsid w:val="00F158B0"/>
    <w:rsid w:val="00F2523A"/>
    <w:rsid w:val="00F25AB5"/>
    <w:rsid w:val="00F317B0"/>
    <w:rsid w:val="00F3519E"/>
    <w:rsid w:val="00F35B4A"/>
    <w:rsid w:val="00F5687A"/>
    <w:rsid w:val="00F67108"/>
    <w:rsid w:val="00F74547"/>
    <w:rsid w:val="00F80D88"/>
    <w:rsid w:val="00F9166D"/>
    <w:rsid w:val="00FA05AE"/>
    <w:rsid w:val="00FA660B"/>
    <w:rsid w:val="00FB60D6"/>
    <w:rsid w:val="00FE031F"/>
    <w:rsid w:val="00FE2A2E"/>
    <w:rsid w:val="00FE3912"/>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A96C5A-25F9-466F-8DD4-030A975C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DocumentMap">
    <w:name w:val="Document Map"/>
    <w:basedOn w:val="Normal"/>
    <w:semiHidden/>
    <w:rsid w:val="00690FC6"/>
    <w:pPr>
      <w:shd w:val="clear" w:color="auto" w:fill="000080"/>
    </w:pPr>
    <w:rPr>
      <w:rFonts w:ascii="Tahoma" w:hAnsi="Tahoma" w:cs="Tahoma"/>
      <w:sz w:val="20"/>
      <w:szCs w:val="20"/>
    </w:rPr>
  </w:style>
  <w:style w:type="character" w:customStyle="1" w:styleId="highlightedterm0">
    <w:name w:val="highlightedterm0"/>
    <w:basedOn w:val="DefaultParagraphFont"/>
    <w:rsid w:val="000E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1308">
      <w:bodyDiv w:val="1"/>
      <w:marLeft w:val="0"/>
      <w:marRight w:val="0"/>
      <w:marTop w:val="0"/>
      <w:marBottom w:val="0"/>
      <w:divBdr>
        <w:top w:val="none" w:sz="0" w:space="0" w:color="auto"/>
        <w:left w:val="none" w:sz="0" w:space="0" w:color="auto"/>
        <w:bottom w:val="none" w:sz="0" w:space="0" w:color="auto"/>
        <w:right w:val="none" w:sz="0" w:space="0" w:color="auto"/>
      </w:divBdr>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1120">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66213582">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307054416">
      <w:bodyDiv w:val="1"/>
      <w:marLeft w:val="0"/>
      <w:marRight w:val="0"/>
      <w:marTop w:val="0"/>
      <w:marBottom w:val="0"/>
      <w:divBdr>
        <w:top w:val="none" w:sz="0" w:space="0" w:color="auto"/>
        <w:left w:val="none" w:sz="0" w:space="0" w:color="auto"/>
        <w:bottom w:val="none" w:sz="0" w:space="0" w:color="auto"/>
        <w:right w:val="none" w:sz="0" w:space="0" w:color="auto"/>
      </w:divBdr>
    </w:div>
    <w:div w:id="309293655">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9777">
      <w:bodyDiv w:val="1"/>
      <w:marLeft w:val="0"/>
      <w:marRight w:val="0"/>
      <w:marTop w:val="0"/>
      <w:marBottom w:val="0"/>
      <w:divBdr>
        <w:top w:val="none" w:sz="0" w:space="0" w:color="auto"/>
        <w:left w:val="none" w:sz="0" w:space="0" w:color="auto"/>
        <w:bottom w:val="none" w:sz="0" w:space="0" w:color="auto"/>
        <w:right w:val="none" w:sz="0" w:space="0" w:color="auto"/>
      </w:divBdr>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6133">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9415">
      <w:bodyDiv w:val="1"/>
      <w:marLeft w:val="0"/>
      <w:marRight w:val="0"/>
      <w:marTop w:val="0"/>
      <w:marBottom w:val="0"/>
      <w:divBdr>
        <w:top w:val="none" w:sz="0" w:space="0" w:color="auto"/>
        <w:left w:val="none" w:sz="0" w:space="0" w:color="auto"/>
        <w:bottom w:val="none" w:sz="0" w:space="0" w:color="auto"/>
        <w:right w:val="none" w:sz="0" w:space="0" w:color="auto"/>
      </w:divBdr>
    </w:div>
    <w:div w:id="621695977">
      <w:bodyDiv w:val="1"/>
      <w:marLeft w:val="0"/>
      <w:marRight w:val="0"/>
      <w:marTop w:val="0"/>
      <w:marBottom w:val="0"/>
      <w:divBdr>
        <w:top w:val="none" w:sz="0" w:space="0" w:color="auto"/>
        <w:left w:val="none" w:sz="0" w:space="0" w:color="auto"/>
        <w:bottom w:val="none" w:sz="0" w:space="0" w:color="auto"/>
        <w:right w:val="none" w:sz="0" w:space="0" w:color="auto"/>
      </w:divBdr>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733623312">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3109">
      <w:bodyDiv w:val="1"/>
      <w:marLeft w:val="0"/>
      <w:marRight w:val="0"/>
      <w:marTop w:val="0"/>
      <w:marBottom w:val="0"/>
      <w:divBdr>
        <w:top w:val="none" w:sz="0" w:space="0" w:color="auto"/>
        <w:left w:val="none" w:sz="0" w:space="0" w:color="auto"/>
        <w:bottom w:val="none" w:sz="0" w:space="0" w:color="auto"/>
        <w:right w:val="none" w:sz="0" w:space="0" w:color="auto"/>
      </w:divBdr>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5275">
      <w:bodyDiv w:val="1"/>
      <w:marLeft w:val="0"/>
      <w:marRight w:val="0"/>
      <w:marTop w:val="0"/>
      <w:marBottom w:val="0"/>
      <w:divBdr>
        <w:top w:val="none" w:sz="0" w:space="0" w:color="auto"/>
        <w:left w:val="none" w:sz="0" w:space="0" w:color="auto"/>
        <w:bottom w:val="none" w:sz="0" w:space="0" w:color="auto"/>
        <w:right w:val="none" w:sz="0" w:space="0" w:color="auto"/>
      </w:divBdr>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77633">
      <w:bodyDiv w:val="1"/>
      <w:marLeft w:val="0"/>
      <w:marRight w:val="0"/>
      <w:marTop w:val="0"/>
      <w:marBottom w:val="0"/>
      <w:divBdr>
        <w:top w:val="none" w:sz="0" w:space="0" w:color="auto"/>
        <w:left w:val="none" w:sz="0" w:space="0" w:color="auto"/>
        <w:bottom w:val="none" w:sz="0" w:space="0" w:color="auto"/>
        <w:right w:val="none" w:sz="0" w:space="0" w:color="auto"/>
      </w:divBdr>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022">
      <w:bodyDiv w:val="1"/>
      <w:marLeft w:val="0"/>
      <w:marRight w:val="0"/>
      <w:marTop w:val="0"/>
      <w:marBottom w:val="0"/>
      <w:divBdr>
        <w:top w:val="none" w:sz="0" w:space="0" w:color="auto"/>
        <w:left w:val="none" w:sz="0" w:space="0" w:color="auto"/>
        <w:bottom w:val="none" w:sz="0" w:space="0" w:color="auto"/>
        <w:right w:val="none" w:sz="0" w:space="0" w:color="auto"/>
      </w:divBdr>
    </w:div>
    <w:div w:id="1635715820">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288">
      <w:bodyDiv w:val="1"/>
      <w:marLeft w:val="0"/>
      <w:marRight w:val="0"/>
      <w:marTop w:val="0"/>
      <w:marBottom w:val="0"/>
      <w:divBdr>
        <w:top w:val="none" w:sz="0" w:space="0" w:color="auto"/>
        <w:left w:val="none" w:sz="0" w:space="0" w:color="auto"/>
        <w:bottom w:val="none" w:sz="0" w:space="0" w:color="auto"/>
        <w:right w:val="none" w:sz="0" w:space="0" w:color="auto"/>
      </w:divBdr>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FOI 106418 and 106966 Convictions for Offences Involving Prostitution or Sex Work</vt:lpstr>
    </vt:vector>
  </TitlesOfParts>
  <Company>Ministry of Justice</Company>
  <LinksUpToDate>false</LinksUpToDate>
  <CharactersWithSpaces>5059</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4653132</vt:i4>
      </vt:variant>
      <vt:variant>
        <vt:i4>12</vt:i4>
      </vt:variant>
      <vt:variant>
        <vt:i4>0</vt:i4>
      </vt:variant>
      <vt:variant>
        <vt:i4>5</vt:i4>
      </vt:variant>
      <vt:variant>
        <vt:lpwstr>http://www.legislation.gov.uk/ukpga/2000/36/contents</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983102</vt:i4>
      </vt:variant>
      <vt:variant>
        <vt:i4>6</vt:i4>
      </vt:variant>
      <vt:variant>
        <vt:i4>0</vt:i4>
      </vt:variant>
      <vt:variant>
        <vt:i4>5</vt:i4>
      </vt:variant>
      <vt:variant>
        <vt:lpwstr>mailto:Siobhan.Fenton@independent.co.uk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106418 and 106966 Convictions for Offences Involving Prostitution or Sex Work</dc:title>
  <dc:subject>FOI Release</dc:subject>
  <dc:creator>MoJ</dc:creator>
  <cp:keywords/>
  <dc:description/>
  <cp:lastModifiedBy>Cox, Allan</cp:lastModifiedBy>
  <cp:revision>2</cp:revision>
  <cp:lastPrinted>2016-07-14T14:47:00Z</cp:lastPrinted>
  <dcterms:created xsi:type="dcterms:W3CDTF">2017-02-16T16:24:00Z</dcterms:created>
  <dcterms:modified xsi:type="dcterms:W3CDTF">2017-02-16T16:24:00Z</dcterms:modified>
</cp:coreProperties>
</file>