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B5" w:rsidRDefault="008608B5" w:rsidP="008608B5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Pre-release access list</w:t>
      </w:r>
    </w:p>
    <w:p w:rsidR="008608B5" w:rsidRDefault="008608B5" w:rsidP="00D74721">
      <w:pPr>
        <w:rPr>
          <w:rFonts w:ascii="Arial" w:hAnsi="Arial" w:cs="Arial"/>
          <w:b/>
          <w:bCs/>
          <w:sz w:val="22"/>
          <w:szCs w:val="22"/>
        </w:rPr>
      </w:pPr>
    </w:p>
    <w:p w:rsidR="008608B5" w:rsidRDefault="008608B5" w:rsidP="00D74721">
      <w:pPr>
        <w:rPr>
          <w:rFonts w:ascii="Arial" w:hAnsi="Arial" w:cs="Arial"/>
          <w:b/>
          <w:bCs/>
          <w:sz w:val="22"/>
          <w:szCs w:val="22"/>
        </w:rPr>
      </w:pPr>
    </w:p>
    <w:p w:rsidR="00FE1E53" w:rsidRDefault="00A80A0E" w:rsidP="00A80A0E">
      <w:pPr>
        <w:jc w:val="center"/>
        <w:rPr>
          <w:rFonts w:ascii="Arial" w:hAnsi="Arial" w:cs="Arial"/>
          <w:i/>
          <w:iCs/>
          <w:lang w:val="en"/>
        </w:rPr>
      </w:pPr>
      <w:r>
        <w:rPr>
          <w:rFonts w:ascii="Arial" w:hAnsi="Arial" w:cs="Arial"/>
          <w:i/>
          <w:iCs/>
          <w:lang w:val="en"/>
        </w:rPr>
        <w:t>Vocational and other qualifications quarterly: July to September 2016</w:t>
      </w:r>
    </w:p>
    <w:p w:rsidR="00A80A0E" w:rsidRDefault="00A80A0E" w:rsidP="00476AB6">
      <w:pPr>
        <w:rPr>
          <w:rFonts w:ascii="Arial" w:hAnsi="Arial" w:cs="Arial"/>
          <w:sz w:val="22"/>
          <w:szCs w:val="22"/>
        </w:rPr>
      </w:pPr>
    </w:p>
    <w:p w:rsidR="00476AB6" w:rsidRPr="00C1588C" w:rsidRDefault="00476AB6" w:rsidP="00476AB6">
      <w:pPr>
        <w:rPr>
          <w:rFonts w:ascii="Arial" w:hAnsi="Arial" w:cs="Arial"/>
          <w:sz w:val="22"/>
          <w:szCs w:val="22"/>
        </w:rPr>
      </w:pPr>
      <w:r w:rsidRPr="00C1588C">
        <w:rPr>
          <w:rFonts w:ascii="Arial" w:hAnsi="Arial" w:cs="Arial"/>
          <w:sz w:val="22"/>
          <w:szCs w:val="22"/>
        </w:rPr>
        <w:t>In addition to the professional and production staff at Ofqual, pre-release access to the statistics of up to 24 hours is granted to the following post holders:</w:t>
      </w:r>
    </w:p>
    <w:p w:rsidR="00476AB6" w:rsidRDefault="00476AB6" w:rsidP="00476AB6">
      <w:pPr>
        <w:rPr>
          <w:rFonts w:ascii="Arial" w:hAnsi="Arial" w:cs="Arial"/>
          <w:color w:val="FF0000"/>
          <w:sz w:val="22"/>
          <w:szCs w:val="22"/>
        </w:rPr>
      </w:pPr>
    </w:p>
    <w:p w:rsidR="00C1588C" w:rsidRPr="00C1588C" w:rsidRDefault="00C1588C" w:rsidP="00476AB6">
      <w:pPr>
        <w:rPr>
          <w:rFonts w:ascii="Arial" w:hAnsi="Arial" w:cs="Arial"/>
          <w:color w:val="FF0000"/>
          <w:sz w:val="22"/>
          <w:szCs w:val="22"/>
        </w:rPr>
      </w:pPr>
    </w:p>
    <w:p w:rsidR="00B66B83" w:rsidRDefault="004C50D5" w:rsidP="004C50D5">
      <w:pPr>
        <w:rPr>
          <w:rFonts w:ascii="Arial" w:hAnsi="Arial" w:cs="Arial"/>
          <w:color w:val="000000"/>
          <w:sz w:val="22"/>
          <w:szCs w:val="22"/>
        </w:rPr>
      </w:pPr>
      <w:r w:rsidRPr="00C1588C">
        <w:rPr>
          <w:rFonts w:ascii="Arial" w:hAnsi="Arial" w:cs="Arial"/>
          <w:b/>
          <w:bCs/>
          <w:color w:val="000000"/>
          <w:sz w:val="22"/>
          <w:szCs w:val="22"/>
        </w:rPr>
        <w:t>Ofqual</w:t>
      </w:r>
      <w:r w:rsidRPr="00C1588C">
        <w:rPr>
          <w:rFonts w:ascii="Arial" w:hAnsi="Arial" w:cs="Arial"/>
          <w:color w:val="000000"/>
          <w:sz w:val="22"/>
          <w:szCs w:val="22"/>
        </w:rPr>
        <w:t xml:space="preserve">: </w:t>
      </w:r>
      <w:r w:rsidR="000C1417">
        <w:rPr>
          <w:rFonts w:ascii="Arial" w:hAnsi="Arial" w:cs="Arial"/>
          <w:color w:val="000000"/>
          <w:sz w:val="22"/>
          <w:szCs w:val="22"/>
        </w:rPr>
        <w:t xml:space="preserve">Chief Regulator, </w:t>
      </w:r>
      <w:r w:rsidR="000C1417" w:rsidRPr="00711253">
        <w:rPr>
          <w:rFonts w:ascii="Arial" w:hAnsi="Arial" w:cs="Arial"/>
          <w:color w:val="000000"/>
          <w:sz w:val="22"/>
          <w:szCs w:val="22"/>
        </w:rPr>
        <w:t>Executive Director – Strategy, Risk and Research</w:t>
      </w:r>
      <w:r w:rsidR="000C1417">
        <w:rPr>
          <w:rFonts w:ascii="Arial" w:hAnsi="Arial" w:cs="Arial"/>
          <w:color w:val="000000"/>
          <w:sz w:val="22"/>
          <w:szCs w:val="22"/>
        </w:rPr>
        <w:t xml:space="preserve">, </w:t>
      </w:r>
      <w:r w:rsidR="00A80A0E" w:rsidRPr="00A80A0E">
        <w:rPr>
          <w:rFonts w:ascii="Arial" w:hAnsi="Arial" w:cs="Arial"/>
          <w:color w:val="000000"/>
          <w:sz w:val="22"/>
          <w:szCs w:val="22"/>
        </w:rPr>
        <w:t>Senior Manager – Strategic Relationships</w:t>
      </w:r>
    </w:p>
    <w:p w:rsidR="007A3915" w:rsidRPr="00C1588C" w:rsidRDefault="007A3915" w:rsidP="004C50D5">
      <w:pPr>
        <w:rPr>
          <w:rFonts w:ascii="Arial" w:hAnsi="Arial" w:cs="Arial"/>
          <w:color w:val="000000"/>
          <w:sz w:val="22"/>
          <w:szCs w:val="22"/>
        </w:rPr>
      </w:pPr>
    </w:p>
    <w:p w:rsidR="00B66B83" w:rsidRDefault="004C50D5" w:rsidP="003E075B">
      <w:pPr>
        <w:rPr>
          <w:rFonts w:ascii="Arial" w:hAnsi="Arial" w:cs="Arial"/>
          <w:color w:val="000000"/>
          <w:sz w:val="22"/>
          <w:szCs w:val="22"/>
        </w:rPr>
      </w:pPr>
      <w:r w:rsidRPr="00C1588C">
        <w:rPr>
          <w:rFonts w:ascii="Arial" w:hAnsi="Arial" w:cs="Arial"/>
          <w:b/>
          <w:bCs/>
          <w:color w:val="000000"/>
          <w:sz w:val="22"/>
          <w:szCs w:val="22"/>
        </w:rPr>
        <w:t>DfE:</w:t>
      </w:r>
      <w:r w:rsidRPr="00C1588C">
        <w:rPr>
          <w:rFonts w:ascii="Arial" w:hAnsi="Arial" w:cs="Arial"/>
          <w:color w:val="000000"/>
          <w:sz w:val="22"/>
          <w:szCs w:val="22"/>
        </w:rPr>
        <w:t xml:space="preserve"> </w:t>
      </w:r>
      <w:r w:rsidR="003E075B" w:rsidRPr="003E075B">
        <w:rPr>
          <w:rFonts w:ascii="Arial" w:hAnsi="Arial" w:cs="Arial"/>
          <w:color w:val="000000"/>
          <w:sz w:val="22"/>
          <w:szCs w:val="22"/>
        </w:rPr>
        <w:t xml:space="preserve">Policy Executive Officer - </w:t>
      </w:r>
      <w:r w:rsidR="0040698C" w:rsidRPr="003E075B">
        <w:rPr>
          <w:rFonts w:ascii="Arial" w:hAnsi="Arial" w:cs="Arial"/>
          <w:color w:val="000000"/>
          <w:sz w:val="22"/>
          <w:szCs w:val="22"/>
        </w:rPr>
        <w:t>Qualification</w:t>
      </w:r>
      <w:r w:rsidR="003E075B" w:rsidRPr="003E075B">
        <w:rPr>
          <w:rFonts w:ascii="Arial" w:hAnsi="Arial" w:cs="Arial"/>
          <w:color w:val="000000"/>
          <w:sz w:val="22"/>
          <w:szCs w:val="22"/>
        </w:rPr>
        <w:t xml:space="preserve"> Division</w:t>
      </w:r>
      <w:r w:rsidR="003E075B">
        <w:rPr>
          <w:rFonts w:ascii="Arial" w:hAnsi="Arial" w:cs="Arial"/>
          <w:color w:val="000000"/>
          <w:sz w:val="22"/>
          <w:szCs w:val="22"/>
        </w:rPr>
        <w:t xml:space="preserve">, </w:t>
      </w:r>
      <w:r w:rsidR="003E075B" w:rsidRPr="003E075B">
        <w:rPr>
          <w:rFonts w:ascii="Arial" w:hAnsi="Arial" w:cs="Arial"/>
          <w:color w:val="000000"/>
          <w:sz w:val="22"/>
          <w:szCs w:val="22"/>
        </w:rPr>
        <w:t>Team lea</w:t>
      </w:r>
      <w:r w:rsidR="003E075B">
        <w:rPr>
          <w:rFonts w:ascii="Arial" w:hAnsi="Arial" w:cs="Arial"/>
          <w:color w:val="000000"/>
          <w:sz w:val="22"/>
          <w:szCs w:val="22"/>
        </w:rPr>
        <w:t xml:space="preserve">d, Secondary performance tables, </w:t>
      </w:r>
      <w:r w:rsidR="0040698C" w:rsidRPr="003E075B">
        <w:rPr>
          <w:rFonts w:ascii="Arial" w:hAnsi="Arial" w:cs="Arial"/>
          <w:color w:val="000000"/>
          <w:sz w:val="22"/>
          <w:szCs w:val="22"/>
        </w:rPr>
        <w:t>Assistant</w:t>
      </w:r>
      <w:r w:rsidR="003E075B" w:rsidRPr="003E075B">
        <w:rPr>
          <w:rFonts w:ascii="Arial" w:hAnsi="Arial" w:cs="Arial"/>
          <w:color w:val="000000"/>
          <w:sz w:val="22"/>
          <w:szCs w:val="22"/>
        </w:rPr>
        <w:t xml:space="preserve"> Dir</w:t>
      </w:r>
      <w:r w:rsidR="003E075B">
        <w:rPr>
          <w:rFonts w:ascii="Arial" w:hAnsi="Arial" w:cs="Arial"/>
          <w:color w:val="000000"/>
          <w:sz w:val="22"/>
          <w:szCs w:val="22"/>
        </w:rPr>
        <w:t xml:space="preserve">ector - Qualifications Division, </w:t>
      </w:r>
      <w:r w:rsidR="003E075B" w:rsidRPr="003E075B">
        <w:rPr>
          <w:rFonts w:ascii="Arial" w:hAnsi="Arial" w:cs="Arial"/>
          <w:color w:val="000000"/>
          <w:sz w:val="22"/>
          <w:szCs w:val="22"/>
        </w:rPr>
        <w:t>Director of Accountability, Curriculum and Qualifications</w:t>
      </w:r>
      <w:r w:rsidR="003E075B">
        <w:rPr>
          <w:rFonts w:ascii="Arial" w:hAnsi="Arial" w:cs="Arial"/>
          <w:color w:val="000000"/>
          <w:sz w:val="22"/>
          <w:szCs w:val="22"/>
        </w:rPr>
        <w:t xml:space="preserve">, Media Officer, </w:t>
      </w:r>
      <w:r w:rsidR="003E075B" w:rsidRPr="003E075B">
        <w:rPr>
          <w:rFonts w:ascii="Arial" w:hAnsi="Arial" w:cs="Arial"/>
          <w:color w:val="000000"/>
          <w:sz w:val="22"/>
          <w:szCs w:val="22"/>
        </w:rPr>
        <w:t>Minister of State for Schools</w:t>
      </w:r>
      <w:r w:rsidR="003E075B">
        <w:rPr>
          <w:rFonts w:ascii="Arial" w:hAnsi="Arial" w:cs="Arial"/>
          <w:color w:val="000000"/>
          <w:sz w:val="22"/>
          <w:szCs w:val="22"/>
        </w:rPr>
        <w:t>, Assistant Director –</w:t>
      </w:r>
      <w:r w:rsidR="003E075B" w:rsidRPr="003E075B">
        <w:rPr>
          <w:rFonts w:ascii="Arial" w:hAnsi="Arial" w:cs="Arial"/>
          <w:color w:val="000000"/>
          <w:sz w:val="22"/>
          <w:szCs w:val="22"/>
        </w:rPr>
        <w:t xml:space="preserve"> Curriculum</w:t>
      </w:r>
      <w:r w:rsidR="003E075B">
        <w:rPr>
          <w:rFonts w:ascii="Arial" w:hAnsi="Arial" w:cs="Arial"/>
          <w:color w:val="000000"/>
          <w:sz w:val="22"/>
          <w:szCs w:val="22"/>
        </w:rPr>
        <w:t>, Chief media officer, Policy Advisor</w:t>
      </w:r>
      <w:r w:rsidR="003E075B" w:rsidRPr="003E075B">
        <w:rPr>
          <w:rFonts w:ascii="Arial" w:hAnsi="Arial" w:cs="Arial"/>
          <w:color w:val="000000"/>
          <w:sz w:val="22"/>
          <w:szCs w:val="22"/>
        </w:rPr>
        <w:t xml:space="preserve"> 14-19 Vocational Qualifications Reform</w:t>
      </w:r>
      <w:r w:rsidR="003E075B">
        <w:rPr>
          <w:rFonts w:ascii="Arial" w:hAnsi="Arial" w:cs="Arial"/>
          <w:color w:val="000000"/>
          <w:sz w:val="22"/>
          <w:szCs w:val="22"/>
        </w:rPr>
        <w:t>,</w:t>
      </w:r>
    </w:p>
    <w:p w:rsidR="003E4783" w:rsidRDefault="003E4783" w:rsidP="008B3195">
      <w:pPr>
        <w:rPr>
          <w:rFonts w:ascii="Arial" w:hAnsi="Arial" w:cs="Arial"/>
          <w:color w:val="000000"/>
          <w:sz w:val="22"/>
          <w:szCs w:val="22"/>
        </w:rPr>
      </w:pPr>
    </w:p>
    <w:p w:rsidR="00B66B83" w:rsidRDefault="00B66B83" w:rsidP="004C50D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C50D5" w:rsidRPr="00A80A0E" w:rsidRDefault="004C50D5" w:rsidP="00A80A0E">
      <w:pPr>
        <w:rPr>
          <w:rFonts w:ascii="Arial" w:hAnsi="Arial" w:cs="Arial"/>
          <w:color w:val="000000"/>
          <w:sz w:val="22"/>
          <w:szCs w:val="22"/>
        </w:rPr>
      </w:pPr>
      <w:r w:rsidRPr="00C1588C">
        <w:rPr>
          <w:rFonts w:ascii="Arial" w:hAnsi="Arial" w:cs="Arial"/>
          <w:b/>
          <w:bCs/>
          <w:color w:val="000000"/>
          <w:sz w:val="22"/>
          <w:szCs w:val="22"/>
        </w:rPr>
        <w:t>WJEC:</w:t>
      </w:r>
      <w:r w:rsidRPr="00C1588C">
        <w:rPr>
          <w:rFonts w:ascii="Arial" w:hAnsi="Arial" w:cs="Arial"/>
          <w:color w:val="000000"/>
          <w:sz w:val="22"/>
          <w:szCs w:val="22"/>
        </w:rPr>
        <w:t xml:space="preserve"> </w:t>
      </w:r>
      <w:r w:rsidR="00A80A0E" w:rsidRPr="00A80A0E">
        <w:rPr>
          <w:rFonts w:ascii="Arial" w:hAnsi="Arial" w:cs="Arial"/>
          <w:color w:val="000000"/>
          <w:sz w:val="22"/>
          <w:szCs w:val="22"/>
        </w:rPr>
        <w:t>PR Manager</w:t>
      </w:r>
    </w:p>
    <w:p w:rsidR="004C50D5" w:rsidRPr="00C1588C" w:rsidRDefault="004C50D5" w:rsidP="004C50D5">
      <w:pPr>
        <w:rPr>
          <w:rFonts w:ascii="Arial" w:hAnsi="Arial" w:cs="Arial"/>
          <w:color w:val="000000"/>
          <w:sz w:val="22"/>
          <w:szCs w:val="22"/>
        </w:rPr>
      </w:pPr>
    </w:p>
    <w:p w:rsidR="004C50D5" w:rsidRDefault="004C50D5" w:rsidP="00FE1E53">
      <w:pPr>
        <w:rPr>
          <w:rFonts w:ascii="Arial" w:hAnsi="Arial" w:cs="Arial"/>
          <w:color w:val="000000"/>
          <w:sz w:val="22"/>
          <w:szCs w:val="22"/>
        </w:rPr>
      </w:pPr>
      <w:r w:rsidRPr="00C1588C">
        <w:rPr>
          <w:rFonts w:ascii="Arial" w:hAnsi="Arial" w:cs="Arial"/>
          <w:b/>
          <w:bCs/>
          <w:color w:val="000000"/>
          <w:sz w:val="22"/>
          <w:szCs w:val="22"/>
        </w:rPr>
        <w:t>AQA:</w:t>
      </w:r>
      <w:r w:rsidR="008505BA">
        <w:rPr>
          <w:rFonts w:ascii="Arial" w:hAnsi="Arial" w:cs="Arial"/>
          <w:color w:val="000000"/>
          <w:sz w:val="22"/>
          <w:szCs w:val="22"/>
        </w:rPr>
        <w:t xml:space="preserve"> </w:t>
      </w:r>
      <w:r w:rsidR="00A80A0E" w:rsidRPr="00A80A0E">
        <w:rPr>
          <w:rFonts w:ascii="Arial" w:hAnsi="Arial" w:cs="Arial"/>
          <w:color w:val="000000"/>
          <w:sz w:val="22"/>
          <w:szCs w:val="22"/>
        </w:rPr>
        <w:t>PR &amp; Media Relations Manager</w:t>
      </w:r>
    </w:p>
    <w:p w:rsidR="00B66B83" w:rsidRPr="00C1588C" w:rsidRDefault="00B66B83" w:rsidP="004C50D5">
      <w:pPr>
        <w:rPr>
          <w:sz w:val="22"/>
          <w:szCs w:val="22"/>
        </w:rPr>
      </w:pPr>
    </w:p>
    <w:p w:rsidR="007230C2" w:rsidRPr="00C1588C" w:rsidRDefault="00251747">
      <w:pPr>
        <w:rPr>
          <w:sz w:val="22"/>
          <w:szCs w:val="22"/>
        </w:rPr>
      </w:pPr>
    </w:p>
    <w:sectPr w:rsidR="007230C2" w:rsidRPr="00C158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B6"/>
    <w:rsid w:val="00022FBB"/>
    <w:rsid w:val="00064D1C"/>
    <w:rsid w:val="000C1417"/>
    <w:rsid w:val="000E48B7"/>
    <w:rsid w:val="001A4BFA"/>
    <w:rsid w:val="00251747"/>
    <w:rsid w:val="00287C6F"/>
    <w:rsid w:val="003A7510"/>
    <w:rsid w:val="003E075B"/>
    <w:rsid w:val="003E4783"/>
    <w:rsid w:val="0040698C"/>
    <w:rsid w:val="00476AB6"/>
    <w:rsid w:val="004C50D5"/>
    <w:rsid w:val="0054628E"/>
    <w:rsid w:val="007A3915"/>
    <w:rsid w:val="007D3190"/>
    <w:rsid w:val="008505BA"/>
    <w:rsid w:val="008608B5"/>
    <w:rsid w:val="008B3195"/>
    <w:rsid w:val="00A80A0E"/>
    <w:rsid w:val="00B467F1"/>
    <w:rsid w:val="00B66B83"/>
    <w:rsid w:val="00BA6E85"/>
    <w:rsid w:val="00C1588C"/>
    <w:rsid w:val="00C82ED1"/>
    <w:rsid w:val="00D74721"/>
    <w:rsid w:val="00DB095D"/>
    <w:rsid w:val="00DD42EF"/>
    <w:rsid w:val="00E249D9"/>
    <w:rsid w:val="00E56112"/>
    <w:rsid w:val="00E91F00"/>
    <w:rsid w:val="00F31077"/>
    <w:rsid w:val="00F768FC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CE4AF-80E6-40C7-9A4D-44BB1CF4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- Special Consideration 2016</vt:lpstr>
    </vt:vector>
  </TitlesOfParts>
  <Company>Ofqual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- Vocational and other qualifications quarterly Q3 2016</dc:title>
  <dc:creator>Ofqual</dc:creator>
  <cp:lastModifiedBy>Vikas Dhawan</cp:lastModifiedBy>
  <cp:revision>10</cp:revision>
  <dcterms:created xsi:type="dcterms:W3CDTF">2016-12-09T15:59:00Z</dcterms:created>
  <dcterms:modified xsi:type="dcterms:W3CDTF">2016-12-14T10:16:00Z</dcterms:modified>
</cp:coreProperties>
</file>