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9B" w:rsidRDefault="00AD5093">
      <w:bookmarkStart w:id="0" w:name="_GoBack"/>
      <w:bookmarkEnd w:id="0"/>
      <w:r>
        <w:t>Crown Representatives and Strategic Suppliers (</w:t>
      </w:r>
      <w:r w:rsidR="009759AF">
        <w:t>November</w:t>
      </w:r>
      <w:r>
        <w:t xml:space="preserve"> 201</w:t>
      </w:r>
      <w:r w:rsidR="00C05733">
        <w:t>6</w:t>
      </w:r>
      <w:r>
        <w:t xml:space="preserve">) </w:t>
      </w:r>
    </w:p>
    <w:p w:rsidR="008F239B" w:rsidRDefault="00AD5093">
      <w:pPr>
        <w:spacing w:after="0"/>
      </w:pPr>
      <w:r>
        <w:t xml:space="preserve"> </w:t>
      </w: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8F239B">
        <w:trPr>
          <w:trHeight w:val="2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</w:pPr>
            <w:r>
              <w:t xml:space="preserve">Strategic Supplier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239B" w:rsidRDefault="00AD509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8F239B">
        <w:trPr>
          <w:trHeight w:val="2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Accenture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Amey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Arqiva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Atkins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Atos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>Beverley Tew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Babcock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BAE Systems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British Telecom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5A3451">
            <w:pPr>
              <w:spacing w:after="0"/>
              <w:ind w:left="1"/>
            </w:pPr>
            <w:r>
              <w:rPr>
                <w:b w:val="0"/>
              </w:rPr>
              <w:t>TBC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Capgemini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Capita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8F239B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Carillion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</w:pPr>
            <w:r>
              <w:rPr>
                <w:b w:val="0"/>
              </w:rPr>
              <w:t xml:space="preserve">CGI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3954FA">
            <w:pPr>
              <w:spacing w:after="0"/>
              <w:ind w:left="1"/>
            </w:pPr>
            <w:r>
              <w:rPr>
                <w:b w:val="0"/>
              </w:rPr>
              <w:t>Beverley Tew</w:t>
            </w:r>
          </w:p>
        </w:tc>
      </w:tr>
      <w:tr w:rsidR="008F239B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6A407D">
            <w:pPr>
              <w:spacing w:after="0"/>
            </w:pPr>
            <w:r>
              <w:rPr>
                <w:b w:val="0"/>
              </w:rPr>
              <w:t>CSC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39B" w:rsidRDefault="00AD5093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>Engie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Julie Scattergood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Fujitsu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G4S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6A407D" w:rsidP="001B36DD">
            <w:pPr>
              <w:spacing w:after="0"/>
            </w:pPr>
            <w:r>
              <w:rPr>
                <w:b w:val="0"/>
              </w:rPr>
              <w:t>HP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Keith Burgess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IBM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William Priest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Interserve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AA35AC" w:rsidP="001B36DD">
            <w:pPr>
              <w:spacing w:after="0"/>
            </w:pPr>
            <w:r>
              <w:rPr>
                <w:b w:val="0"/>
              </w:rPr>
              <w:t>ISS</w:t>
            </w:r>
            <w:r w:rsidR="001B36DD">
              <w:rPr>
                <w:b w:val="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Phil Brookes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Lockheed Martin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Ann Pedder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Microsoft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9C16FF" w:rsidP="001B36DD">
            <w:pPr>
              <w:spacing w:after="0"/>
              <w:ind w:left="1"/>
            </w:pPr>
            <w:r>
              <w:rPr>
                <w:b w:val="0"/>
              </w:rPr>
              <w:t>M</w:t>
            </w:r>
            <w:r w:rsidR="003224C6">
              <w:rPr>
                <w:b w:val="0"/>
              </w:rPr>
              <w:t>y</w:t>
            </w:r>
            <w:r>
              <w:rPr>
                <w:b w:val="0"/>
              </w:rPr>
              <w:t>r</w:t>
            </w:r>
            <w:r w:rsidR="003224C6">
              <w:rPr>
                <w:b w:val="0"/>
              </w:rPr>
              <w:t>on Hrycyk</w:t>
            </w:r>
            <w:r w:rsidR="001B36DD">
              <w:rPr>
                <w:b w:val="0"/>
              </w:rPr>
              <w:t xml:space="preserve">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Mitie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Motorola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Meryl Bushell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Oracle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9C16FF" w:rsidP="001B36DD">
            <w:pPr>
              <w:spacing w:after="0"/>
              <w:ind w:left="1"/>
            </w:pPr>
            <w:r>
              <w:rPr>
                <w:b w:val="0"/>
              </w:rPr>
              <w:t>M</w:t>
            </w:r>
            <w:r w:rsidR="00671D14">
              <w:rPr>
                <w:b w:val="0"/>
              </w:rPr>
              <w:t>y</w:t>
            </w:r>
            <w:r>
              <w:rPr>
                <w:b w:val="0"/>
              </w:rPr>
              <w:t>r</w:t>
            </w:r>
            <w:r w:rsidR="00671D14">
              <w:rPr>
                <w:b w:val="0"/>
              </w:rPr>
              <w:t>on Hrycyk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Serco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Sir Robert Walmsley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Sodexo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Williams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Sopra Steria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6A407D" w:rsidP="001B36DD">
            <w:pPr>
              <w:spacing w:after="0"/>
            </w:pPr>
            <w:r>
              <w:rPr>
                <w:b w:val="0"/>
              </w:rPr>
              <w:t>TCS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6A407D" w:rsidP="001B36DD">
            <w:pPr>
              <w:spacing w:after="0"/>
            </w:pPr>
            <w:r>
              <w:rPr>
                <w:b w:val="0"/>
              </w:rPr>
              <w:t>TT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Andrew Forzani </w:t>
            </w:r>
          </w:p>
        </w:tc>
      </w:tr>
      <w:tr w:rsidR="001B36DD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Virgin Media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David Brierwood </w:t>
            </w:r>
          </w:p>
        </w:tc>
      </w:tr>
      <w:tr w:rsidR="001B36DD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</w:pPr>
            <w:r>
              <w:rPr>
                <w:b w:val="0"/>
              </w:rPr>
              <w:t xml:space="preserve">Vodafone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D" w:rsidRDefault="001B36DD" w:rsidP="001B36DD">
            <w:pPr>
              <w:spacing w:after="0"/>
              <w:ind w:left="1"/>
            </w:pPr>
            <w:r>
              <w:rPr>
                <w:b w:val="0"/>
              </w:rPr>
              <w:t xml:space="preserve">Sean Collins </w:t>
            </w:r>
          </w:p>
        </w:tc>
      </w:tr>
    </w:tbl>
    <w:p w:rsidR="008F239B" w:rsidRDefault="008F239B" w:rsidP="001A2540">
      <w:pPr>
        <w:spacing w:after="2471"/>
      </w:pPr>
    </w:p>
    <w:p w:rsidR="004E37A5" w:rsidRDefault="004E37A5" w:rsidP="001A2540">
      <w:pPr>
        <w:spacing w:after="2471"/>
      </w:pPr>
    </w:p>
    <w:tbl>
      <w:tblPr>
        <w:tblStyle w:val="TableGrid"/>
        <w:tblW w:w="7760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3683"/>
      </w:tblGrid>
      <w:tr w:rsidR="00ED7433" w:rsidRPr="001D488B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1D488B" w:rsidRDefault="00ED7433" w:rsidP="00ED7433">
            <w:pPr>
              <w:spacing w:after="0"/>
            </w:pPr>
            <w:r>
              <w:lastRenderedPageBreak/>
              <w:t>S</w:t>
            </w:r>
            <w:r w:rsidRPr="001D488B">
              <w:t>ectors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t xml:space="preserve">Crown Representative 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Banking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Brendan Peilow </w:t>
            </w:r>
          </w:p>
        </w:tc>
      </w:tr>
      <w:tr w:rsidR="00ED7433" w:rsidRPr="009078F4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9C6E85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SME</w:t>
            </w:r>
            <w:r w:rsidR="00ED7433" w:rsidRPr="009078F4">
              <w:rPr>
                <w:b w:val="0"/>
              </w:rPr>
              <w:t xml:space="preserve">s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Pr="009078F4" w:rsidRDefault="004E37A5" w:rsidP="00ED7433">
            <w:pPr>
              <w:spacing w:after="0"/>
              <w:ind w:left="1"/>
              <w:rPr>
                <w:b w:val="0"/>
                <w:highlight w:val="yellow"/>
              </w:rPr>
            </w:pPr>
            <w:r>
              <w:rPr>
                <w:b w:val="0"/>
              </w:rPr>
              <w:t>Emma Jones</w:t>
            </w:r>
          </w:p>
        </w:tc>
      </w:tr>
      <w:tr w:rsidR="00ED7433" w:rsidTr="005C4543">
        <w:trPr>
          <w:trHeight w:val="2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</w:pPr>
            <w:r>
              <w:rPr>
                <w:b w:val="0"/>
              </w:rPr>
              <w:t xml:space="preserve">Consultancy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</w:pPr>
            <w:r>
              <w:rPr>
                <w:b w:val="0"/>
              </w:rPr>
              <w:t xml:space="preserve">Nick Griffin </w:t>
            </w:r>
            <w:r w:rsidR="001B36DD">
              <w:rPr>
                <w:b w:val="0"/>
              </w:rPr>
              <w:t xml:space="preserve">/ David Brierwood </w:t>
            </w:r>
          </w:p>
        </w:tc>
      </w:tr>
      <w:tr w:rsidR="00ED7433" w:rsidTr="005C4543">
        <w:trPr>
          <w:trHeight w:val="2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rPr>
                <w:b w:val="0"/>
              </w:rPr>
            </w:pPr>
            <w:r>
              <w:rPr>
                <w:b w:val="0"/>
              </w:rPr>
              <w:t>Energy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33" w:rsidRDefault="00ED7433" w:rsidP="00ED7433">
            <w:pPr>
              <w:spacing w:after="0"/>
              <w:ind w:left="1"/>
              <w:rPr>
                <w:b w:val="0"/>
              </w:rPr>
            </w:pPr>
            <w:r>
              <w:rPr>
                <w:b w:val="0"/>
              </w:rPr>
              <w:t>Daniel Green</w:t>
            </w:r>
          </w:p>
        </w:tc>
      </w:tr>
    </w:tbl>
    <w:p w:rsidR="00ED7433" w:rsidRDefault="00ED7433" w:rsidP="00ED7433">
      <w:pPr>
        <w:tabs>
          <w:tab w:val="left" w:pos="5784"/>
        </w:tabs>
        <w:spacing w:after="2471"/>
      </w:pPr>
      <w:r>
        <w:tab/>
      </w:r>
    </w:p>
    <w:sectPr w:rsidR="00ED7433" w:rsidSect="00AD5093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9B"/>
    <w:rsid w:val="0016743C"/>
    <w:rsid w:val="001A2540"/>
    <w:rsid w:val="001B36DD"/>
    <w:rsid w:val="001D488B"/>
    <w:rsid w:val="002A18FA"/>
    <w:rsid w:val="00305C3F"/>
    <w:rsid w:val="003224C6"/>
    <w:rsid w:val="00361A98"/>
    <w:rsid w:val="003954FA"/>
    <w:rsid w:val="003A1902"/>
    <w:rsid w:val="004E37A5"/>
    <w:rsid w:val="004E47B2"/>
    <w:rsid w:val="005A3451"/>
    <w:rsid w:val="005A72B9"/>
    <w:rsid w:val="006454D2"/>
    <w:rsid w:val="00660EE3"/>
    <w:rsid w:val="00671D14"/>
    <w:rsid w:val="006A407D"/>
    <w:rsid w:val="00726174"/>
    <w:rsid w:val="007E4C10"/>
    <w:rsid w:val="00825231"/>
    <w:rsid w:val="008F239B"/>
    <w:rsid w:val="009078F4"/>
    <w:rsid w:val="009759AF"/>
    <w:rsid w:val="009C16FF"/>
    <w:rsid w:val="009C6E85"/>
    <w:rsid w:val="009E24C4"/>
    <w:rsid w:val="00AA35AC"/>
    <w:rsid w:val="00AD5093"/>
    <w:rsid w:val="00C05733"/>
    <w:rsid w:val="00DF0C66"/>
    <w:rsid w:val="00DF6A09"/>
    <w:rsid w:val="00E9498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eastAsia="Arial" w:hAnsi="Segoe UI" w:cs="Segoe UI"/>
      <w:b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8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3F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Lukwago</dc:creator>
  <cp:keywords/>
  <cp:lastModifiedBy>OFFICE</cp:lastModifiedBy>
  <cp:revision>2</cp:revision>
  <cp:lastPrinted>2016-03-09T14:13:00Z</cp:lastPrinted>
  <dcterms:created xsi:type="dcterms:W3CDTF">2016-11-21T12:11:00Z</dcterms:created>
  <dcterms:modified xsi:type="dcterms:W3CDTF">2016-11-21T12:11:00Z</dcterms:modified>
</cp:coreProperties>
</file>