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77EBA" w14:textId="77777777" w:rsidR="00993E2B" w:rsidRDefault="00993E2B" w:rsidP="000C4EF0">
      <w:pPr>
        <w:jc w:val="center"/>
        <w:rPr>
          <w:rFonts w:asciiTheme="minorHAnsi" w:hAnsiTheme="minorHAnsi" w:cstheme="minorHAnsi"/>
          <w:b/>
          <w:sz w:val="28"/>
          <w:szCs w:val="28"/>
        </w:rPr>
      </w:pPr>
    </w:p>
    <w:p w14:paraId="4C7AD05A" w14:textId="77777777" w:rsidR="00993E2B" w:rsidRDefault="00993E2B" w:rsidP="00993E2B">
      <w:pPr>
        <w:rPr>
          <w:rFonts w:asciiTheme="minorHAnsi" w:hAnsiTheme="minorHAnsi" w:cstheme="minorHAnsi"/>
          <w:b/>
          <w:sz w:val="28"/>
          <w:szCs w:val="28"/>
        </w:rPr>
      </w:pPr>
    </w:p>
    <w:p w14:paraId="1E97FBAB" w14:textId="77777777" w:rsidR="00993E2B" w:rsidRDefault="00993E2B" w:rsidP="000C4EF0">
      <w:pPr>
        <w:jc w:val="center"/>
        <w:rPr>
          <w:rFonts w:asciiTheme="minorHAnsi" w:hAnsiTheme="minorHAnsi" w:cstheme="minorHAnsi"/>
          <w:b/>
          <w:sz w:val="28"/>
          <w:szCs w:val="28"/>
        </w:rPr>
      </w:pPr>
    </w:p>
    <w:p w14:paraId="479E82F9" w14:textId="77777777" w:rsidR="00993E2B" w:rsidRDefault="00993E2B" w:rsidP="000C4EF0">
      <w:pPr>
        <w:jc w:val="center"/>
        <w:rPr>
          <w:rFonts w:asciiTheme="minorHAnsi" w:hAnsiTheme="minorHAnsi" w:cstheme="minorHAnsi"/>
          <w:b/>
          <w:sz w:val="28"/>
          <w:szCs w:val="28"/>
        </w:rPr>
      </w:pPr>
    </w:p>
    <w:p w14:paraId="2713589C" w14:textId="77777777" w:rsidR="00993E2B" w:rsidRDefault="00993E2B" w:rsidP="000C4EF0">
      <w:pPr>
        <w:jc w:val="center"/>
        <w:rPr>
          <w:rFonts w:asciiTheme="minorHAnsi" w:hAnsiTheme="minorHAnsi" w:cstheme="minorHAnsi"/>
          <w:b/>
          <w:sz w:val="28"/>
          <w:szCs w:val="28"/>
        </w:rPr>
      </w:pPr>
    </w:p>
    <w:p w14:paraId="2C3B1D75" w14:textId="77777777" w:rsidR="00993E2B" w:rsidRDefault="00993E2B" w:rsidP="000C4EF0">
      <w:pPr>
        <w:jc w:val="center"/>
        <w:rPr>
          <w:rFonts w:asciiTheme="minorHAnsi" w:hAnsiTheme="minorHAnsi" w:cstheme="minorHAnsi"/>
          <w:b/>
          <w:sz w:val="28"/>
          <w:szCs w:val="28"/>
        </w:rPr>
      </w:pPr>
    </w:p>
    <w:p w14:paraId="72E5E199" w14:textId="77777777" w:rsidR="00993E2B" w:rsidRDefault="00993E2B" w:rsidP="000C4EF0">
      <w:pPr>
        <w:jc w:val="center"/>
        <w:rPr>
          <w:rFonts w:asciiTheme="minorHAnsi" w:hAnsiTheme="minorHAnsi" w:cstheme="minorHAnsi"/>
          <w:b/>
          <w:sz w:val="28"/>
          <w:szCs w:val="28"/>
        </w:rPr>
      </w:pPr>
    </w:p>
    <w:p w14:paraId="63425E66" w14:textId="77777777" w:rsidR="00993E2B" w:rsidRPr="00993E2B" w:rsidRDefault="00993E2B" w:rsidP="00993E2B">
      <w:pPr>
        <w:jc w:val="center"/>
        <w:rPr>
          <w:rFonts w:asciiTheme="minorHAnsi" w:hAnsiTheme="minorHAnsi" w:cstheme="minorHAnsi"/>
          <w:b/>
          <w:sz w:val="32"/>
          <w:szCs w:val="32"/>
        </w:rPr>
      </w:pPr>
      <w:r w:rsidRPr="00993E2B">
        <w:rPr>
          <w:rFonts w:asciiTheme="minorHAnsi" w:hAnsiTheme="minorHAnsi" w:cstheme="minorHAnsi"/>
          <w:b/>
          <w:sz w:val="32"/>
          <w:szCs w:val="32"/>
        </w:rPr>
        <w:t>Memorandum of Understanding</w:t>
      </w:r>
    </w:p>
    <w:p w14:paraId="042C6333" w14:textId="77777777" w:rsidR="00993E2B" w:rsidRPr="00993E2B" w:rsidRDefault="00993E2B" w:rsidP="00993E2B">
      <w:pPr>
        <w:jc w:val="center"/>
        <w:rPr>
          <w:rFonts w:asciiTheme="minorHAnsi" w:hAnsiTheme="minorHAnsi" w:cstheme="minorHAnsi"/>
          <w:b/>
          <w:sz w:val="32"/>
          <w:szCs w:val="32"/>
        </w:rPr>
      </w:pPr>
      <w:r w:rsidRPr="00993E2B">
        <w:rPr>
          <w:rFonts w:asciiTheme="minorHAnsi" w:hAnsiTheme="minorHAnsi" w:cstheme="minorHAnsi"/>
          <w:b/>
          <w:sz w:val="32"/>
          <w:szCs w:val="32"/>
        </w:rPr>
        <w:t>Between</w:t>
      </w:r>
    </w:p>
    <w:p w14:paraId="35E63D79" w14:textId="77777777" w:rsidR="00993E2B" w:rsidRPr="00993E2B" w:rsidRDefault="00993E2B" w:rsidP="00993E2B">
      <w:pPr>
        <w:jc w:val="center"/>
        <w:rPr>
          <w:rFonts w:asciiTheme="minorHAnsi" w:hAnsiTheme="minorHAnsi" w:cstheme="minorHAnsi"/>
          <w:b/>
          <w:sz w:val="32"/>
          <w:szCs w:val="32"/>
        </w:rPr>
      </w:pPr>
    </w:p>
    <w:p w14:paraId="5CD1094C" w14:textId="77777777" w:rsidR="00993E2B" w:rsidRPr="00993E2B" w:rsidRDefault="00993E2B" w:rsidP="00993E2B">
      <w:pPr>
        <w:jc w:val="center"/>
        <w:rPr>
          <w:rFonts w:asciiTheme="minorHAnsi" w:hAnsiTheme="minorHAnsi" w:cstheme="minorHAnsi"/>
          <w:b/>
          <w:sz w:val="32"/>
          <w:szCs w:val="32"/>
        </w:rPr>
      </w:pPr>
    </w:p>
    <w:p w14:paraId="5A5E873E" w14:textId="77777777" w:rsidR="00993E2B" w:rsidRPr="00993E2B" w:rsidRDefault="00993E2B" w:rsidP="00993E2B">
      <w:pPr>
        <w:jc w:val="center"/>
        <w:rPr>
          <w:rFonts w:asciiTheme="minorHAnsi" w:hAnsiTheme="minorHAnsi" w:cstheme="minorHAnsi"/>
          <w:b/>
          <w:sz w:val="32"/>
          <w:szCs w:val="32"/>
        </w:rPr>
      </w:pPr>
      <w:r w:rsidRPr="00993E2B">
        <w:rPr>
          <w:rFonts w:asciiTheme="minorHAnsi" w:hAnsiTheme="minorHAnsi" w:cstheme="minorHAnsi"/>
          <w:b/>
          <w:sz w:val="32"/>
          <w:szCs w:val="32"/>
        </w:rPr>
        <w:t>The Government of the United Kingdom of Great Britain and Northern Ireland</w:t>
      </w:r>
    </w:p>
    <w:p w14:paraId="77773F2B" w14:textId="77777777" w:rsidR="00993E2B" w:rsidRPr="00993E2B" w:rsidRDefault="00993E2B" w:rsidP="00993E2B">
      <w:pPr>
        <w:jc w:val="center"/>
        <w:rPr>
          <w:rFonts w:asciiTheme="minorHAnsi" w:hAnsiTheme="minorHAnsi" w:cstheme="minorHAnsi"/>
          <w:b/>
          <w:sz w:val="32"/>
          <w:szCs w:val="32"/>
        </w:rPr>
      </w:pPr>
    </w:p>
    <w:p w14:paraId="34BF592C" w14:textId="77777777" w:rsidR="00993E2B" w:rsidRPr="00993E2B" w:rsidRDefault="00993E2B" w:rsidP="00993E2B">
      <w:pPr>
        <w:jc w:val="center"/>
        <w:rPr>
          <w:rFonts w:asciiTheme="minorHAnsi" w:hAnsiTheme="minorHAnsi" w:cstheme="minorHAnsi"/>
          <w:b/>
          <w:sz w:val="32"/>
          <w:szCs w:val="32"/>
        </w:rPr>
      </w:pPr>
    </w:p>
    <w:p w14:paraId="2BCCACE6" w14:textId="77777777" w:rsidR="00993E2B" w:rsidRPr="00993E2B" w:rsidRDefault="00993E2B" w:rsidP="00993E2B">
      <w:pPr>
        <w:jc w:val="center"/>
        <w:rPr>
          <w:rFonts w:asciiTheme="minorHAnsi" w:hAnsiTheme="minorHAnsi" w:cstheme="minorHAnsi"/>
          <w:b/>
          <w:sz w:val="32"/>
          <w:szCs w:val="32"/>
        </w:rPr>
      </w:pPr>
    </w:p>
    <w:p w14:paraId="6611CB12" w14:textId="77777777" w:rsidR="00993E2B" w:rsidRPr="00993E2B" w:rsidRDefault="00993E2B" w:rsidP="00993E2B">
      <w:pPr>
        <w:jc w:val="center"/>
        <w:rPr>
          <w:rFonts w:asciiTheme="minorHAnsi" w:hAnsiTheme="minorHAnsi" w:cstheme="minorHAnsi"/>
          <w:b/>
          <w:sz w:val="32"/>
          <w:szCs w:val="32"/>
        </w:rPr>
      </w:pPr>
      <w:r w:rsidRPr="00993E2B">
        <w:rPr>
          <w:rFonts w:asciiTheme="minorHAnsi" w:hAnsiTheme="minorHAnsi" w:cstheme="minorHAnsi"/>
          <w:b/>
          <w:sz w:val="32"/>
          <w:szCs w:val="32"/>
        </w:rPr>
        <w:t>And the Federal Government of Nigeria</w:t>
      </w:r>
    </w:p>
    <w:p w14:paraId="780CB173" w14:textId="77777777" w:rsidR="00993E2B" w:rsidRPr="00993E2B" w:rsidRDefault="00993E2B" w:rsidP="000C4EF0">
      <w:pPr>
        <w:jc w:val="center"/>
        <w:rPr>
          <w:rFonts w:asciiTheme="minorHAnsi" w:hAnsiTheme="minorHAnsi" w:cstheme="minorHAnsi"/>
          <w:b/>
          <w:sz w:val="32"/>
          <w:szCs w:val="32"/>
        </w:rPr>
      </w:pPr>
      <w:bookmarkStart w:id="0" w:name="_GoBack"/>
      <w:bookmarkEnd w:id="0"/>
    </w:p>
    <w:p w14:paraId="1A00872F" w14:textId="77777777" w:rsidR="00993E2B" w:rsidRPr="00993E2B" w:rsidRDefault="00993E2B" w:rsidP="000C4EF0">
      <w:pPr>
        <w:jc w:val="center"/>
        <w:rPr>
          <w:rFonts w:asciiTheme="minorHAnsi" w:hAnsiTheme="minorHAnsi" w:cstheme="minorHAnsi"/>
          <w:b/>
          <w:sz w:val="32"/>
          <w:szCs w:val="32"/>
        </w:rPr>
      </w:pPr>
    </w:p>
    <w:p w14:paraId="214EDA09" w14:textId="309AF2FC" w:rsidR="00993E2B" w:rsidRPr="00993E2B" w:rsidRDefault="003E00EB" w:rsidP="000C4EF0">
      <w:pPr>
        <w:jc w:val="center"/>
        <w:rPr>
          <w:rFonts w:asciiTheme="minorHAnsi" w:hAnsiTheme="minorHAnsi" w:cstheme="minorHAnsi"/>
          <w:b/>
          <w:sz w:val="32"/>
          <w:szCs w:val="32"/>
        </w:rPr>
      </w:pPr>
      <w:r w:rsidRPr="00993E2B">
        <w:rPr>
          <w:rFonts w:asciiTheme="minorHAnsi" w:hAnsiTheme="minorHAnsi" w:cstheme="minorHAnsi"/>
          <w:b/>
          <w:sz w:val="32"/>
          <w:szCs w:val="32"/>
        </w:rPr>
        <w:t xml:space="preserve">On The Modalities For The Return Of Stolen Assets Confiscated By The United Kingdom </w:t>
      </w:r>
    </w:p>
    <w:p w14:paraId="690F5B71" w14:textId="77777777" w:rsidR="00993E2B" w:rsidRPr="00993E2B" w:rsidRDefault="00993E2B" w:rsidP="000C4EF0">
      <w:pPr>
        <w:jc w:val="center"/>
        <w:rPr>
          <w:rFonts w:asciiTheme="minorHAnsi" w:hAnsiTheme="minorHAnsi" w:cstheme="minorHAnsi"/>
          <w:b/>
          <w:sz w:val="32"/>
          <w:szCs w:val="32"/>
        </w:rPr>
      </w:pPr>
    </w:p>
    <w:p w14:paraId="0D33E588" w14:textId="77777777" w:rsidR="00993E2B" w:rsidRDefault="00993E2B" w:rsidP="000C4EF0">
      <w:pPr>
        <w:jc w:val="center"/>
        <w:rPr>
          <w:rFonts w:asciiTheme="minorHAnsi" w:hAnsiTheme="minorHAnsi" w:cstheme="minorHAnsi"/>
          <w:b/>
          <w:sz w:val="28"/>
          <w:szCs w:val="28"/>
        </w:rPr>
      </w:pPr>
    </w:p>
    <w:p w14:paraId="1AF93FF7" w14:textId="77777777" w:rsidR="00993E2B" w:rsidRDefault="00993E2B" w:rsidP="000C4EF0">
      <w:pPr>
        <w:jc w:val="center"/>
        <w:rPr>
          <w:rFonts w:asciiTheme="minorHAnsi" w:hAnsiTheme="minorHAnsi" w:cstheme="minorHAnsi"/>
          <w:b/>
          <w:sz w:val="28"/>
          <w:szCs w:val="28"/>
        </w:rPr>
      </w:pPr>
    </w:p>
    <w:p w14:paraId="6717AAFD" w14:textId="77777777" w:rsidR="00993E2B" w:rsidRDefault="00993E2B" w:rsidP="000C4EF0">
      <w:pPr>
        <w:jc w:val="center"/>
        <w:rPr>
          <w:rFonts w:asciiTheme="minorHAnsi" w:hAnsiTheme="minorHAnsi" w:cstheme="minorHAnsi"/>
          <w:b/>
          <w:sz w:val="28"/>
          <w:szCs w:val="28"/>
        </w:rPr>
      </w:pPr>
    </w:p>
    <w:p w14:paraId="4C51558F" w14:textId="77777777" w:rsidR="00993E2B" w:rsidRDefault="00993E2B" w:rsidP="00993E2B">
      <w:pPr>
        <w:rPr>
          <w:rFonts w:asciiTheme="minorHAnsi" w:hAnsiTheme="minorHAnsi" w:cstheme="minorHAnsi"/>
          <w:b/>
          <w:sz w:val="28"/>
          <w:szCs w:val="28"/>
        </w:rPr>
      </w:pPr>
    </w:p>
    <w:p w14:paraId="674C3C31" w14:textId="77777777" w:rsidR="00993E2B" w:rsidRDefault="00993E2B" w:rsidP="000C4EF0">
      <w:pPr>
        <w:jc w:val="center"/>
        <w:rPr>
          <w:rFonts w:asciiTheme="minorHAnsi" w:hAnsiTheme="minorHAnsi" w:cstheme="minorHAnsi"/>
          <w:b/>
          <w:sz w:val="28"/>
          <w:szCs w:val="28"/>
        </w:rPr>
      </w:pPr>
    </w:p>
    <w:p w14:paraId="72AE1D8E" w14:textId="77777777" w:rsidR="00993E2B" w:rsidRDefault="00993E2B" w:rsidP="000C4EF0">
      <w:pPr>
        <w:jc w:val="center"/>
        <w:rPr>
          <w:rFonts w:asciiTheme="minorHAnsi" w:hAnsiTheme="minorHAnsi" w:cstheme="minorHAnsi"/>
          <w:b/>
          <w:sz w:val="28"/>
          <w:szCs w:val="28"/>
        </w:rPr>
      </w:pPr>
    </w:p>
    <w:p w14:paraId="1CB0D729" w14:textId="77777777" w:rsidR="00993E2B" w:rsidRDefault="00993E2B" w:rsidP="000C4EF0">
      <w:pPr>
        <w:jc w:val="center"/>
        <w:rPr>
          <w:rFonts w:asciiTheme="minorHAnsi" w:hAnsiTheme="minorHAnsi" w:cstheme="minorHAnsi"/>
          <w:b/>
          <w:sz w:val="28"/>
          <w:szCs w:val="28"/>
        </w:rPr>
      </w:pPr>
    </w:p>
    <w:p w14:paraId="376F83E0" w14:textId="77777777" w:rsidR="00E93EC5" w:rsidRDefault="00E93EC5" w:rsidP="000C4EF0">
      <w:pPr>
        <w:jc w:val="both"/>
        <w:rPr>
          <w:rFonts w:asciiTheme="minorHAnsi" w:hAnsiTheme="minorHAnsi" w:cstheme="minorHAnsi"/>
          <w:b/>
          <w:sz w:val="28"/>
          <w:szCs w:val="28"/>
        </w:rPr>
      </w:pPr>
    </w:p>
    <w:p w14:paraId="69F40D47" w14:textId="77777777" w:rsidR="00993E2B" w:rsidRDefault="00993E2B" w:rsidP="000C4EF0">
      <w:pPr>
        <w:jc w:val="both"/>
        <w:rPr>
          <w:rFonts w:asciiTheme="minorHAnsi" w:hAnsiTheme="minorHAnsi" w:cstheme="minorHAnsi"/>
          <w:b/>
          <w:sz w:val="28"/>
          <w:szCs w:val="28"/>
        </w:rPr>
      </w:pPr>
    </w:p>
    <w:p w14:paraId="52AE4C36" w14:textId="77777777" w:rsidR="00993E2B" w:rsidRDefault="00993E2B" w:rsidP="000C4EF0">
      <w:pPr>
        <w:jc w:val="both"/>
        <w:rPr>
          <w:rFonts w:asciiTheme="minorHAnsi" w:hAnsiTheme="minorHAnsi" w:cstheme="minorHAnsi"/>
          <w:b/>
          <w:sz w:val="28"/>
          <w:szCs w:val="28"/>
        </w:rPr>
      </w:pPr>
    </w:p>
    <w:p w14:paraId="03AE9148" w14:textId="77777777" w:rsidR="00993E2B" w:rsidRDefault="00993E2B" w:rsidP="000C4EF0">
      <w:pPr>
        <w:jc w:val="both"/>
        <w:rPr>
          <w:rFonts w:asciiTheme="minorHAnsi" w:hAnsiTheme="minorHAnsi" w:cstheme="minorHAnsi"/>
          <w:b/>
          <w:sz w:val="28"/>
          <w:szCs w:val="28"/>
        </w:rPr>
      </w:pPr>
    </w:p>
    <w:p w14:paraId="5B082C94" w14:textId="77777777" w:rsidR="00993E2B" w:rsidRDefault="00993E2B" w:rsidP="000C4EF0">
      <w:pPr>
        <w:jc w:val="both"/>
        <w:rPr>
          <w:rFonts w:asciiTheme="minorHAnsi" w:hAnsiTheme="minorHAnsi" w:cstheme="minorHAnsi"/>
          <w:b/>
          <w:sz w:val="28"/>
          <w:szCs w:val="28"/>
        </w:rPr>
      </w:pPr>
    </w:p>
    <w:p w14:paraId="63A31729" w14:textId="77777777" w:rsidR="00993E2B" w:rsidRDefault="00993E2B" w:rsidP="000C4EF0">
      <w:pPr>
        <w:jc w:val="both"/>
        <w:rPr>
          <w:rFonts w:asciiTheme="minorHAnsi" w:hAnsiTheme="minorHAnsi" w:cstheme="minorHAnsi"/>
          <w:b/>
          <w:sz w:val="28"/>
          <w:szCs w:val="28"/>
        </w:rPr>
      </w:pPr>
    </w:p>
    <w:p w14:paraId="02BC613B" w14:textId="77777777" w:rsidR="00993E2B" w:rsidRDefault="00993E2B" w:rsidP="000C4EF0">
      <w:pPr>
        <w:jc w:val="both"/>
        <w:rPr>
          <w:rFonts w:asciiTheme="minorHAnsi" w:hAnsiTheme="minorHAnsi" w:cstheme="minorHAnsi"/>
          <w:b/>
          <w:sz w:val="28"/>
          <w:szCs w:val="28"/>
        </w:rPr>
      </w:pPr>
    </w:p>
    <w:p w14:paraId="0FEAC60A" w14:textId="77777777" w:rsidR="00993E2B" w:rsidRDefault="00993E2B" w:rsidP="000C4EF0">
      <w:pPr>
        <w:jc w:val="both"/>
        <w:rPr>
          <w:rFonts w:asciiTheme="minorHAnsi" w:hAnsiTheme="minorHAnsi" w:cstheme="minorHAnsi"/>
          <w:b/>
          <w:sz w:val="28"/>
          <w:szCs w:val="28"/>
        </w:rPr>
      </w:pPr>
    </w:p>
    <w:p w14:paraId="3CBC2A8D" w14:textId="77777777" w:rsidR="00993E2B" w:rsidRDefault="00993E2B" w:rsidP="000C4EF0">
      <w:pPr>
        <w:jc w:val="both"/>
        <w:rPr>
          <w:rFonts w:asciiTheme="minorHAnsi" w:hAnsiTheme="minorHAnsi" w:cstheme="minorHAnsi"/>
          <w:b/>
          <w:sz w:val="28"/>
          <w:szCs w:val="28"/>
        </w:rPr>
      </w:pPr>
    </w:p>
    <w:p w14:paraId="19B9478E" w14:textId="77777777" w:rsidR="00993E2B" w:rsidRDefault="00993E2B" w:rsidP="000C4EF0">
      <w:pPr>
        <w:jc w:val="both"/>
        <w:rPr>
          <w:rFonts w:asciiTheme="minorHAnsi" w:hAnsiTheme="minorHAnsi" w:cstheme="minorHAnsi"/>
          <w:b/>
          <w:sz w:val="28"/>
          <w:szCs w:val="28"/>
        </w:rPr>
      </w:pPr>
    </w:p>
    <w:p w14:paraId="73FACE60" w14:textId="77777777" w:rsidR="00993E2B" w:rsidRPr="005B70A0" w:rsidRDefault="00993E2B" w:rsidP="000C4EF0">
      <w:pPr>
        <w:jc w:val="both"/>
        <w:rPr>
          <w:rFonts w:asciiTheme="minorHAnsi" w:hAnsiTheme="minorHAnsi" w:cstheme="minorHAnsi"/>
          <w:b/>
        </w:rPr>
      </w:pPr>
    </w:p>
    <w:p w14:paraId="4C22EFA2" w14:textId="77777777" w:rsidR="00BB1D19" w:rsidRPr="007879B1" w:rsidRDefault="00E93EC5" w:rsidP="000C4EF0">
      <w:pPr>
        <w:jc w:val="both"/>
        <w:rPr>
          <w:rFonts w:asciiTheme="minorHAnsi" w:hAnsiTheme="minorHAnsi" w:cstheme="minorHAnsi"/>
          <w:lang w:eastAsia="en-GB"/>
        </w:rPr>
      </w:pPr>
      <w:r w:rsidRPr="005B70A0">
        <w:rPr>
          <w:rFonts w:asciiTheme="minorHAnsi" w:hAnsiTheme="minorHAnsi" w:cstheme="minorHAnsi"/>
        </w:rPr>
        <w:t>This Memorandum of Understanding (‘the MoU’) sets out the terms and understanding between the Government</w:t>
      </w:r>
      <w:r w:rsidR="008A6CFD" w:rsidRPr="005B70A0">
        <w:rPr>
          <w:rFonts w:asciiTheme="minorHAnsi" w:hAnsiTheme="minorHAnsi" w:cstheme="minorHAnsi"/>
        </w:rPr>
        <w:t xml:space="preserve"> of the United Kingdom and the F</w:t>
      </w:r>
      <w:r w:rsidRPr="005B70A0">
        <w:rPr>
          <w:rFonts w:asciiTheme="minorHAnsi" w:hAnsiTheme="minorHAnsi" w:cstheme="minorHAnsi"/>
        </w:rPr>
        <w:t xml:space="preserve">ederal Government of Nigeria (‘the </w:t>
      </w:r>
      <w:r w:rsidR="00AE5252">
        <w:rPr>
          <w:rFonts w:asciiTheme="minorHAnsi" w:hAnsiTheme="minorHAnsi" w:cstheme="minorHAnsi"/>
        </w:rPr>
        <w:t>Participants</w:t>
      </w:r>
      <w:r w:rsidRPr="005B70A0">
        <w:rPr>
          <w:rFonts w:asciiTheme="minorHAnsi" w:hAnsiTheme="minorHAnsi" w:cstheme="minorHAnsi"/>
        </w:rPr>
        <w:t xml:space="preserve">’) for the modalities </w:t>
      </w:r>
      <w:r w:rsidR="00BB1D19" w:rsidRPr="007879B1">
        <w:rPr>
          <w:rFonts w:asciiTheme="minorHAnsi" w:hAnsiTheme="minorHAnsi" w:cstheme="minorHAnsi"/>
          <w:lang w:eastAsia="en-GB"/>
        </w:rPr>
        <w:t>for the return of assets stolen from the people of Nigeria and confiscated by the U</w:t>
      </w:r>
      <w:r w:rsidR="00BB1D19" w:rsidRPr="005B70A0">
        <w:rPr>
          <w:rFonts w:asciiTheme="minorHAnsi" w:hAnsiTheme="minorHAnsi" w:cstheme="minorHAnsi"/>
          <w:lang w:eastAsia="en-GB"/>
        </w:rPr>
        <w:t xml:space="preserve">nited Kingdom. </w:t>
      </w:r>
    </w:p>
    <w:p w14:paraId="734FE9B9" w14:textId="77777777" w:rsidR="00BB1D19" w:rsidRPr="005B70A0" w:rsidRDefault="00BB1D19" w:rsidP="000C4EF0">
      <w:pPr>
        <w:jc w:val="both"/>
        <w:rPr>
          <w:rFonts w:asciiTheme="minorHAnsi" w:hAnsiTheme="minorHAnsi" w:cstheme="minorHAnsi"/>
        </w:rPr>
      </w:pPr>
    </w:p>
    <w:p w14:paraId="5BC6502C" w14:textId="77777777" w:rsidR="007B1B02" w:rsidRPr="005B70A0" w:rsidRDefault="007B1B02" w:rsidP="000C4EF0">
      <w:pPr>
        <w:pStyle w:val="ListParagraph"/>
        <w:numPr>
          <w:ilvl w:val="0"/>
          <w:numId w:val="1"/>
        </w:numPr>
        <w:jc w:val="both"/>
        <w:rPr>
          <w:rFonts w:asciiTheme="minorHAnsi" w:hAnsiTheme="minorHAnsi" w:cstheme="minorHAnsi"/>
          <w:b/>
        </w:rPr>
      </w:pPr>
      <w:r w:rsidRPr="005B70A0">
        <w:rPr>
          <w:rFonts w:asciiTheme="minorHAnsi" w:hAnsiTheme="minorHAnsi" w:cstheme="minorHAnsi"/>
          <w:b/>
        </w:rPr>
        <w:t>Background</w:t>
      </w:r>
    </w:p>
    <w:p w14:paraId="61FE8C76" w14:textId="77777777" w:rsidR="00FC6671" w:rsidRDefault="00FC6671" w:rsidP="000C4EF0">
      <w:pPr>
        <w:jc w:val="both"/>
        <w:rPr>
          <w:rFonts w:asciiTheme="minorHAnsi" w:hAnsiTheme="minorHAnsi" w:cstheme="minorHAnsi"/>
          <w:lang w:eastAsia="en-GB"/>
        </w:rPr>
      </w:pPr>
    </w:p>
    <w:p w14:paraId="7D5F7AF5" w14:textId="77777777" w:rsidR="00D02E92" w:rsidRDefault="00BA20BF" w:rsidP="00D02E92">
      <w:pPr>
        <w:autoSpaceDE w:val="0"/>
        <w:autoSpaceDN w:val="0"/>
        <w:adjustRightInd w:val="0"/>
        <w:jc w:val="both"/>
        <w:rPr>
          <w:rFonts w:ascii="Calibri" w:hAnsi="Calibri" w:cs="Calibri"/>
          <w:lang w:eastAsia="en-GB"/>
        </w:rPr>
      </w:pPr>
      <w:r>
        <w:rPr>
          <w:rFonts w:ascii="Calibri" w:hAnsi="Calibri" w:cs="Calibri"/>
        </w:rPr>
        <w:t xml:space="preserve">1.1 </w:t>
      </w:r>
      <w:r w:rsidR="00D02E92" w:rsidRPr="00D02E92">
        <w:rPr>
          <w:rFonts w:ascii="Calibri" w:hAnsi="Calibri" w:cs="Calibri"/>
          <w:lang w:eastAsia="en-GB"/>
        </w:rPr>
        <w:t>Corruption and the impunity achieved by perpetrators of corruption through money laundering is</w:t>
      </w:r>
      <w:r w:rsidR="00D02E92">
        <w:rPr>
          <w:rFonts w:ascii="Calibri" w:hAnsi="Calibri" w:cs="Calibri"/>
          <w:lang w:eastAsia="en-GB"/>
        </w:rPr>
        <w:t xml:space="preserve"> </w:t>
      </w:r>
      <w:r w:rsidR="00D02E92" w:rsidRPr="00D02E92">
        <w:rPr>
          <w:rFonts w:ascii="Calibri" w:hAnsi="Calibri" w:cs="Calibri"/>
          <w:lang w:eastAsia="en-GB"/>
        </w:rPr>
        <w:t>a major contributor to poverty</w:t>
      </w:r>
      <w:r w:rsidR="00D02E92">
        <w:rPr>
          <w:rFonts w:ascii="Calibri" w:hAnsi="Calibri" w:cs="Calibri"/>
          <w:lang w:eastAsia="en-GB"/>
        </w:rPr>
        <w:t xml:space="preserve"> in Nigeria</w:t>
      </w:r>
      <w:r w:rsidR="00D02E92" w:rsidRPr="00D02E92">
        <w:rPr>
          <w:rFonts w:ascii="Calibri" w:hAnsi="Calibri" w:cs="Calibri"/>
          <w:lang w:eastAsia="en-GB"/>
        </w:rPr>
        <w:t xml:space="preserve">. </w:t>
      </w:r>
      <w:r w:rsidR="00D02E92">
        <w:rPr>
          <w:rFonts w:ascii="Calibri" w:hAnsi="Calibri" w:cs="Calibri"/>
          <w:lang w:eastAsia="en-GB"/>
        </w:rPr>
        <w:t xml:space="preserve">The embezzlement </w:t>
      </w:r>
      <w:r w:rsidR="000F2F29">
        <w:rPr>
          <w:rFonts w:ascii="Calibri" w:hAnsi="Calibri" w:cs="Calibri"/>
          <w:lang w:eastAsia="en-GB"/>
        </w:rPr>
        <w:t xml:space="preserve">of </w:t>
      </w:r>
      <w:r w:rsidR="000F2F29" w:rsidRPr="00D02E92">
        <w:rPr>
          <w:rFonts w:ascii="Calibri" w:hAnsi="Calibri" w:cs="Calibri"/>
          <w:lang w:eastAsia="en-GB"/>
        </w:rPr>
        <w:t>large</w:t>
      </w:r>
      <w:r w:rsidR="00D02E92" w:rsidRPr="00D02E92">
        <w:rPr>
          <w:rFonts w:ascii="Calibri" w:hAnsi="Calibri" w:cs="Calibri"/>
          <w:lang w:eastAsia="en-GB"/>
        </w:rPr>
        <w:t xml:space="preserve"> amounts</w:t>
      </w:r>
      <w:r w:rsidR="00D02E92">
        <w:rPr>
          <w:rFonts w:ascii="Calibri" w:hAnsi="Calibri" w:cs="Calibri"/>
          <w:lang w:eastAsia="en-GB"/>
        </w:rPr>
        <w:t xml:space="preserve"> </w:t>
      </w:r>
      <w:r w:rsidR="00D02E92" w:rsidRPr="00D02E92">
        <w:rPr>
          <w:rFonts w:ascii="Calibri" w:hAnsi="Calibri" w:cs="Calibri"/>
          <w:lang w:eastAsia="en-GB"/>
        </w:rPr>
        <w:t xml:space="preserve">of state </w:t>
      </w:r>
      <w:r w:rsidR="000F2F29" w:rsidRPr="00D02E92">
        <w:rPr>
          <w:rFonts w:ascii="Calibri" w:hAnsi="Calibri" w:cs="Calibri"/>
          <w:lang w:eastAsia="en-GB"/>
        </w:rPr>
        <w:t xml:space="preserve">funds </w:t>
      </w:r>
      <w:r w:rsidR="000F2F29">
        <w:rPr>
          <w:rFonts w:ascii="Calibri" w:hAnsi="Calibri" w:cs="Calibri"/>
          <w:lang w:eastAsia="en-GB"/>
        </w:rPr>
        <w:t>has</w:t>
      </w:r>
      <w:r w:rsidR="00D02E92">
        <w:rPr>
          <w:rFonts w:ascii="Calibri" w:hAnsi="Calibri" w:cs="Calibri"/>
          <w:lang w:eastAsia="en-GB"/>
        </w:rPr>
        <w:t xml:space="preserve"> </w:t>
      </w:r>
      <w:r w:rsidR="00D02E92" w:rsidRPr="00D02E92">
        <w:rPr>
          <w:rFonts w:ascii="Calibri" w:hAnsi="Calibri" w:cs="Calibri"/>
          <w:lang w:eastAsia="en-GB"/>
        </w:rPr>
        <w:t>considerably reduce</w:t>
      </w:r>
      <w:r w:rsidR="00D02E92">
        <w:rPr>
          <w:rFonts w:ascii="Calibri" w:hAnsi="Calibri" w:cs="Calibri"/>
          <w:lang w:eastAsia="en-GB"/>
        </w:rPr>
        <w:t>d</w:t>
      </w:r>
      <w:r w:rsidR="00D02E92" w:rsidRPr="00D02E92">
        <w:rPr>
          <w:rFonts w:ascii="Calibri" w:hAnsi="Calibri" w:cs="Calibri"/>
          <w:lang w:eastAsia="en-GB"/>
        </w:rPr>
        <w:t xml:space="preserve"> the resources available to th</w:t>
      </w:r>
      <w:r w:rsidR="00D02E92">
        <w:rPr>
          <w:rFonts w:ascii="Calibri" w:hAnsi="Calibri" w:cs="Calibri"/>
          <w:lang w:eastAsia="en-GB"/>
        </w:rPr>
        <w:t>e</w:t>
      </w:r>
      <w:r w:rsidR="00D02E92" w:rsidRPr="00D02E92">
        <w:rPr>
          <w:rFonts w:ascii="Calibri" w:hAnsi="Calibri" w:cs="Calibri"/>
          <w:lang w:eastAsia="en-GB"/>
        </w:rPr>
        <w:t xml:space="preserve"> government</w:t>
      </w:r>
      <w:r w:rsidR="00D02E92">
        <w:rPr>
          <w:rFonts w:ascii="Calibri" w:hAnsi="Calibri" w:cs="Calibri"/>
          <w:lang w:eastAsia="en-GB"/>
        </w:rPr>
        <w:t xml:space="preserve"> </w:t>
      </w:r>
      <w:r w:rsidR="00D02E92" w:rsidRPr="00D02E92">
        <w:rPr>
          <w:rFonts w:ascii="Calibri" w:hAnsi="Calibri" w:cs="Calibri"/>
          <w:lang w:eastAsia="en-GB"/>
        </w:rPr>
        <w:t>to provide social services or invest in infrastructure and economic</w:t>
      </w:r>
      <w:r w:rsidR="00D02E92">
        <w:rPr>
          <w:rFonts w:ascii="Calibri" w:hAnsi="Calibri" w:cs="Calibri"/>
          <w:lang w:eastAsia="en-GB"/>
        </w:rPr>
        <w:t xml:space="preserve"> </w:t>
      </w:r>
      <w:r w:rsidR="00D02E92" w:rsidRPr="00D02E92">
        <w:rPr>
          <w:rFonts w:ascii="Calibri" w:hAnsi="Calibri" w:cs="Calibri"/>
          <w:lang w:eastAsia="en-GB"/>
        </w:rPr>
        <w:t xml:space="preserve">development in order to </w:t>
      </w:r>
      <w:r w:rsidR="00D02E92">
        <w:rPr>
          <w:rFonts w:ascii="Calibri" w:hAnsi="Calibri" w:cs="Calibri"/>
          <w:lang w:eastAsia="en-GB"/>
        </w:rPr>
        <w:t xml:space="preserve">move the country </w:t>
      </w:r>
      <w:r w:rsidR="000F2F29">
        <w:rPr>
          <w:rFonts w:ascii="Calibri" w:hAnsi="Calibri" w:cs="Calibri"/>
          <w:lang w:eastAsia="en-GB"/>
        </w:rPr>
        <w:t xml:space="preserve">to </w:t>
      </w:r>
      <w:r w:rsidR="00D02E92" w:rsidRPr="00D02E92">
        <w:rPr>
          <w:rFonts w:ascii="Calibri" w:hAnsi="Calibri" w:cs="Calibri"/>
          <w:lang w:eastAsia="en-GB"/>
        </w:rPr>
        <w:t>greater prosperity.</w:t>
      </w:r>
      <w:r w:rsidR="00391756">
        <w:rPr>
          <w:rFonts w:ascii="Calibri" w:hAnsi="Calibri" w:cs="Calibri"/>
          <w:lang w:eastAsia="en-GB"/>
        </w:rPr>
        <w:t xml:space="preserve"> </w:t>
      </w:r>
    </w:p>
    <w:p w14:paraId="52FCFF04" w14:textId="77777777" w:rsidR="00391756" w:rsidRDefault="00391756" w:rsidP="00D02E92">
      <w:pPr>
        <w:autoSpaceDE w:val="0"/>
        <w:autoSpaceDN w:val="0"/>
        <w:adjustRightInd w:val="0"/>
        <w:jc w:val="both"/>
        <w:rPr>
          <w:rFonts w:ascii="Calibri" w:hAnsi="Calibri" w:cs="Calibri"/>
        </w:rPr>
      </w:pPr>
    </w:p>
    <w:p w14:paraId="4ED01997" w14:textId="77777777" w:rsidR="00C57C29" w:rsidRPr="00557E27" w:rsidRDefault="000F2F29" w:rsidP="00557E27">
      <w:pPr>
        <w:autoSpaceDE w:val="0"/>
        <w:autoSpaceDN w:val="0"/>
        <w:adjustRightInd w:val="0"/>
        <w:jc w:val="both"/>
        <w:rPr>
          <w:rFonts w:ascii="Calibri" w:hAnsi="Calibri" w:cs="Calibri"/>
          <w:lang w:eastAsia="en-GB"/>
        </w:rPr>
      </w:pPr>
      <w:r>
        <w:rPr>
          <w:rFonts w:ascii="Calibri" w:hAnsi="Calibri" w:cs="Calibri"/>
        </w:rPr>
        <w:t>1.2 The</w:t>
      </w:r>
      <w:r w:rsidR="00557E27" w:rsidRPr="00557E27">
        <w:rPr>
          <w:rFonts w:ascii="Calibri" w:hAnsi="Calibri" w:cs="Calibri"/>
        </w:rPr>
        <w:t xml:space="preserve"> </w:t>
      </w:r>
      <w:r w:rsidR="00BA20BF">
        <w:rPr>
          <w:rFonts w:ascii="Calibri" w:hAnsi="Calibri" w:cs="Calibri"/>
        </w:rPr>
        <w:t xml:space="preserve">UK government is committed to ensuring that the UK is not a safe haven for proceeds of corruption by returning assets after proper judicial processes have been followed. </w:t>
      </w:r>
      <w:r w:rsidR="00DB2D87">
        <w:rPr>
          <w:rFonts w:ascii="Calibri" w:hAnsi="Calibri" w:cs="Calibri"/>
        </w:rPr>
        <w:t>The</w:t>
      </w:r>
      <w:r w:rsidR="00BA20BF">
        <w:rPr>
          <w:rFonts w:ascii="Calibri" w:hAnsi="Calibri" w:cs="Calibri"/>
        </w:rPr>
        <w:t xml:space="preserve"> </w:t>
      </w:r>
      <w:r w:rsidR="00557E27" w:rsidRPr="00D8401D">
        <w:rPr>
          <w:rFonts w:ascii="Calibri" w:hAnsi="Calibri" w:cs="Calibri"/>
          <w:i/>
        </w:rPr>
        <w:t xml:space="preserve">Serious and </w:t>
      </w:r>
      <w:r w:rsidR="00BA20BF" w:rsidRPr="00D8401D">
        <w:rPr>
          <w:rFonts w:ascii="Calibri" w:hAnsi="Calibri" w:cs="Calibri"/>
          <w:i/>
        </w:rPr>
        <w:t>Organized</w:t>
      </w:r>
      <w:r w:rsidR="00557E27" w:rsidRPr="00D8401D">
        <w:rPr>
          <w:rFonts w:ascii="Calibri" w:hAnsi="Calibri" w:cs="Calibri"/>
          <w:i/>
        </w:rPr>
        <w:t xml:space="preserve"> Crime Strategy, 2013</w:t>
      </w:r>
      <w:r w:rsidR="00557E27">
        <w:rPr>
          <w:rFonts w:ascii="Calibri" w:hAnsi="Calibri" w:cs="Calibri"/>
        </w:rPr>
        <w:t xml:space="preserve"> </w:t>
      </w:r>
      <w:r w:rsidR="00557E27" w:rsidRPr="00557E27">
        <w:rPr>
          <w:rFonts w:ascii="Calibri" w:hAnsi="Calibri" w:cs="Calibri"/>
        </w:rPr>
        <w:t>detail</w:t>
      </w:r>
      <w:r w:rsidR="00557E27">
        <w:rPr>
          <w:rFonts w:ascii="Calibri" w:hAnsi="Calibri" w:cs="Calibri"/>
        </w:rPr>
        <w:t xml:space="preserve">s the government’s commitment and approach for </w:t>
      </w:r>
      <w:r w:rsidR="00BA20BF">
        <w:rPr>
          <w:rFonts w:ascii="Calibri" w:hAnsi="Calibri" w:cs="Calibri"/>
        </w:rPr>
        <w:t>reducing</w:t>
      </w:r>
      <w:r w:rsidR="00557E27">
        <w:rPr>
          <w:rFonts w:ascii="Calibri" w:hAnsi="Calibri" w:cs="Calibri"/>
        </w:rPr>
        <w:t xml:space="preserve"> </w:t>
      </w:r>
      <w:r w:rsidR="00557E27" w:rsidRPr="00557E27">
        <w:rPr>
          <w:rFonts w:ascii="Calibri" w:hAnsi="Calibri" w:cs="Calibri"/>
        </w:rPr>
        <w:t xml:space="preserve">substantially the level of serious and </w:t>
      </w:r>
      <w:r w:rsidR="00BA20BF" w:rsidRPr="00557E27">
        <w:rPr>
          <w:rFonts w:ascii="Calibri" w:hAnsi="Calibri" w:cs="Calibri"/>
        </w:rPr>
        <w:t>organized</w:t>
      </w:r>
      <w:r w:rsidR="00557E27" w:rsidRPr="00557E27">
        <w:rPr>
          <w:rFonts w:ascii="Calibri" w:hAnsi="Calibri" w:cs="Calibri"/>
        </w:rPr>
        <w:t xml:space="preserve"> crime</w:t>
      </w:r>
      <w:r w:rsidR="00BA20BF">
        <w:rPr>
          <w:rFonts w:ascii="Calibri" w:hAnsi="Calibri" w:cs="Calibri"/>
        </w:rPr>
        <w:t>, including money laundering</w:t>
      </w:r>
      <w:r w:rsidR="00557E27" w:rsidRPr="00557E27">
        <w:rPr>
          <w:rFonts w:ascii="Calibri" w:hAnsi="Calibri" w:cs="Calibri"/>
        </w:rPr>
        <w:t xml:space="preserve">. </w:t>
      </w:r>
    </w:p>
    <w:p w14:paraId="2072873B" w14:textId="77777777" w:rsidR="009E2347" w:rsidRPr="00557E27" w:rsidRDefault="009E2347" w:rsidP="00557E27">
      <w:pPr>
        <w:jc w:val="both"/>
        <w:rPr>
          <w:rFonts w:ascii="Calibri" w:hAnsi="Calibri" w:cs="Calibri"/>
          <w:lang w:eastAsia="en-GB"/>
        </w:rPr>
      </w:pPr>
    </w:p>
    <w:p w14:paraId="64BA9FF3" w14:textId="77777777" w:rsidR="00BB1D19" w:rsidRDefault="008449D3" w:rsidP="000C4EF0">
      <w:pPr>
        <w:jc w:val="both"/>
        <w:rPr>
          <w:rFonts w:asciiTheme="minorHAnsi" w:hAnsiTheme="minorHAnsi" w:cstheme="minorHAnsi"/>
          <w:lang w:eastAsia="en-GB"/>
        </w:rPr>
      </w:pPr>
      <w:r>
        <w:rPr>
          <w:rFonts w:asciiTheme="minorHAnsi" w:hAnsiTheme="minorHAnsi" w:cstheme="minorHAnsi"/>
          <w:lang w:eastAsia="en-GB"/>
        </w:rPr>
        <w:t>1.</w:t>
      </w:r>
      <w:r w:rsidR="00D8401D">
        <w:rPr>
          <w:rFonts w:asciiTheme="minorHAnsi" w:hAnsiTheme="minorHAnsi" w:cstheme="minorHAnsi"/>
          <w:lang w:eastAsia="en-GB"/>
        </w:rPr>
        <w:t>3</w:t>
      </w:r>
      <w:r>
        <w:rPr>
          <w:rFonts w:asciiTheme="minorHAnsi" w:hAnsiTheme="minorHAnsi" w:cstheme="minorHAnsi"/>
          <w:lang w:eastAsia="en-GB"/>
        </w:rPr>
        <w:t xml:space="preserve"> </w:t>
      </w:r>
      <w:r w:rsidR="008C703C" w:rsidRPr="005B70A0">
        <w:rPr>
          <w:rFonts w:asciiTheme="minorHAnsi" w:hAnsiTheme="minorHAnsi" w:cstheme="minorHAnsi"/>
        </w:rPr>
        <w:t xml:space="preserve">This MoU reflects the desire and willingness of both </w:t>
      </w:r>
      <w:r w:rsidR="00B22AE1">
        <w:rPr>
          <w:rFonts w:asciiTheme="minorHAnsi" w:hAnsiTheme="minorHAnsi" w:cstheme="minorHAnsi"/>
        </w:rPr>
        <w:t>P</w:t>
      </w:r>
      <w:r w:rsidR="00AE5252">
        <w:rPr>
          <w:rFonts w:asciiTheme="minorHAnsi" w:hAnsiTheme="minorHAnsi" w:cstheme="minorHAnsi"/>
        </w:rPr>
        <w:t>articipants</w:t>
      </w:r>
      <w:r w:rsidR="008C703C" w:rsidRPr="005B70A0">
        <w:rPr>
          <w:rFonts w:asciiTheme="minorHAnsi" w:hAnsiTheme="minorHAnsi" w:cstheme="minorHAnsi"/>
        </w:rPr>
        <w:t xml:space="preserve"> to continue co-operation and mutual support in the responsible and transparent return of</w:t>
      </w:r>
      <w:r w:rsidR="008C703C">
        <w:rPr>
          <w:rFonts w:asciiTheme="minorHAnsi" w:hAnsiTheme="minorHAnsi" w:cstheme="minorHAnsi"/>
        </w:rPr>
        <w:t xml:space="preserve"> all recovered assets</w:t>
      </w:r>
      <w:r w:rsidR="00FC2E9F">
        <w:rPr>
          <w:rFonts w:asciiTheme="minorHAnsi" w:hAnsiTheme="minorHAnsi" w:cstheme="minorHAnsi"/>
        </w:rPr>
        <w:t>,</w:t>
      </w:r>
      <w:r w:rsidR="008C703C">
        <w:rPr>
          <w:rFonts w:asciiTheme="minorHAnsi" w:hAnsiTheme="minorHAnsi" w:cstheme="minorHAnsi"/>
        </w:rPr>
        <w:t xml:space="preserve"> after judicial proceedings</w:t>
      </w:r>
      <w:r w:rsidR="00B22AE1">
        <w:rPr>
          <w:rFonts w:asciiTheme="minorHAnsi" w:hAnsiTheme="minorHAnsi" w:cstheme="minorHAnsi"/>
        </w:rPr>
        <w:t>, mutual consent of both Participants or out-of-court settlement</w:t>
      </w:r>
      <w:r w:rsidR="008C703C">
        <w:rPr>
          <w:rFonts w:asciiTheme="minorHAnsi" w:hAnsiTheme="minorHAnsi" w:cstheme="minorHAnsi"/>
        </w:rPr>
        <w:t xml:space="preserve"> have been completed</w:t>
      </w:r>
      <w:r w:rsidR="00FC2E9F">
        <w:rPr>
          <w:rFonts w:asciiTheme="minorHAnsi" w:hAnsiTheme="minorHAnsi" w:cstheme="minorHAnsi"/>
        </w:rPr>
        <w:t>,</w:t>
      </w:r>
      <w:r w:rsidR="008C703C" w:rsidRPr="005B70A0">
        <w:rPr>
          <w:rFonts w:asciiTheme="minorHAnsi" w:hAnsiTheme="minorHAnsi" w:cstheme="minorHAnsi"/>
        </w:rPr>
        <w:t xml:space="preserve"> to the Federal Government of Nigeria.</w:t>
      </w:r>
      <w:r w:rsidR="008C703C">
        <w:rPr>
          <w:rFonts w:asciiTheme="minorHAnsi" w:hAnsiTheme="minorHAnsi" w:cstheme="minorHAnsi"/>
        </w:rPr>
        <w:t xml:space="preserve"> It </w:t>
      </w:r>
      <w:r w:rsidR="008C703C" w:rsidRPr="007879B1">
        <w:rPr>
          <w:rFonts w:asciiTheme="minorHAnsi" w:hAnsiTheme="minorHAnsi" w:cstheme="minorHAnsi"/>
          <w:lang w:eastAsia="en-GB"/>
        </w:rPr>
        <w:t>covers</w:t>
      </w:r>
      <w:r w:rsidR="00BB1D19" w:rsidRPr="007879B1">
        <w:rPr>
          <w:rFonts w:asciiTheme="minorHAnsi" w:hAnsiTheme="minorHAnsi" w:cstheme="minorHAnsi"/>
          <w:lang w:eastAsia="en-GB"/>
        </w:rPr>
        <w:t xml:space="preserve"> return of assets </w:t>
      </w:r>
      <w:r w:rsidR="00A965FD">
        <w:rPr>
          <w:rFonts w:asciiTheme="minorHAnsi" w:hAnsiTheme="minorHAnsi" w:cstheme="minorHAnsi"/>
          <w:lang w:eastAsia="en-GB"/>
        </w:rPr>
        <w:t xml:space="preserve">made available after signature of the MoU. </w:t>
      </w:r>
      <w:r w:rsidR="00A965FD" w:rsidRPr="000C2466">
        <w:rPr>
          <w:rFonts w:asciiTheme="minorHAnsi" w:hAnsiTheme="minorHAnsi" w:cstheme="minorHAnsi"/>
          <w:lang w:eastAsia="en-GB"/>
        </w:rPr>
        <w:t>T</w:t>
      </w:r>
      <w:r w:rsidR="00BB1D19" w:rsidRPr="000C2466">
        <w:rPr>
          <w:rFonts w:asciiTheme="minorHAnsi" w:hAnsiTheme="minorHAnsi" w:cstheme="minorHAnsi"/>
          <w:lang w:eastAsia="en-GB"/>
        </w:rPr>
        <w:t xml:space="preserve">he </w:t>
      </w:r>
      <w:r w:rsidR="00A965FD" w:rsidRPr="000C2466">
        <w:rPr>
          <w:rFonts w:asciiTheme="minorHAnsi" w:hAnsiTheme="minorHAnsi" w:cstheme="minorHAnsi"/>
          <w:lang w:eastAsia="en-GB"/>
        </w:rPr>
        <w:t xml:space="preserve">specific </w:t>
      </w:r>
      <w:r w:rsidR="00BB1D19" w:rsidRPr="000C2466">
        <w:rPr>
          <w:rFonts w:asciiTheme="minorHAnsi" w:hAnsiTheme="minorHAnsi" w:cstheme="minorHAnsi"/>
          <w:lang w:eastAsia="en-GB"/>
        </w:rPr>
        <w:t xml:space="preserve">arrangements </w:t>
      </w:r>
      <w:r w:rsidR="00A965FD" w:rsidRPr="000C2466">
        <w:rPr>
          <w:rFonts w:asciiTheme="minorHAnsi" w:hAnsiTheme="minorHAnsi" w:cstheme="minorHAnsi"/>
          <w:lang w:eastAsia="en-GB"/>
        </w:rPr>
        <w:t>for</w:t>
      </w:r>
      <w:r w:rsidR="00BB1D19" w:rsidRPr="000C2466">
        <w:rPr>
          <w:rFonts w:asciiTheme="minorHAnsi" w:hAnsiTheme="minorHAnsi" w:cstheme="minorHAnsi"/>
          <w:lang w:eastAsia="en-GB"/>
        </w:rPr>
        <w:t xml:space="preserve"> each asset return will be covered </w:t>
      </w:r>
      <w:r w:rsidR="00A965FD" w:rsidRPr="000C2466">
        <w:rPr>
          <w:rFonts w:asciiTheme="minorHAnsi" w:hAnsiTheme="minorHAnsi" w:cstheme="minorHAnsi"/>
          <w:lang w:eastAsia="en-GB"/>
        </w:rPr>
        <w:t>by signature of</w:t>
      </w:r>
      <w:r w:rsidR="00BB1D19" w:rsidRPr="000C2466">
        <w:rPr>
          <w:rFonts w:asciiTheme="minorHAnsi" w:hAnsiTheme="minorHAnsi" w:cstheme="minorHAnsi"/>
          <w:lang w:eastAsia="en-GB"/>
        </w:rPr>
        <w:t xml:space="preserve"> an annex to this MoU.</w:t>
      </w:r>
    </w:p>
    <w:p w14:paraId="66970BFC" w14:textId="77777777" w:rsidR="00B22AE1" w:rsidRDefault="00B22AE1" w:rsidP="000C4EF0">
      <w:pPr>
        <w:jc w:val="both"/>
        <w:rPr>
          <w:rFonts w:asciiTheme="minorHAnsi" w:hAnsiTheme="minorHAnsi" w:cstheme="minorHAnsi"/>
        </w:rPr>
      </w:pPr>
    </w:p>
    <w:p w14:paraId="4BB3B32A" w14:textId="77777777" w:rsidR="008449D3" w:rsidRPr="007879B1" w:rsidRDefault="008449D3" w:rsidP="000C4EF0">
      <w:pPr>
        <w:jc w:val="both"/>
        <w:rPr>
          <w:rFonts w:asciiTheme="minorHAnsi" w:hAnsiTheme="minorHAnsi" w:cstheme="minorHAnsi"/>
          <w:lang w:eastAsia="en-GB"/>
        </w:rPr>
      </w:pPr>
      <w:r>
        <w:rPr>
          <w:rFonts w:asciiTheme="minorHAnsi" w:hAnsiTheme="minorHAnsi" w:cstheme="minorHAnsi"/>
          <w:lang w:eastAsia="en-GB"/>
        </w:rPr>
        <w:t>1.</w:t>
      </w:r>
      <w:r w:rsidR="00D8401D">
        <w:rPr>
          <w:rFonts w:asciiTheme="minorHAnsi" w:hAnsiTheme="minorHAnsi" w:cstheme="minorHAnsi"/>
          <w:lang w:eastAsia="en-GB"/>
        </w:rPr>
        <w:t>4</w:t>
      </w:r>
      <w:r>
        <w:rPr>
          <w:rFonts w:asciiTheme="minorHAnsi" w:hAnsiTheme="minorHAnsi" w:cstheme="minorHAnsi"/>
          <w:lang w:eastAsia="en-GB"/>
        </w:rPr>
        <w:t xml:space="preserve"> </w:t>
      </w:r>
      <w:r w:rsidRPr="007879B1">
        <w:rPr>
          <w:rFonts w:asciiTheme="minorHAnsi" w:hAnsiTheme="minorHAnsi" w:cstheme="minorHAnsi"/>
          <w:lang w:eastAsia="en-GB"/>
        </w:rPr>
        <w:t>The following principles will guide all returns of assets:</w:t>
      </w:r>
    </w:p>
    <w:p w14:paraId="47ED2C52" w14:textId="77777777" w:rsidR="008449D3" w:rsidRPr="007879B1" w:rsidRDefault="008449D3" w:rsidP="000C4EF0">
      <w:pPr>
        <w:numPr>
          <w:ilvl w:val="0"/>
          <w:numId w:val="4"/>
        </w:numPr>
        <w:jc w:val="both"/>
        <w:rPr>
          <w:rFonts w:asciiTheme="minorHAnsi" w:hAnsiTheme="minorHAnsi" w:cstheme="minorHAnsi"/>
          <w:lang w:eastAsia="en-GB"/>
        </w:rPr>
      </w:pPr>
      <w:r w:rsidRPr="007879B1">
        <w:rPr>
          <w:rFonts w:asciiTheme="minorHAnsi" w:hAnsiTheme="minorHAnsi" w:cstheme="minorHAnsi"/>
          <w:lang w:eastAsia="en-GB"/>
        </w:rPr>
        <w:t xml:space="preserve">that the process of returning stolen assets is a partnership recognising the interests of both </w:t>
      </w:r>
      <w:r w:rsidR="00DB2D87">
        <w:rPr>
          <w:rFonts w:asciiTheme="minorHAnsi" w:hAnsiTheme="minorHAnsi" w:cstheme="minorHAnsi"/>
          <w:lang w:eastAsia="en-GB"/>
        </w:rPr>
        <w:t>P</w:t>
      </w:r>
      <w:r w:rsidR="00AE5252">
        <w:rPr>
          <w:rFonts w:asciiTheme="minorHAnsi" w:hAnsiTheme="minorHAnsi" w:cstheme="minorHAnsi"/>
          <w:lang w:eastAsia="en-GB"/>
        </w:rPr>
        <w:t>articipants</w:t>
      </w:r>
      <w:r w:rsidRPr="007879B1">
        <w:rPr>
          <w:rFonts w:asciiTheme="minorHAnsi" w:hAnsiTheme="minorHAnsi" w:cstheme="minorHAnsi"/>
          <w:lang w:eastAsia="en-GB"/>
        </w:rPr>
        <w:t xml:space="preserve"> and based on mutual understanding, confidence and trust;</w:t>
      </w:r>
    </w:p>
    <w:p w14:paraId="70CA2C5D" w14:textId="77777777" w:rsidR="008449D3" w:rsidRPr="007879B1" w:rsidRDefault="008449D3" w:rsidP="000C4EF0">
      <w:pPr>
        <w:numPr>
          <w:ilvl w:val="0"/>
          <w:numId w:val="4"/>
        </w:numPr>
        <w:jc w:val="both"/>
        <w:rPr>
          <w:rFonts w:asciiTheme="minorHAnsi" w:hAnsiTheme="minorHAnsi" w:cstheme="minorHAnsi"/>
          <w:lang w:eastAsia="en-GB"/>
        </w:rPr>
      </w:pPr>
      <w:r w:rsidRPr="007879B1">
        <w:rPr>
          <w:rFonts w:asciiTheme="minorHAnsi" w:hAnsiTheme="minorHAnsi" w:cstheme="minorHAnsi"/>
          <w:lang w:eastAsia="en-GB"/>
        </w:rPr>
        <w:t xml:space="preserve">that both </w:t>
      </w:r>
      <w:r w:rsidR="00DB2D87">
        <w:rPr>
          <w:rFonts w:asciiTheme="minorHAnsi" w:hAnsiTheme="minorHAnsi" w:cstheme="minorHAnsi"/>
          <w:lang w:eastAsia="en-GB"/>
        </w:rPr>
        <w:t>P</w:t>
      </w:r>
      <w:r w:rsidR="00AE5252">
        <w:rPr>
          <w:rFonts w:asciiTheme="minorHAnsi" w:hAnsiTheme="minorHAnsi" w:cstheme="minorHAnsi"/>
          <w:lang w:eastAsia="en-GB"/>
        </w:rPr>
        <w:t>articipants</w:t>
      </w:r>
      <w:r w:rsidRPr="007879B1">
        <w:rPr>
          <w:rFonts w:asciiTheme="minorHAnsi" w:hAnsiTheme="minorHAnsi" w:cstheme="minorHAnsi"/>
          <w:lang w:eastAsia="en-GB"/>
        </w:rPr>
        <w:t xml:space="preserve"> recognise they have a mutual interest in ensuring that returned assets are not at risk of being </w:t>
      </w:r>
      <w:r w:rsidR="00774741">
        <w:rPr>
          <w:rFonts w:asciiTheme="minorHAnsi" w:hAnsiTheme="minorHAnsi" w:cstheme="minorHAnsi"/>
          <w:lang w:eastAsia="en-GB"/>
        </w:rPr>
        <w:t>misappropriated again</w:t>
      </w:r>
      <w:r w:rsidRPr="007879B1">
        <w:rPr>
          <w:rFonts w:asciiTheme="minorHAnsi" w:hAnsiTheme="minorHAnsi" w:cstheme="minorHAnsi"/>
          <w:lang w:eastAsia="en-GB"/>
        </w:rPr>
        <w:t xml:space="preserve"> and that both </w:t>
      </w:r>
      <w:r w:rsidR="00DB2D87">
        <w:rPr>
          <w:rFonts w:asciiTheme="minorHAnsi" w:hAnsiTheme="minorHAnsi" w:cstheme="minorHAnsi"/>
          <w:lang w:eastAsia="en-GB"/>
        </w:rPr>
        <w:t>P</w:t>
      </w:r>
      <w:r w:rsidR="00AE5252">
        <w:rPr>
          <w:rFonts w:asciiTheme="minorHAnsi" w:hAnsiTheme="minorHAnsi" w:cstheme="minorHAnsi"/>
          <w:lang w:eastAsia="en-GB"/>
        </w:rPr>
        <w:t>articipants</w:t>
      </w:r>
      <w:r w:rsidRPr="007879B1">
        <w:rPr>
          <w:rFonts w:asciiTheme="minorHAnsi" w:hAnsiTheme="minorHAnsi" w:cstheme="minorHAnsi"/>
          <w:lang w:eastAsia="en-GB"/>
        </w:rPr>
        <w:t xml:space="preserve"> recognise they have obligations towards their own citizens for providing such assurance</w:t>
      </w:r>
      <w:r w:rsidR="00FC2E9F">
        <w:rPr>
          <w:rFonts w:asciiTheme="minorHAnsi" w:hAnsiTheme="minorHAnsi" w:cstheme="minorHAnsi"/>
          <w:lang w:eastAsia="en-GB"/>
        </w:rPr>
        <w:t>s</w:t>
      </w:r>
      <w:r w:rsidRPr="007879B1">
        <w:rPr>
          <w:rFonts w:asciiTheme="minorHAnsi" w:hAnsiTheme="minorHAnsi" w:cstheme="minorHAnsi"/>
          <w:lang w:eastAsia="en-GB"/>
        </w:rPr>
        <w:t>;</w:t>
      </w:r>
    </w:p>
    <w:p w14:paraId="1714DF2D" w14:textId="77777777" w:rsidR="008449D3" w:rsidRPr="007879B1" w:rsidRDefault="008449D3" w:rsidP="000C4EF0">
      <w:pPr>
        <w:numPr>
          <w:ilvl w:val="0"/>
          <w:numId w:val="4"/>
        </w:numPr>
        <w:jc w:val="both"/>
        <w:rPr>
          <w:rFonts w:asciiTheme="minorHAnsi" w:hAnsiTheme="minorHAnsi" w:cstheme="minorHAnsi"/>
          <w:lang w:eastAsia="en-GB"/>
        </w:rPr>
      </w:pPr>
      <w:r w:rsidRPr="007879B1">
        <w:rPr>
          <w:rFonts w:asciiTheme="minorHAnsi" w:hAnsiTheme="minorHAnsi" w:cstheme="minorHAnsi"/>
          <w:lang w:eastAsia="en-GB"/>
        </w:rPr>
        <w:t xml:space="preserve">that both </w:t>
      </w:r>
      <w:r w:rsidR="00DB2D87">
        <w:rPr>
          <w:rFonts w:asciiTheme="minorHAnsi" w:hAnsiTheme="minorHAnsi" w:cstheme="minorHAnsi"/>
          <w:lang w:eastAsia="en-GB"/>
        </w:rPr>
        <w:t>P</w:t>
      </w:r>
      <w:r w:rsidR="00AE5252">
        <w:rPr>
          <w:rFonts w:asciiTheme="minorHAnsi" w:hAnsiTheme="minorHAnsi" w:cstheme="minorHAnsi"/>
          <w:lang w:eastAsia="en-GB"/>
        </w:rPr>
        <w:t>articipants</w:t>
      </w:r>
      <w:r w:rsidRPr="007879B1">
        <w:rPr>
          <w:rFonts w:asciiTheme="minorHAnsi" w:hAnsiTheme="minorHAnsi" w:cstheme="minorHAnsi"/>
          <w:lang w:eastAsia="en-GB"/>
        </w:rPr>
        <w:t xml:space="preserve"> recognise the importance of ensuring that the highest possible standards of transparency and accountability are applied for the return of assets;</w:t>
      </w:r>
    </w:p>
    <w:p w14:paraId="16C290B3" w14:textId="77777777" w:rsidR="008449D3" w:rsidRPr="007879B1" w:rsidRDefault="008449D3" w:rsidP="000C4EF0">
      <w:pPr>
        <w:numPr>
          <w:ilvl w:val="0"/>
          <w:numId w:val="4"/>
        </w:numPr>
        <w:jc w:val="both"/>
        <w:rPr>
          <w:rFonts w:asciiTheme="minorHAnsi" w:hAnsiTheme="minorHAnsi" w:cstheme="minorHAnsi"/>
          <w:lang w:eastAsia="en-GB"/>
        </w:rPr>
      </w:pPr>
      <w:r w:rsidRPr="007879B1">
        <w:rPr>
          <w:rFonts w:asciiTheme="minorHAnsi" w:hAnsiTheme="minorHAnsi" w:cstheme="minorHAnsi"/>
          <w:lang w:eastAsia="en-GB"/>
        </w:rPr>
        <w:t xml:space="preserve">that both </w:t>
      </w:r>
      <w:r w:rsidR="00DB2D87">
        <w:rPr>
          <w:rFonts w:asciiTheme="minorHAnsi" w:hAnsiTheme="minorHAnsi" w:cstheme="minorHAnsi"/>
          <w:lang w:eastAsia="en-GB"/>
        </w:rPr>
        <w:t>P</w:t>
      </w:r>
      <w:r w:rsidR="00AE5252">
        <w:rPr>
          <w:rFonts w:asciiTheme="minorHAnsi" w:hAnsiTheme="minorHAnsi" w:cstheme="minorHAnsi"/>
          <w:lang w:eastAsia="en-GB"/>
        </w:rPr>
        <w:t>articipants</w:t>
      </w:r>
      <w:r w:rsidRPr="007879B1">
        <w:rPr>
          <w:rFonts w:asciiTheme="minorHAnsi" w:hAnsiTheme="minorHAnsi" w:cstheme="minorHAnsi"/>
          <w:lang w:eastAsia="en-GB"/>
        </w:rPr>
        <w:t xml:space="preserve"> acknowledge that the fundamental purpose of an asset return process is to enable those funds that have been wrongly diverted from their original intention to be able to be applied to such or similar intentions</w:t>
      </w:r>
      <w:r w:rsidR="00FC6671">
        <w:rPr>
          <w:rFonts w:asciiTheme="minorHAnsi" w:hAnsiTheme="minorHAnsi" w:cstheme="minorHAnsi"/>
          <w:lang w:eastAsia="en-GB"/>
        </w:rPr>
        <w:t>;</w:t>
      </w:r>
    </w:p>
    <w:p w14:paraId="4135E437" w14:textId="77777777" w:rsidR="008449D3" w:rsidRDefault="008449D3" w:rsidP="000C4EF0">
      <w:pPr>
        <w:numPr>
          <w:ilvl w:val="0"/>
          <w:numId w:val="4"/>
        </w:numPr>
        <w:jc w:val="both"/>
        <w:rPr>
          <w:rFonts w:asciiTheme="minorHAnsi" w:hAnsiTheme="minorHAnsi" w:cstheme="minorHAnsi"/>
          <w:lang w:eastAsia="en-GB"/>
        </w:rPr>
      </w:pPr>
      <w:r w:rsidRPr="007879B1">
        <w:rPr>
          <w:rFonts w:asciiTheme="minorHAnsi" w:hAnsiTheme="minorHAnsi" w:cstheme="minorHAnsi"/>
          <w:lang w:eastAsia="en-GB"/>
        </w:rPr>
        <w:t xml:space="preserve">that </w:t>
      </w:r>
      <w:r>
        <w:rPr>
          <w:rFonts w:asciiTheme="minorHAnsi" w:hAnsiTheme="minorHAnsi" w:cstheme="minorHAnsi"/>
          <w:lang w:eastAsia="en-GB"/>
        </w:rPr>
        <w:t>the F</w:t>
      </w:r>
      <w:r w:rsidRPr="007879B1">
        <w:rPr>
          <w:rFonts w:asciiTheme="minorHAnsi" w:hAnsiTheme="minorHAnsi" w:cstheme="minorHAnsi"/>
          <w:lang w:eastAsia="en-GB"/>
        </w:rPr>
        <w:t>GN has the primary responsibility for determining the use of returned stolen assets.</w:t>
      </w:r>
    </w:p>
    <w:p w14:paraId="4B80ECDE" w14:textId="77777777" w:rsidR="00FC2E9F" w:rsidRPr="007879B1" w:rsidRDefault="00FC2E9F" w:rsidP="002C16BA">
      <w:pPr>
        <w:ind w:left="720"/>
        <w:jc w:val="both"/>
        <w:rPr>
          <w:rFonts w:asciiTheme="minorHAnsi" w:hAnsiTheme="minorHAnsi" w:cstheme="minorHAnsi"/>
          <w:lang w:eastAsia="en-GB"/>
        </w:rPr>
      </w:pPr>
    </w:p>
    <w:p w14:paraId="2C0BE727" w14:textId="77777777" w:rsidR="008449D3" w:rsidRPr="008449D3" w:rsidRDefault="008449D3" w:rsidP="000C4EF0">
      <w:p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lastRenderedPageBreak/>
        <w:t>1.</w:t>
      </w:r>
      <w:r w:rsidR="00D8401D">
        <w:rPr>
          <w:rFonts w:asciiTheme="minorHAnsi" w:hAnsiTheme="minorHAnsi" w:cstheme="minorHAnsi"/>
          <w:lang w:eastAsia="en-GB"/>
        </w:rPr>
        <w:t>5</w:t>
      </w:r>
      <w:r>
        <w:rPr>
          <w:rFonts w:asciiTheme="minorHAnsi" w:hAnsiTheme="minorHAnsi" w:cstheme="minorHAnsi"/>
          <w:lang w:eastAsia="en-GB"/>
        </w:rPr>
        <w:t xml:space="preserve"> </w:t>
      </w:r>
      <w:r w:rsidRPr="008449D3">
        <w:rPr>
          <w:rFonts w:asciiTheme="minorHAnsi" w:hAnsiTheme="minorHAnsi" w:cstheme="minorHAnsi"/>
          <w:lang w:eastAsia="en-GB"/>
        </w:rPr>
        <w:t>Pursuant to efforts to ensure the return of stolen assets, the</w:t>
      </w:r>
      <w:r>
        <w:rPr>
          <w:rFonts w:asciiTheme="minorHAnsi" w:hAnsiTheme="minorHAnsi" w:cstheme="minorHAnsi"/>
          <w:lang w:eastAsia="en-GB"/>
        </w:rPr>
        <w:t xml:space="preserve"> </w:t>
      </w:r>
      <w:r w:rsidRPr="008449D3">
        <w:rPr>
          <w:rFonts w:asciiTheme="minorHAnsi" w:hAnsiTheme="minorHAnsi" w:cstheme="minorHAnsi"/>
          <w:lang w:eastAsia="en-GB"/>
        </w:rPr>
        <w:t>Federal Government of Nigeria (FGN) in conformity with the United</w:t>
      </w:r>
      <w:r>
        <w:rPr>
          <w:rFonts w:asciiTheme="minorHAnsi" w:hAnsiTheme="minorHAnsi" w:cstheme="minorHAnsi"/>
          <w:lang w:eastAsia="en-GB"/>
        </w:rPr>
        <w:t xml:space="preserve"> </w:t>
      </w:r>
      <w:r w:rsidRPr="008449D3">
        <w:rPr>
          <w:rFonts w:asciiTheme="minorHAnsi" w:hAnsiTheme="minorHAnsi" w:cstheme="minorHAnsi"/>
          <w:lang w:eastAsia="en-GB"/>
        </w:rPr>
        <w:t>Nations Convention against Corruption (UNCAC) has drafted a</w:t>
      </w:r>
      <w:r>
        <w:rPr>
          <w:rFonts w:asciiTheme="minorHAnsi" w:hAnsiTheme="minorHAnsi" w:cstheme="minorHAnsi"/>
          <w:lang w:eastAsia="en-GB"/>
        </w:rPr>
        <w:t xml:space="preserve"> </w:t>
      </w:r>
      <w:r w:rsidRPr="008449D3">
        <w:rPr>
          <w:rFonts w:asciiTheme="minorHAnsi" w:hAnsiTheme="minorHAnsi" w:cstheme="minorHAnsi"/>
          <w:lang w:eastAsia="en-GB"/>
        </w:rPr>
        <w:t xml:space="preserve">Nigeria Financial Intelligence </w:t>
      </w:r>
      <w:proofErr w:type="spellStart"/>
      <w:r w:rsidRPr="008449D3">
        <w:rPr>
          <w:rFonts w:asciiTheme="minorHAnsi" w:hAnsiTheme="minorHAnsi" w:cstheme="minorHAnsi"/>
          <w:lang w:eastAsia="en-GB"/>
        </w:rPr>
        <w:t>Center</w:t>
      </w:r>
      <w:proofErr w:type="spellEnd"/>
      <w:r w:rsidRPr="008449D3">
        <w:rPr>
          <w:rFonts w:asciiTheme="minorHAnsi" w:hAnsiTheme="minorHAnsi" w:cstheme="minorHAnsi"/>
          <w:lang w:eastAsia="en-GB"/>
        </w:rPr>
        <w:t xml:space="preserve"> (NFIC) Bill and the Proceeds</w:t>
      </w:r>
      <w:r>
        <w:rPr>
          <w:rFonts w:asciiTheme="minorHAnsi" w:hAnsiTheme="minorHAnsi" w:cstheme="minorHAnsi"/>
          <w:lang w:eastAsia="en-GB"/>
        </w:rPr>
        <w:t xml:space="preserve"> </w:t>
      </w:r>
      <w:r w:rsidRPr="008449D3">
        <w:rPr>
          <w:rFonts w:asciiTheme="minorHAnsi" w:hAnsiTheme="minorHAnsi" w:cstheme="minorHAnsi"/>
          <w:lang w:eastAsia="en-GB"/>
        </w:rPr>
        <w:t>of Crime Agency (POCA) Bill. The NFIC bill provides for the</w:t>
      </w:r>
      <w:r>
        <w:rPr>
          <w:rFonts w:asciiTheme="minorHAnsi" w:hAnsiTheme="minorHAnsi" w:cstheme="minorHAnsi"/>
          <w:lang w:eastAsia="en-GB"/>
        </w:rPr>
        <w:t xml:space="preserve"> </w:t>
      </w:r>
      <w:r w:rsidRPr="008449D3">
        <w:rPr>
          <w:rFonts w:asciiTheme="minorHAnsi" w:hAnsiTheme="minorHAnsi" w:cstheme="minorHAnsi"/>
          <w:lang w:eastAsia="en-GB"/>
        </w:rPr>
        <w:t>establishment of an intelligence gathering institution that will assist</w:t>
      </w:r>
      <w:r>
        <w:rPr>
          <w:rFonts w:asciiTheme="minorHAnsi" w:hAnsiTheme="minorHAnsi" w:cstheme="minorHAnsi"/>
          <w:lang w:eastAsia="en-GB"/>
        </w:rPr>
        <w:t xml:space="preserve"> </w:t>
      </w:r>
      <w:r w:rsidRPr="008449D3">
        <w:rPr>
          <w:rFonts w:asciiTheme="minorHAnsi" w:hAnsiTheme="minorHAnsi" w:cstheme="minorHAnsi"/>
          <w:lang w:eastAsia="en-GB"/>
        </w:rPr>
        <w:t>the Nigerian government in the tracing, monitoring, and restraint of</w:t>
      </w:r>
      <w:r>
        <w:rPr>
          <w:rFonts w:asciiTheme="minorHAnsi" w:hAnsiTheme="minorHAnsi" w:cstheme="minorHAnsi"/>
          <w:lang w:eastAsia="en-GB"/>
        </w:rPr>
        <w:t xml:space="preserve"> </w:t>
      </w:r>
      <w:r w:rsidRPr="008449D3">
        <w:rPr>
          <w:rFonts w:asciiTheme="minorHAnsi" w:hAnsiTheme="minorHAnsi" w:cstheme="minorHAnsi"/>
          <w:lang w:eastAsia="en-GB"/>
        </w:rPr>
        <w:t>stolen funds while the POCA Bill provides for the setting up of a</w:t>
      </w:r>
      <w:r>
        <w:rPr>
          <w:rFonts w:asciiTheme="minorHAnsi" w:hAnsiTheme="minorHAnsi" w:cstheme="minorHAnsi"/>
          <w:lang w:eastAsia="en-GB"/>
        </w:rPr>
        <w:t xml:space="preserve"> </w:t>
      </w:r>
      <w:r w:rsidRPr="008449D3">
        <w:rPr>
          <w:rFonts w:asciiTheme="minorHAnsi" w:hAnsiTheme="minorHAnsi" w:cstheme="minorHAnsi"/>
          <w:lang w:eastAsia="en-GB"/>
        </w:rPr>
        <w:t>Proceeds of Crime Agency with the mandate to seize, confiscate,</w:t>
      </w:r>
      <w:r>
        <w:rPr>
          <w:rFonts w:asciiTheme="minorHAnsi" w:hAnsiTheme="minorHAnsi" w:cstheme="minorHAnsi"/>
          <w:lang w:eastAsia="en-GB"/>
        </w:rPr>
        <w:t xml:space="preserve"> </w:t>
      </w:r>
      <w:r w:rsidRPr="008449D3">
        <w:rPr>
          <w:rFonts w:asciiTheme="minorHAnsi" w:hAnsiTheme="minorHAnsi" w:cstheme="minorHAnsi"/>
          <w:lang w:eastAsia="en-GB"/>
        </w:rPr>
        <w:t>manage and recover assets derived from criminal activities. Both</w:t>
      </w:r>
      <w:r>
        <w:rPr>
          <w:rFonts w:asciiTheme="minorHAnsi" w:hAnsiTheme="minorHAnsi" w:cstheme="minorHAnsi"/>
          <w:lang w:eastAsia="en-GB"/>
        </w:rPr>
        <w:t xml:space="preserve"> </w:t>
      </w:r>
      <w:r w:rsidRPr="008449D3">
        <w:rPr>
          <w:rFonts w:asciiTheme="minorHAnsi" w:hAnsiTheme="minorHAnsi" w:cstheme="minorHAnsi"/>
          <w:lang w:eastAsia="en-GB"/>
        </w:rPr>
        <w:t>Bills have been forwarded to the President for transmission to the</w:t>
      </w:r>
      <w:r>
        <w:rPr>
          <w:rFonts w:asciiTheme="minorHAnsi" w:hAnsiTheme="minorHAnsi" w:cstheme="minorHAnsi"/>
          <w:lang w:eastAsia="en-GB"/>
        </w:rPr>
        <w:t xml:space="preserve"> </w:t>
      </w:r>
      <w:r w:rsidRPr="008449D3">
        <w:rPr>
          <w:rFonts w:asciiTheme="minorHAnsi" w:hAnsiTheme="minorHAnsi" w:cstheme="minorHAnsi"/>
          <w:lang w:eastAsia="en-GB"/>
        </w:rPr>
        <w:t>National Assembly for enactment.</w:t>
      </w:r>
    </w:p>
    <w:p w14:paraId="5FAF8939" w14:textId="77777777" w:rsidR="008449D3" w:rsidRDefault="008449D3" w:rsidP="000C4EF0">
      <w:pPr>
        <w:autoSpaceDE w:val="0"/>
        <w:autoSpaceDN w:val="0"/>
        <w:adjustRightInd w:val="0"/>
        <w:jc w:val="both"/>
        <w:rPr>
          <w:rFonts w:asciiTheme="minorHAnsi" w:hAnsiTheme="minorHAnsi" w:cstheme="minorHAnsi"/>
          <w:lang w:eastAsia="en-GB"/>
        </w:rPr>
      </w:pPr>
    </w:p>
    <w:p w14:paraId="6C30498A" w14:textId="77777777" w:rsidR="00FC6671" w:rsidRDefault="008449D3" w:rsidP="000C4EF0">
      <w:p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1.</w:t>
      </w:r>
      <w:r w:rsidR="00D8401D">
        <w:rPr>
          <w:rFonts w:asciiTheme="minorHAnsi" w:hAnsiTheme="minorHAnsi" w:cstheme="minorHAnsi"/>
          <w:lang w:eastAsia="en-GB"/>
        </w:rPr>
        <w:t>6</w:t>
      </w:r>
      <w:r>
        <w:rPr>
          <w:rFonts w:asciiTheme="minorHAnsi" w:hAnsiTheme="minorHAnsi" w:cstheme="minorHAnsi"/>
          <w:lang w:eastAsia="en-GB"/>
        </w:rPr>
        <w:t xml:space="preserve"> </w:t>
      </w:r>
      <w:r w:rsidRPr="008449D3">
        <w:rPr>
          <w:rFonts w:asciiTheme="minorHAnsi" w:hAnsiTheme="minorHAnsi" w:cstheme="minorHAnsi"/>
          <w:lang w:eastAsia="en-GB"/>
        </w:rPr>
        <w:t xml:space="preserve">The President of Nigeria, President </w:t>
      </w:r>
      <w:proofErr w:type="spellStart"/>
      <w:r w:rsidRPr="008449D3">
        <w:rPr>
          <w:rFonts w:asciiTheme="minorHAnsi" w:hAnsiTheme="minorHAnsi" w:cstheme="minorHAnsi"/>
          <w:lang w:eastAsia="en-GB"/>
        </w:rPr>
        <w:t>Mohammed</w:t>
      </w:r>
      <w:r w:rsidR="00DB2D87">
        <w:rPr>
          <w:rFonts w:asciiTheme="minorHAnsi" w:hAnsiTheme="minorHAnsi" w:cstheme="minorHAnsi"/>
          <w:lang w:eastAsia="en-GB"/>
        </w:rPr>
        <w:t>u</w:t>
      </w:r>
      <w:proofErr w:type="spellEnd"/>
      <w:r w:rsidRPr="008449D3">
        <w:rPr>
          <w:rFonts w:asciiTheme="minorHAnsi" w:hAnsiTheme="minorHAnsi" w:cstheme="minorHAnsi"/>
          <w:lang w:eastAsia="en-GB"/>
        </w:rPr>
        <w:t xml:space="preserve"> </w:t>
      </w:r>
      <w:proofErr w:type="spellStart"/>
      <w:r w:rsidRPr="008449D3">
        <w:rPr>
          <w:rFonts w:asciiTheme="minorHAnsi" w:hAnsiTheme="minorHAnsi" w:cstheme="minorHAnsi"/>
          <w:lang w:eastAsia="en-GB"/>
        </w:rPr>
        <w:t>Buhari</w:t>
      </w:r>
      <w:proofErr w:type="spellEnd"/>
      <w:r w:rsidR="009428F3">
        <w:rPr>
          <w:rFonts w:asciiTheme="minorHAnsi" w:hAnsiTheme="minorHAnsi" w:cstheme="minorHAnsi"/>
          <w:lang w:eastAsia="en-GB"/>
        </w:rPr>
        <w:t>,</w:t>
      </w:r>
      <w:r w:rsidRPr="008449D3">
        <w:rPr>
          <w:rFonts w:asciiTheme="minorHAnsi" w:hAnsiTheme="minorHAnsi" w:cstheme="minorHAnsi"/>
          <w:lang w:eastAsia="en-GB"/>
        </w:rPr>
        <w:t xml:space="preserve"> has</w:t>
      </w:r>
      <w:r>
        <w:rPr>
          <w:rFonts w:asciiTheme="minorHAnsi" w:hAnsiTheme="minorHAnsi" w:cstheme="minorHAnsi"/>
          <w:lang w:eastAsia="en-GB"/>
        </w:rPr>
        <w:t xml:space="preserve"> </w:t>
      </w:r>
      <w:r w:rsidRPr="008449D3">
        <w:rPr>
          <w:rFonts w:asciiTheme="minorHAnsi" w:hAnsiTheme="minorHAnsi" w:cstheme="minorHAnsi"/>
          <w:lang w:eastAsia="en-GB"/>
        </w:rPr>
        <w:t>also forwarded the Money Laundering (Prevention and Prohibition)</w:t>
      </w:r>
      <w:r>
        <w:rPr>
          <w:rFonts w:asciiTheme="minorHAnsi" w:hAnsiTheme="minorHAnsi" w:cstheme="minorHAnsi"/>
          <w:lang w:eastAsia="en-GB"/>
        </w:rPr>
        <w:t xml:space="preserve"> </w:t>
      </w:r>
      <w:r w:rsidRPr="008449D3">
        <w:rPr>
          <w:rFonts w:asciiTheme="minorHAnsi" w:hAnsiTheme="minorHAnsi" w:cstheme="minorHAnsi"/>
          <w:lang w:eastAsia="en-GB"/>
        </w:rPr>
        <w:t>Bill, 2016 and the Mutual Legal Assistance in Criminal Matters Bill,</w:t>
      </w:r>
      <w:r>
        <w:rPr>
          <w:rFonts w:asciiTheme="minorHAnsi" w:hAnsiTheme="minorHAnsi" w:cstheme="minorHAnsi"/>
          <w:lang w:eastAsia="en-GB"/>
        </w:rPr>
        <w:t xml:space="preserve"> </w:t>
      </w:r>
      <w:r w:rsidRPr="008449D3">
        <w:rPr>
          <w:rFonts w:asciiTheme="minorHAnsi" w:hAnsiTheme="minorHAnsi" w:cstheme="minorHAnsi"/>
          <w:lang w:eastAsia="en-GB"/>
        </w:rPr>
        <w:t>2016 to the National Assembly for enactment. These laws will</w:t>
      </w:r>
      <w:r>
        <w:rPr>
          <w:rFonts w:asciiTheme="minorHAnsi" w:hAnsiTheme="minorHAnsi" w:cstheme="minorHAnsi"/>
          <w:lang w:eastAsia="en-GB"/>
        </w:rPr>
        <w:t xml:space="preserve"> </w:t>
      </w:r>
      <w:r w:rsidRPr="008449D3">
        <w:rPr>
          <w:rFonts w:asciiTheme="minorHAnsi" w:hAnsiTheme="minorHAnsi" w:cstheme="minorHAnsi"/>
          <w:lang w:eastAsia="en-GB"/>
        </w:rPr>
        <w:t>assist in preventing the looting of public assets and assist in the</w:t>
      </w:r>
      <w:r>
        <w:rPr>
          <w:rFonts w:asciiTheme="minorHAnsi" w:hAnsiTheme="minorHAnsi" w:cstheme="minorHAnsi"/>
          <w:lang w:eastAsia="en-GB"/>
        </w:rPr>
        <w:t xml:space="preserve"> </w:t>
      </w:r>
      <w:r w:rsidRPr="008449D3">
        <w:rPr>
          <w:rFonts w:asciiTheme="minorHAnsi" w:hAnsiTheme="minorHAnsi" w:cstheme="minorHAnsi"/>
          <w:lang w:eastAsia="en-GB"/>
        </w:rPr>
        <w:t>process of international cooperation in criminal matters and</w:t>
      </w:r>
      <w:r>
        <w:rPr>
          <w:rFonts w:asciiTheme="minorHAnsi" w:hAnsiTheme="minorHAnsi" w:cstheme="minorHAnsi"/>
          <w:lang w:eastAsia="en-GB"/>
        </w:rPr>
        <w:t xml:space="preserve"> </w:t>
      </w:r>
      <w:r w:rsidRPr="008449D3">
        <w:rPr>
          <w:rFonts w:asciiTheme="minorHAnsi" w:hAnsiTheme="minorHAnsi" w:cstheme="minorHAnsi"/>
          <w:lang w:eastAsia="en-GB"/>
        </w:rPr>
        <w:t>recovery of proceeds of crime.</w:t>
      </w:r>
      <w:r>
        <w:rPr>
          <w:rFonts w:asciiTheme="minorHAnsi" w:hAnsiTheme="minorHAnsi" w:cstheme="minorHAnsi"/>
          <w:lang w:eastAsia="en-GB"/>
        </w:rPr>
        <w:t xml:space="preserve"> </w:t>
      </w:r>
    </w:p>
    <w:p w14:paraId="13821A50" w14:textId="77777777" w:rsidR="00FC6671" w:rsidRDefault="00FC6671" w:rsidP="000C4EF0">
      <w:pPr>
        <w:autoSpaceDE w:val="0"/>
        <w:autoSpaceDN w:val="0"/>
        <w:adjustRightInd w:val="0"/>
        <w:jc w:val="both"/>
        <w:rPr>
          <w:rFonts w:asciiTheme="minorHAnsi" w:hAnsiTheme="minorHAnsi" w:cstheme="minorHAnsi"/>
          <w:lang w:eastAsia="en-GB"/>
        </w:rPr>
      </w:pPr>
    </w:p>
    <w:p w14:paraId="01382730" w14:textId="77777777" w:rsidR="008449D3" w:rsidRPr="008449D3" w:rsidRDefault="00FC6671" w:rsidP="000C4EF0">
      <w:pPr>
        <w:autoSpaceDE w:val="0"/>
        <w:autoSpaceDN w:val="0"/>
        <w:adjustRightInd w:val="0"/>
        <w:jc w:val="both"/>
        <w:rPr>
          <w:rFonts w:asciiTheme="minorHAnsi" w:hAnsiTheme="minorHAnsi" w:cstheme="minorHAnsi"/>
        </w:rPr>
      </w:pPr>
      <w:r>
        <w:rPr>
          <w:rFonts w:asciiTheme="minorHAnsi" w:hAnsiTheme="minorHAnsi" w:cstheme="minorHAnsi"/>
          <w:lang w:eastAsia="en-GB"/>
        </w:rPr>
        <w:t>1.</w:t>
      </w:r>
      <w:r w:rsidR="00391756">
        <w:rPr>
          <w:rFonts w:asciiTheme="minorHAnsi" w:hAnsiTheme="minorHAnsi" w:cstheme="minorHAnsi"/>
          <w:lang w:eastAsia="en-GB"/>
        </w:rPr>
        <w:t>7</w:t>
      </w:r>
      <w:r>
        <w:rPr>
          <w:rFonts w:asciiTheme="minorHAnsi" w:hAnsiTheme="minorHAnsi" w:cstheme="minorHAnsi"/>
          <w:lang w:eastAsia="en-GB"/>
        </w:rPr>
        <w:t xml:space="preserve"> </w:t>
      </w:r>
      <w:r w:rsidR="008449D3">
        <w:rPr>
          <w:rFonts w:asciiTheme="minorHAnsi" w:hAnsiTheme="minorHAnsi" w:cstheme="minorHAnsi"/>
          <w:lang w:eastAsia="en-GB"/>
        </w:rPr>
        <w:t>Once the</w:t>
      </w:r>
      <w:r>
        <w:rPr>
          <w:rFonts w:asciiTheme="minorHAnsi" w:hAnsiTheme="minorHAnsi" w:cstheme="minorHAnsi"/>
          <w:lang w:eastAsia="en-GB"/>
        </w:rPr>
        <w:t xml:space="preserve"> above mentioned </w:t>
      </w:r>
      <w:r w:rsidR="008449D3">
        <w:rPr>
          <w:rFonts w:asciiTheme="minorHAnsi" w:hAnsiTheme="minorHAnsi" w:cstheme="minorHAnsi"/>
          <w:lang w:eastAsia="en-GB"/>
        </w:rPr>
        <w:t xml:space="preserve">laws have been enacted, this MOU </w:t>
      </w:r>
      <w:r w:rsidR="002C16BA">
        <w:rPr>
          <w:rFonts w:asciiTheme="minorHAnsi" w:hAnsiTheme="minorHAnsi" w:cstheme="minorHAnsi"/>
          <w:lang w:eastAsia="en-GB"/>
        </w:rPr>
        <w:t>will</w:t>
      </w:r>
      <w:r w:rsidR="00D71D5A">
        <w:rPr>
          <w:rFonts w:asciiTheme="minorHAnsi" w:hAnsiTheme="minorHAnsi" w:cstheme="minorHAnsi"/>
          <w:lang w:eastAsia="en-GB"/>
        </w:rPr>
        <w:t xml:space="preserve"> be reviewed</w:t>
      </w:r>
      <w:r w:rsidR="008449D3">
        <w:rPr>
          <w:rFonts w:asciiTheme="minorHAnsi" w:hAnsiTheme="minorHAnsi" w:cstheme="minorHAnsi"/>
          <w:lang w:eastAsia="en-GB"/>
        </w:rPr>
        <w:t xml:space="preserve"> </w:t>
      </w:r>
      <w:r w:rsidR="002C16BA">
        <w:rPr>
          <w:rFonts w:asciiTheme="minorHAnsi" w:hAnsiTheme="minorHAnsi" w:cstheme="minorHAnsi"/>
          <w:lang w:eastAsia="en-GB"/>
        </w:rPr>
        <w:t>to ensure</w:t>
      </w:r>
      <w:r w:rsidR="008449D3">
        <w:rPr>
          <w:rFonts w:asciiTheme="minorHAnsi" w:hAnsiTheme="minorHAnsi" w:cstheme="minorHAnsi"/>
          <w:lang w:eastAsia="en-GB"/>
        </w:rPr>
        <w:t xml:space="preserve"> all asset returns </w:t>
      </w:r>
      <w:r w:rsidR="002C16BA">
        <w:rPr>
          <w:rFonts w:asciiTheme="minorHAnsi" w:hAnsiTheme="minorHAnsi" w:cstheme="minorHAnsi"/>
          <w:lang w:eastAsia="en-GB"/>
        </w:rPr>
        <w:t>thereafter are</w:t>
      </w:r>
      <w:r w:rsidR="008449D3">
        <w:rPr>
          <w:rFonts w:asciiTheme="minorHAnsi" w:hAnsiTheme="minorHAnsi" w:cstheme="minorHAnsi"/>
          <w:lang w:eastAsia="en-GB"/>
        </w:rPr>
        <w:t xml:space="preserve"> in accordance with </w:t>
      </w:r>
      <w:r w:rsidR="002C16BA">
        <w:rPr>
          <w:rFonts w:asciiTheme="minorHAnsi" w:hAnsiTheme="minorHAnsi" w:cstheme="minorHAnsi"/>
          <w:lang w:eastAsia="en-GB"/>
        </w:rPr>
        <w:t>Nigerian</w:t>
      </w:r>
      <w:r w:rsidR="008449D3">
        <w:rPr>
          <w:rFonts w:asciiTheme="minorHAnsi" w:hAnsiTheme="minorHAnsi" w:cstheme="minorHAnsi"/>
          <w:lang w:eastAsia="en-GB"/>
        </w:rPr>
        <w:t xml:space="preserve"> legislation.   </w:t>
      </w:r>
    </w:p>
    <w:p w14:paraId="624411C9" w14:textId="77777777" w:rsidR="008449D3" w:rsidRPr="008449D3" w:rsidRDefault="008449D3" w:rsidP="000C4EF0">
      <w:pPr>
        <w:jc w:val="both"/>
        <w:rPr>
          <w:rFonts w:asciiTheme="minorHAnsi" w:hAnsiTheme="minorHAnsi" w:cstheme="minorHAnsi"/>
        </w:rPr>
      </w:pPr>
    </w:p>
    <w:p w14:paraId="686B3272" w14:textId="77777777" w:rsidR="005B70A0" w:rsidRDefault="005B70A0" w:rsidP="000C4EF0">
      <w:pPr>
        <w:pStyle w:val="ListParagraph"/>
        <w:numPr>
          <w:ilvl w:val="0"/>
          <w:numId w:val="1"/>
        </w:numPr>
        <w:autoSpaceDE w:val="0"/>
        <w:autoSpaceDN w:val="0"/>
        <w:adjustRightInd w:val="0"/>
        <w:jc w:val="both"/>
        <w:rPr>
          <w:rFonts w:asciiTheme="minorHAnsi" w:hAnsiTheme="minorHAnsi" w:cstheme="minorHAnsi"/>
          <w:b/>
          <w:bCs/>
          <w:lang w:eastAsia="en-GB"/>
        </w:rPr>
      </w:pPr>
      <w:r w:rsidRPr="002C16BA">
        <w:rPr>
          <w:rFonts w:asciiTheme="minorHAnsi" w:hAnsiTheme="minorHAnsi" w:cstheme="minorHAnsi"/>
          <w:lang w:eastAsia="en-GB"/>
        </w:rPr>
        <w:t xml:space="preserve">  </w:t>
      </w:r>
      <w:r w:rsidR="002C16BA" w:rsidRPr="002C16BA">
        <w:rPr>
          <w:rFonts w:asciiTheme="minorHAnsi" w:hAnsiTheme="minorHAnsi" w:cstheme="minorHAnsi"/>
          <w:b/>
          <w:bCs/>
          <w:lang w:eastAsia="en-GB"/>
        </w:rPr>
        <w:t>Handling and use of funds</w:t>
      </w:r>
    </w:p>
    <w:p w14:paraId="737B3054" w14:textId="77777777" w:rsidR="002C16BA" w:rsidRPr="002C16BA" w:rsidRDefault="002C16BA" w:rsidP="002C16BA">
      <w:pPr>
        <w:pStyle w:val="ListParagraph"/>
        <w:autoSpaceDE w:val="0"/>
        <w:autoSpaceDN w:val="0"/>
        <w:adjustRightInd w:val="0"/>
        <w:ind w:left="360"/>
        <w:jc w:val="both"/>
        <w:rPr>
          <w:rFonts w:asciiTheme="minorHAnsi" w:hAnsiTheme="minorHAnsi" w:cstheme="minorHAnsi"/>
          <w:b/>
          <w:bCs/>
          <w:lang w:eastAsia="en-GB"/>
        </w:rPr>
      </w:pPr>
    </w:p>
    <w:p w14:paraId="57F9FC74" w14:textId="77777777" w:rsidR="005B70A0" w:rsidRPr="008449D3" w:rsidRDefault="005B70A0" w:rsidP="000C4EF0">
      <w:pPr>
        <w:autoSpaceDE w:val="0"/>
        <w:autoSpaceDN w:val="0"/>
        <w:adjustRightInd w:val="0"/>
        <w:jc w:val="both"/>
        <w:rPr>
          <w:rFonts w:asciiTheme="minorHAnsi" w:hAnsiTheme="minorHAnsi" w:cstheme="minorHAnsi"/>
          <w:bCs/>
          <w:lang w:eastAsia="en-GB"/>
        </w:rPr>
      </w:pPr>
      <w:r w:rsidRPr="008449D3">
        <w:rPr>
          <w:rFonts w:asciiTheme="minorHAnsi" w:hAnsiTheme="minorHAnsi" w:cstheme="minorHAnsi"/>
          <w:bCs/>
          <w:lang w:eastAsia="en-GB"/>
        </w:rPr>
        <w:t>2.1 Whereas:</w:t>
      </w:r>
    </w:p>
    <w:p w14:paraId="2C56C462" w14:textId="77777777" w:rsidR="007B1B02" w:rsidRPr="008C703C" w:rsidRDefault="008C703C" w:rsidP="000C4EF0">
      <w:pPr>
        <w:autoSpaceDE w:val="0"/>
        <w:autoSpaceDN w:val="0"/>
        <w:adjustRightInd w:val="0"/>
        <w:jc w:val="both"/>
        <w:rPr>
          <w:rFonts w:asciiTheme="minorHAnsi" w:hAnsiTheme="minorHAnsi" w:cstheme="minorHAnsi"/>
        </w:rPr>
      </w:pPr>
      <w:r w:rsidRPr="008C703C">
        <w:rPr>
          <w:rFonts w:asciiTheme="minorHAnsi" w:hAnsiTheme="minorHAnsi" w:cstheme="minorHAnsi"/>
          <w:lang w:eastAsia="en-GB"/>
        </w:rPr>
        <w:t>(</w:t>
      </w:r>
      <w:proofErr w:type="spellStart"/>
      <w:r w:rsidRPr="008C703C">
        <w:rPr>
          <w:rFonts w:asciiTheme="minorHAnsi" w:hAnsiTheme="minorHAnsi" w:cstheme="minorHAnsi"/>
          <w:lang w:eastAsia="en-GB"/>
        </w:rPr>
        <w:t>i</w:t>
      </w:r>
      <w:proofErr w:type="spellEnd"/>
      <w:r w:rsidRPr="008C703C">
        <w:rPr>
          <w:rFonts w:asciiTheme="minorHAnsi" w:hAnsiTheme="minorHAnsi" w:cstheme="minorHAnsi"/>
          <w:lang w:eastAsia="en-GB"/>
        </w:rPr>
        <w:t xml:space="preserve">) The </w:t>
      </w:r>
      <w:r w:rsidR="00AE5252">
        <w:rPr>
          <w:rFonts w:asciiTheme="minorHAnsi" w:hAnsiTheme="minorHAnsi" w:cstheme="minorHAnsi"/>
          <w:lang w:eastAsia="en-GB"/>
        </w:rPr>
        <w:t>Participants</w:t>
      </w:r>
      <w:r w:rsidRPr="008C703C">
        <w:rPr>
          <w:rFonts w:asciiTheme="minorHAnsi" w:hAnsiTheme="minorHAnsi" w:cstheme="minorHAnsi"/>
          <w:lang w:eastAsia="en-GB"/>
        </w:rPr>
        <w:t xml:space="preserve"> having ratified the United Nations Convention</w:t>
      </w:r>
      <w:r>
        <w:rPr>
          <w:rFonts w:asciiTheme="minorHAnsi" w:hAnsiTheme="minorHAnsi" w:cstheme="minorHAnsi"/>
          <w:lang w:eastAsia="en-GB"/>
        </w:rPr>
        <w:t xml:space="preserve"> </w:t>
      </w:r>
      <w:r w:rsidRPr="008C703C">
        <w:rPr>
          <w:rFonts w:asciiTheme="minorHAnsi" w:hAnsiTheme="minorHAnsi" w:cstheme="minorHAnsi"/>
          <w:lang w:eastAsia="en-GB"/>
        </w:rPr>
        <w:t xml:space="preserve">against Corruption </w:t>
      </w:r>
      <w:r>
        <w:rPr>
          <w:rFonts w:asciiTheme="minorHAnsi" w:hAnsiTheme="minorHAnsi" w:cstheme="minorHAnsi"/>
          <w:lang w:eastAsia="en-GB"/>
        </w:rPr>
        <w:t>(</w:t>
      </w:r>
      <w:r w:rsidRPr="008C703C">
        <w:rPr>
          <w:rFonts w:asciiTheme="minorHAnsi" w:hAnsiTheme="minorHAnsi" w:cstheme="minorHAnsi"/>
          <w:lang w:eastAsia="en-GB"/>
        </w:rPr>
        <w:t xml:space="preserve">UNCAC) </w:t>
      </w:r>
      <w:r w:rsidR="00AE5252">
        <w:rPr>
          <w:rFonts w:asciiTheme="minorHAnsi" w:hAnsiTheme="minorHAnsi" w:cstheme="minorHAnsi"/>
          <w:lang w:eastAsia="en-GB"/>
        </w:rPr>
        <w:t>understand</w:t>
      </w:r>
      <w:r w:rsidR="000C2466">
        <w:rPr>
          <w:rFonts w:asciiTheme="minorHAnsi" w:hAnsiTheme="minorHAnsi" w:cstheme="minorHAnsi"/>
          <w:lang w:eastAsia="en-GB"/>
        </w:rPr>
        <w:t xml:space="preserve"> </w:t>
      </w:r>
      <w:r w:rsidRPr="008C703C">
        <w:rPr>
          <w:rFonts w:asciiTheme="minorHAnsi" w:hAnsiTheme="minorHAnsi" w:cstheme="minorHAnsi"/>
          <w:lang w:eastAsia="en-GB"/>
        </w:rPr>
        <w:t>that the cooperation</w:t>
      </w:r>
      <w:r>
        <w:rPr>
          <w:rFonts w:asciiTheme="minorHAnsi" w:hAnsiTheme="minorHAnsi" w:cstheme="minorHAnsi"/>
          <w:lang w:eastAsia="en-GB"/>
        </w:rPr>
        <w:t xml:space="preserve"> </w:t>
      </w:r>
      <w:r w:rsidRPr="008C703C">
        <w:rPr>
          <w:rFonts w:asciiTheme="minorHAnsi" w:hAnsiTheme="minorHAnsi" w:cstheme="minorHAnsi"/>
          <w:lang w:eastAsia="en-GB"/>
        </w:rPr>
        <w:t>in this case represents the effective implementation of</w:t>
      </w:r>
      <w:r>
        <w:rPr>
          <w:rFonts w:asciiTheme="minorHAnsi" w:hAnsiTheme="minorHAnsi" w:cstheme="minorHAnsi"/>
          <w:lang w:eastAsia="en-GB"/>
        </w:rPr>
        <w:t xml:space="preserve"> </w:t>
      </w:r>
      <w:r w:rsidRPr="008C703C">
        <w:rPr>
          <w:rFonts w:asciiTheme="minorHAnsi" w:hAnsiTheme="minorHAnsi" w:cstheme="minorHAnsi"/>
          <w:lang w:eastAsia="en-GB"/>
        </w:rPr>
        <w:t>obligations under the UNCAC to afford one another the widest</w:t>
      </w:r>
      <w:r>
        <w:rPr>
          <w:rFonts w:asciiTheme="minorHAnsi" w:hAnsiTheme="minorHAnsi" w:cstheme="minorHAnsi"/>
          <w:lang w:eastAsia="en-GB"/>
        </w:rPr>
        <w:t xml:space="preserve"> </w:t>
      </w:r>
      <w:r w:rsidRPr="008C703C">
        <w:rPr>
          <w:rFonts w:asciiTheme="minorHAnsi" w:hAnsiTheme="minorHAnsi" w:cstheme="minorHAnsi"/>
          <w:lang w:eastAsia="en-GB"/>
        </w:rPr>
        <w:t>measure of co-operation and assistance in asset recovery.</w:t>
      </w:r>
    </w:p>
    <w:p w14:paraId="17B8C011" w14:textId="77777777" w:rsidR="008C703C" w:rsidRPr="008C703C" w:rsidRDefault="008C703C" w:rsidP="000C4EF0">
      <w:pPr>
        <w:autoSpaceDE w:val="0"/>
        <w:autoSpaceDN w:val="0"/>
        <w:adjustRightInd w:val="0"/>
        <w:rPr>
          <w:rFonts w:asciiTheme="minorHAnsi" w:hAnsiTheme="minorHAnsi" w:cstheme="minorHAnsi"/>
          <w:b/>
          <w:bCs/>
          <w:lang w:eastAsia="en-GB"/>
        </w:rPr>
      </w:pPr>
    </w:p>
    <w:p w14:paraId="25AD0533" w14:textId="77777777" w:rsidR="008C703C" w:rsidRPr="008C703C" w:rsidRDefault="008C703C" w:rsidP="000C4EF0">
      <w:pPr>
        <w:jc w:val="both"/>
        <w:rPr>
          <w:rFonts w:asciiTheme="minorHAnsi" w:hAnsiTheme="minorHAnsi" w:cstheme="minorHAnsi"/>
          <w:lang w:eastAsia="en-GB"/>
        </w:rPr>
      </w:pPr>
      <w:r w:rsidRPr="008C703C">
        <w:rPr>
          <w:rFonts w:asciiTheme="minorHAnsi" w:hAnsiTheme="minorHAnsi" w:cstheme="minorHAnsi"/>
          <w:lang w:eastAsia="en-GB"/>
        </w:rPr>
        <w:t>(ii) The Government of Nigeria in conformity with Section 162</w:t>
      </w:r>
      <w:r>
        <w:rPr>
          <w:rFonts w:asciiTheme="minorHAnsi" w:hAnsiTheme="minorHAnsi" w:cstheme="minorHAnsi"/>
          <w:lang w:eastAsia="en-GB"/>
        </w:rPr>
        <w:t xml:space="preserve"> </w:t>
      </w:r>
      <w:r w:rsidRPr="008C703C">
        <w:rPr>
          <w:rFonts w:asciiTheme="minorHAnsi" w:hAnsiTheme="minorHAnsi" w:cstheme="minorHAnsi"/>
          <w:lang w:eastAsia="en-GB"/>
        </w:rPr>
        <w:t xml:space="preserve">(1) </w:t>
      </w:r>
      <w:r w:rsidR="00FC6671">
        <w:rPr>
          <w:rFonts w:asciiTheme="minorHAnsi" w:hAnsiTheme="minorHAnsi" w:cstheme="minorHAnsi"/>
          <w:lang w:eastAsia="en-GB"/>
        </w:rPr>
        <w:t>o</w:t>
      </w:r>
      <w:r w:rsidRPr="008C703C">
        <w:rPr>
          <w:rFonts w:asciiTheme="minorHAnsi" w:hAnsiTheme="minorHAnsi" w:cstheme="minorHAnsi"/>
          <w:lang w:eastAsia="en-GB"/>
        </w:rPr>
        <w:t xml:space="preserve">f </w:t>
      </w:r>
      <w:r w:rsidR="00FC6671">
        <w:rPr>
          <w:rFonts w:asciiTheme="minorHAnsi" w:hAnsiTheme="minorHAnsi" w:cstheme="minorHAnsi"/>
          <w:lang w:eastAsia="en-GB"/>
        </w:rPr>
        <w:t xml:space="preserve">the </w:t>
      </w:r>
      <w:r w:rsidRPr="008C703C">
        <w:rPr>
          <w:rFonts w:asciiTheme="minorHAnsi" w:hAnsiTheme="minorHAnsi" w:cstheme="minorHAnsi"/>
          <w:lang w:eastAsia="en-GB"/>
        </w:rPr>
        <w:t xml:space="preserve">1999 </w:t>
      </w:r>
      <w:r>
        <w:rPr>
          <w:rFonts w:asciiTheme="minorHAnsi" w:hAnsiTheme="minorHAnsi" w:cstheme="minorHAnsi"/>
          <w:lang w:eastAsia="en-GB"/>
        </w:rPr>
        <w:t>c</w:t>
      </w:r>
      <w:r w:rsidRPr="008C703C">
        <w:rPr>
          <w:rFonts w:asciiTheme="minorHAnsi" w:hAnsiTheme="minorHAnsi" w:cstheme="minorHAnsi"/>
          <w:lang w:eastAsia="en-GB"/>
        </w:rPr>
        <w:t>onstitution (as amended) has resolved to receive</w:t>
      </w:r>
      <w:r>
        <w:rPr>
          <w:rFonts w:asciiTheme="minorHAnsi" w:hAnsiTheme="minorHAnsi" w:cstheme="minorHAnsi"/>
          <w:lang w:eastAsia="en-GB"/>
        </w:rPr>
        <w:t xml:space="preserve"> </w:t>
      </w:r>
      <w:r w:rsidRPr="008C703C">
        <w:rPr>
          <w:rFonts w:asciiTheme="minorHAnsi" w:hAnsiTheme="minorHAnsi" w:cstheme="minorHAnsi"/>
          <w:lang w:eastAsia="en-GB"/>
        </w:rPr>
        <w:t xml:space="preserve">the returned funds and to pay it into the Consolidated Revenue Fund. The funds </w:t>
      </w:r>
      <w:r w:rsidR="00DB2D87">
        <w:rPr>
          <w:rFonts w:asciiTheme="minorHAnsi" w:hAnsiTheme="minorHAnsi" w:cstheme="minorHAnsi"/>
          <w:lang w:eastAsia="en-GB"/>
        </w:rPr>
        <w:t>will</w:t>
      </w:r>
      <w:r w:rsidRPr="008C703C">
        <w:rPr>
          <w:rFonts w:asciiTheme="minorHAnsi" w:hAnsiTheme="minorHAnsi" w:cstheme="minorHAnsi"/>
          <w:lang w:eastAsia="en-GB"/>
        </w:rPr>
        <w:t xml:space="preserve"> be applied </w:t>
      </w:r>
      <w:r w:rsidR="002B6925">
        <w:rPr>
          <w:rFonts w:asciiTheme="minorHAnsi" w:hAnsiTheme="minorHAnsi" w:cstheme="minorHAnsi"/>
          <w:lang w:eastAsia="en-GB"/>
        </w:rPr>
        <w:t xml:space="preserve">in accordance with paragraph 4, </w:t>
      </w:r>
      <w:r w:rsidRPr="008C703C">
        <w:rPr>
          <w:rFonts w:asciiTheme="minorHAnsi" w:hAnsiTheme="minorHAnsi" w:cstheme="minorHAnsi"/>
          <w:lang w:eastAsia="en-GB"/>
        </w:rPr>
        <w:t xml:space="preserve">to the </w:t>
      </w:r>
      <w:r w:rsidR="002B6925">
        <w:rPr>
          <w:rFonts w:asciiTheme="minorHAnsi" w:hAnsiTheme="minorHAnsi" w:cstheme="minorHAnsi"/>
          <w:lang w:eastAsia="en-GB"/>
        </w:rPr>
        <w:t xml:space="preserve">development </w:t>
      </w:r>
      <w:r w:rsidRPr="008C703C">
        <w:rPr>
          <w:rFonts w:asciiTheme="minorHAnsi" w:hAnsiTheme="minorHAnsi" w:cstheme="minorHAnsi"/>
          <w:lang w:eastAsia="en-GB"/>
        </w:rPr>
        <w:t>projects and</w:t>
      </w:r>
      <w:r w:rsidR="00FC6671">
        <w:rPr>
          <w:rFonts w:asciiTheme="minorHAnsi" w:hAnsiTheme="minorHAnsi" w:cstheme="minorHAnsi"/>
          <w:lang w:eastAsia="en-GB"/>
        </w:rPr>
        <w:t xml:space="preserve"> </w:t>
      </w:r>
      <w:r w:rsidR="002B6925">
        <w:rPr>
          <w:rFonts w:asciiTheme="minorHAnsi" w:hAnsiTheme="minorHAnsi" w:cstheme="minorHAnsi"/>
          <w:lang w:eastAsia="en-GB"/>
        </w:rPr>
        <w:t>associated costs</w:t>
      </w:r>
      <w:r w:rsidRPr="008C703C">
        <w:rPr>
          <w:rFonts w:asciiTheme="minorHAnsi" w:hAnsiTheme="minorHAnsi" w:cstheme="minorHAnsi"/>
          <w:lang w:eastAsia="en-GB"/>
        </w:rPr>
        <w:t xml:space="preserve"> of government departments approved under the Appropriation Act at the time of the return of the assets.</w:t>
      </w:r>
    </w:p>
    <w:p w14:paraId="79AD31C4" w14:textId="77777777" w:rsidR="00147354" w:rsidRDefault="00147354" w:rsidP="000C4EF0">
      <w:pPr>
        <w:autoSpaceDE w:val="0"/>
        <w:autoSpaceDN w:val="0"/>
        <w:adjustRightInd w:val="0"/>
        <w:jc w:val="both"/>
        <w:rPr>
          <w:rFonts w:asciiTheme="minorHAnsi" w:hAnsiTheme="minorHAnsi" w:cstheme="minorHAnsi"/>
          <w:b/>
          <w:bCs/>
          <w:lang w:eastAsia="en-GB"/>
        </w:rPr>
      </w:pPr>
    </w:p>
    <w:p w14:paraId="045B2DE8" w14:textId="77777777" w:rsidR="008C703C" w:rsidRPr="00147354" w:rsidRDefault="008C703C" w:rsidP="000C4EF0">
      <w:pPr>
        <w:pStyle w:val="ListParagraph"/>
        <w:numPr>
          <w:ilvl w:val="0"/>
          <w:numId w:val="1"/>
        </w:numPr>
        <w:autoSpaceDE w:val="0"/>
        <w:autoSpaceDN w:val="0"/>
        <w:adjustRightInd w:val="0"/>
        <w:jc w:val="both"/>
        <w:rPr>
          <w:rFonts w:asciiTheme="minorHAnsi" w:hAnsiTheme="minorHAnsi" w:cstheme="minorHAnsi"/>
          <w:b/>
          <w:bCs/>
          <w:lang w:eastAsia="en-GB"/>
        </w:rPr>
      </w:pPr>
      <w:r w:rsidRPr="00147354">
        <w:rPr>
          <w:rFonts w:asciiTheme="minorHAnsi" w:hAnsiTheme="minorHAnsi" w:cstheme="minorHAnsi"/>
          <w:b/>
          <w:bCs/>
          <w:lang w:eastAsia="en-GB"/>
        </w:rPr>
        <w:t xml:space="preserve"> The </w:t>
      </w:r>
      <w:r w:rsidR="00AE5252">
        <w:rPr>
          <w:rFonts w:asciiTheme="minorHAnsi" w:hAnsiTheme="minorHAnsi" w:cstheme="minorHAnsi"/>
          <w:b/>
          <w:bCs/>
          <w:lang w:eastAsia="en-GB"/>
        </w:rPr>
        <w:t>Participants</w:t>
      </w:r>
      <w:r w:rsidRPr="00147354">
        <w:rPr>
          <w:rFonts w:asciiTheme="minorHAnsi" w:hAnsiTheme="minorHAnsi" w:cstheme="minorHAnsi"/>
          <w:b/>
          <w:bCs/>
          <w:lang w:eastAsia="en-GB"/>
        </w:rPr>
        <w:t xml:space="preserve"> hereby </w:t>
      </w:r>
      <w:r w:rsidR="00AE5252">
        <w:rPr>
          <w:rFonts w:asciiTheme="minorHAnsi" w:hAnsiTheme="minorHAnsi" w:cstheme="minorHAnsi"/>
          <w:b/>
          <w:bCs/>
          <w:lang w:eastAsia="en-GB"/>
        </w:rPr>
        <w:t>decide</w:t>
      </w:r>
      <w:r w:rsidRPr="00147354">
        <w:rPr>
          <w:rFonts w:asciiTheme="minorHAnsi" w:hAnsiTheme="minorHAnsi" w:cstheme="minorHAnsi"/>
          <w:b/>
          <w:bCs/>
          <w:lang w:eastAsia="en-GB"/>
        </w:rPr>
        <w:t xml:space="preserve"> that:</w:t>
      </w:r>
    </w:p>
    <w:p w14:paraId="38FCE0F1" w14:textId="77777777" w:rsidR="00147354" w:rsidRDefault="00147354" w:rsidP="000C4EF0">
      <w:pPr>
        <w:autoSpaceDE w:val="0"/>
        <w:autoSpaceDN w:val="0"/>
        <w:adjustRightInd w:val="0"/>
        <w:jc w:val="both"/>
        <w:rPr>
          <w:rFonts w:asciiTheme="minorHAnsi" w:hAnsiTheme="minorHAnsi" w:cstheme="minorHAnsi"/>
          <w:lang w:eastAsia="en-GB"/>
        </w:rPr>
      </w:pPr>
    </w:p>
    <w:p w14:paraId="584E5836" w14:textId="77777777" w:rsidR="00147354" w:rsidRPr="007879B1" w:rsidRDefault="00147354" w:rsidP="000C4EF0">
      <w:pPr>
        <w:jc w:val="both"/>
        <w:rPr>
          <w:rFonts w:asciiTheme="minorHAnsi" w:hAnsiTheme="minorHAnsi" w:cstheme="minorHAnsi"/>
          <w:lang w:eastAsia="en-GB"/>
        </w:rPr>
      </w:pPr>
      <w:r>
        <w:rPr>
          <w:rFonts w:asciiTheme="minorHAnsi" w:hAnsiTheme="minorHAnsi" w:cstheme="minorHAnsi"/>
          <w:lang w:eastAsia="en-GB"/>
        </w:rPr>
        <w:t>3</w:t>
      </w:r>
      <w:r w:rsidR="008C703C" w:rsidRPr="008C703C">
        <w:rPr>
          <w:rFonts w:asciiTheme="minorHAnsi" w:hAnsiTheme="minorHAnsi" w:cstheme="minorHAnsi"/>
          <w:lang w:eastAsia="en-GB"/>
        </w:rPr>
        <w:t xml:space="preserve">.1 </w:t>
      </w:r>
      <w:r w:rsidR="008C703C" w:rsidRPr="00147354">
        <w:rPr>
          <w:rFonts w:asciiTheme="minorHAnsi" w:hAnsiTheme="minorHAnsi" w:cstheme="minorHAnsi"/>
          <w:lang w:eastAsia="en-GB"/>
        </w:rPr>
        <w:t xml:space="preserve">This MoU reflects the desire and willingness of both </w:t>
      </w:r>
      <w:r w:rsidR="000C2466">
        <w:rPr>
          <w:rFonts w:asciiTheme="minorHAnsi" w:hAnsiTheme="minorHAnsi" w:cstheme="minorHAnsi"/>
          <w:lang w:eastAsia="en-GB"/>
        </w:rPr>
        <w:t>P</w:t>
      </w:r>
      <w:r w:rsidR="00AE5252">
        <w:rPr>
          <w:rFonts w:asciiTheme="minorHAnsi" w:hAnsiTheme="minorHAnsi" w:cstheme="minorHAnsi"/>
          <w:lang w:eastAsia="en-GB"/>
        </w:rPr>
        <w:t>articipants</w:t>
      </w:r>
      <w:r w:rsidRPr="00147354">
        <w:rPr>
          <w:rFonts w:asciiTheme="minorHAnsi" w:hAnsiTheme="minorHAnsi" w:cstheme="minorHAnsi"/>
          <w:lang w:eastAsia="en-GB"/>
        </w:rPr>
        <w:t xml:space="preserve"> </w:t>
      </w:r>
      <w:r w:rsidR="008C703C" w:rsidRPr="00147354">
        <w:rPr>
          <w:rFonts w:asciiTheme="minorHAnsi" w:hAnsiTheme="minorHAnsi" w:cstheme="minorHAnsi"/>
          <w:lang w:eastAsia="en-GB"/>
        </w:rPr>
        <w:t xml:space="preserve">to continue </w:t>
      </w:r>
      <w:r w:rsidRPr="00147354">
        <w:rPr>
          <w:rFonts w:asciiTheme="minorHAnsi" w:hAnsiTheme="minorHAnsi" w:cstheme="minorHAnsi"/>
          <w:bCs/>
          <w:lang w:eastAsia="en-GB"/>
        </w:rPr>
        <w:t>co-</w:t>
      </w:r>
      <w:r>
        <w:rPr>
          <w:rFonts w:asciiTheme="minorHAnsi" w:hAnsiTheme="minorHAnsi" w:cstheme="minorHAnsi"/>
          <w:bCs/>
          <w:lang w:eastAsia="en-GB"/>
        </w:rPr>
        <w:t>op</w:t>
      </w:r>
      <w:r w:rsidRPr="00147354">
        <w:rPr>
          <w:rFonts w:asciiTheme="minorHAnsi" w:hAnsiTheme="minorHAnsi" w:cstheme="minorHAnsi"/>
          <w:bCs/>
          <w:lang w:eastAsia="en-GB"/>
        </w:rPr>
        <w:t>eration</w:t>
      </w:r>
      <w:r w:rsidR="008C703C" w:rsidRPr="00147354">
        <w:rPr>
          <w:rFonts w:asciiTheme="minorHAnsi" w:hAnsiTheme="minorHAnsi" w:cstheme="minorHAnsi"/>
          <w:bCs/>
          <w:lang w:eastAsia="en-GB"/>
        </w:rPr>
        <w:t xml:space="preserve"> and mutual support </w:t>
      </w:r>
      <w:r w:rsidR="000C4EF0">
        <w:rPr>
          <w:rFonts w:asciiTheme="minorHAnsi" w:hAnsiTheme="minorHAnsi" w:cstheme="minorHAnsi"/>
          <w:bCs/>
          <w:lang w:eastAsia="en-GB"/>
        </w:rPr>
        <w:t>for</w:t>
      </w:r>
      <w:r w:rsidR="008C703C" w:rsidRPr="00147354">
        <w:rPr>
          <w:rFonts w:asciiTheme="minorHAnsi" w:hAnsiTheme="minorHAnsi" w:cstheme="minorHAnsi"/>
          <w:lang w:eastAsia="en-GB"/>
        </w:rPr>
        <w:t xml:space="preserve"> the responsible</w:t>
      </w:r>
      <w:r w:rsidRPr="00147354">
        <w:rPr>
          <w:rFonts w:asciiTheme="minorHAnsi" w:hAnsiTheme="minorHAnsi" w:cstheme="minorHAnsi"/>
          <w:lang w:eastAsia="en-GB"/>
        </w:rPr>
        <w:t xml:space="preserve"> </w:t>
      </w:r>
      <w:r w:rsidR="008C703C" w:rsidRPr="00147354">
        <w:rPr>
          <w:rFonts w:asciiTheme="minorHAnsi" w:hAnsiTheme="minorHAnsi" w:cstheme="minorHAnsi"/>
          <w:lang w:eastAsia="en-GB"/>
        </w:rPr>
        <w:t xml:space="preserve">and transparent return </w:t>
      </w:r>
      <w:r w:rsidRPr="007879B1">
        <w:rPr>
          <w:rFonts w:asciiTheme="minorHAnsi" w:hAnsiTheme="minorHAnsi" w:cstheme="minorHAnsi"/>
          <w:lang w:eastAsia="en-GB"/>
        </w:rPr>
        <w:t>to FGN of stolen assets recovered and confiscated in the UK.</w:t>
      </w:r>
    </w:p>
    <w:p w14:paraId="509B0794" w14:textId="77777777" w:rsidR="00147354" w:rsidRDefault="00147354" w:rsidP="000C4EF0">
      <w:pPr>
        <w:autoSpaceDE w:val="0"/>
        <w:autoSpaceDN w:val="0"/>
        <w:adjustRightInd w:val="0"/>
        <w:jc w:val="both"/>
        <w:rPr>
          <w:rFonts w:asciiTheme="minorHAnsi" w:hAnsiTheme="minorHAnsi" w:cstheme="minorHAnsi"/>
          <w:lang w:eastAsia="en-GB"/>
        </w:rPr>
      </w:pPr>
    </w:p>
    <w:p w14:paraId="667E8B2F" w14:textId="77777777" w:rsidR="008C703C" w:rsidRDefault="00147354" w:rsidP="000C4EF0">
      <w:p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3</w:t>
      </w:r>
      <w:r w:rsidR="008C703C" w:rsidRPr="008C703C">
        <w:rPr>
          <w:rFonts w:asciiTheme="minorHAnsi" w:hAnsiTheme="minorHAnsi" w:cstheme="minorHAnsi"/>
          <w:lang w:eastAsia="en-GB"/>
        </w:rPr>
        <w:t xml:space="preserve">.2 Both </w:t>
      </w:r>
      <w:r w:rsidR="000C2466">
        <w:rPr>
          <w:rFonts w:asciiTheme="minorHAnsi" w:hAnsiTheme="minorHAnsi" w:cstheme="minorHAnsi"/>
          <w:lang w:eastAsia="en-GB"/>
        </w:rPr>
        <w:t>P</w:t>
      </w:r>
      <w:r w:rsidR="00AE5252">
        <w:rPr>
          <w:rFonts w:asciiTheme="minorHAnsi" w:hAnsiTheme="minorHAnsi" w:cstheme="minorHAnsi"/>
          <w:lang w:eastAsia="en-GB"/>
        </w:rPr>
        <w:t>articipants</w:t>
      </w:r>
      <w:r w:rsidR="008C703C" w:rsidRPr="008C703C">
        <w:rPr>
          <w:rFonts w:asciiTheme="minorHAnsi" w:hAnsiTheme="minorHAnsi" w:cstheme="minorHAnsi"/>
          <w:lang w:eastAsia="en-GB"/>
        </w:rPr>
        <w:t xml:space="preserve"> are of the view that </w:t>
      </w:r>
      <w:r w:rsidR="008C703C" w:rsidRPr="000C4EF0">
        <w:rPr>
          <w:rFonts w:asciiTheme="minorHAnsi" w:hAnsiTheme="minorHAnsi" w:cstheme="minorHAnsi"/>
          <w:bCs/>
          <w:lang w:eastAsia="en-GB"/>
        </w:rPr>
        <w:t>transparency and</w:t>
      </w:r>
      <w:r w:rsidRPr="000C4EF0">
        <w:rPr>
          <w:rFonts w:asciiTheme="minorHAnsi" w:hAnsiTheme="minorHAnsi" w:cstheme="minorHAnsi"/>
          <w:bCs/>
          <w:lang w:eastAsia="en-GB"/>
        </w:rPr>
        <w:t xml:space="preserve"> </w:t>
      </w:r>
      <w:r w:rsidR="008C703C" w:rsidRPr="000C4EF0">
        <w:rPr>
          <w:rFonts w:asciiTheme="minorHAnsi" w:hAnsiTheme="minorHAnsi" w:cstheme="minorHAnsi"/>
          <w:bCs/>
          <w:lang w:eastAsia="en-GB"/>
        </w:rPr>
        <w:t>accountability</w:t>
      </w:r>
      <w:r w:rsidR="008C703C" w:rsidRPr="008C703C">
        <w:rPr>
          <w:rFonts w:asciiTheme="minorHAnsi" w:hAnsiTheme="minorHAnsi" w:cstheme="minorHAnsi"/>
          <w:b/>
          <w:bCs/>
          <w:lang w:eastAsia="en-GB"/>
        </w:rPr>
        <w:t xml:space="preserve"> </w:t>
      </w:r>
      <w:r w:rsidR="008C703C" w:rsidRPr="008C703C">
        <w:rPr>
          <w:rFonts w:asciiTheme="minorHAnsi" w:hAnsiTheme="minorHAnsi" w:cstheme="minorHAnsi"/>
          <w:lang w:eastAsia="en-GB"/>
        </w:rPr>
        <w:t xml:space="preserve">in regard to the return and disposal of </w:t>
      </w:r>
      <w:r w:rsidRPr="007879B1">
        <w:rPr>
          <w:rFonts w:ascii="Calibri" w:hAnsi="Calibri" w:cs="Calibri"/>
          <w:lang w:eastAsia="en-GB"/>
        </w:rPr>
        <w:t>confiscated assets</w:t>
      </w:r>
      <w:r w:rsidRPr="008C703C">
        <w:rPr>
          <w:rFonts w:asciiTheme="minorHAnsi" w:hAnsiTheme="minorHAnsi" w:cstheme="minorHAnsi"/>
          <w:lang w:eastAsia="en-GB"/>
        </w:rPr>
        <w:t xml:space="preserve"> </w:t>
      </w:r>
      <w:r w:rsidR="008C703C" w:rsidRPr="008C703C">
        <w:rPr>
          <w:rFonts w:asciiTheme="minorHAnsi" w:hAnsiTheme="minorHAnsi" w:cstheme="minorHAnsi"/>
          <w:lang w:eastAsia="en-GB"/>
        </w:rPr>
        <w:t>is an important factor to sustain the mutual</w:t>
      </w:r>
      <w:r w:rsidR="000C4EF0">
        <w:rPr>
          <w:rFonts w:asciiTheme="minorHAnsi" w:hAnsiTheme="minorHAnsi" w:cstheme="minorHAnsi"/>
          <w:lang w:eastAsia="en-GB"/>
        </w:rPr>
        <w:t xml:space="preserve"> </w:t>
      </w:r>
      <w:r w:rsidR="008C703C" w:rsidRPr="008C703C">
        <w:rPr>
          <w:rFonts w:asciiTheme="minorHAnsi" w:hAnsiTheme="minorHAnsi" w:cstheme="minorHAnsi"/>
          <w:lang w:eastAsia="en-GB"/>
        </w:rPr>
        <w:t xml:space="preserve">confidence and cooperation that both </w:t>
      </w:r>
      <w:r w:rsidR="000C2466">
        <w:rPr>
          <w:rFonts w:asciiTheme="minorHAnsi" w:hAnsiTheme="minorHAnsi" w:cstheme="minorHAnsi"/>
          <w:lang w:eastAsia="en-GB"/>
        </w:rPr>
        <w:t>P</w:t>
      </w:r>
      <w:r w:rsidR="00AE5252">
        <w:rPr>
          <w:rFonts w:asciiTheme="minorHAnsi" w:hAnsiTheme="minorHAnsi" w:cstheme="minorHAnsi"/>
          <w:lang w:eastAsia="en-GB"/>
        </w:rPr>
        <w:t>articipants</w:t>
      </w:r>
      <w:r w:rsidR="008C703C" w:rsidRPr="008C703C">
        <w:rPr>
          <w:rFonts w:asciiTheme="minorHAnsi" w:hAnsiTheme="minorHAnsi" w:cstheme="minorHAnsi"/>
          <w:lang w:eastAsia="en-GB"/>
        </w:rPr>
        <w:t xml:space="preserve"> wish to uphold.</w:t>
      </w:r>
    </w:p>
    <w:p w14:paraId="1FAE82C9" w14:textId="77777777" w:rsidR="00D71D5A" w:rsidRPr="008C703C" w:rsidRDefault="00D71D5A" w:rsidP="000C4EF0">
      <w:pPr>
        <w:autoSpaceDE w:val="0"/>
        <w:autoSpaceDN w:val="0"/>
        <w:adjustRightInd w:val="0"/>
        <w:jc w:val="both"/>
        <w:rPr>
          <w:rFonts w:asciiTheme="minorHAnsi" w:hAnsiTheme="minorHAnsi" w:cstheme="minorHAnsi"/>
          <w:lang w:eastAsia="en-GB"/>
        </w:rPr>
      </w:pPr>
    </w:p>
    <w:p w14:paraId="04DC2467" w14:textId="77777777" w:rsidR="00147354" w:rsidRPr="00147354" w:rsidRDefault="00147354" w:rsidP="000C4EF0">
      <w:p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lastRenderedPageBreak/>
        <w:t>3</w:t>
      </w:r>
      <w:r w:rsidR="008C703C" w:rsidRPr="008C703C">
        <w:rPr>
          <w:rFonts w:asciiTheme="minorHAnsi" w:hAnsiTheme="minorHAnsi" w:cstheme="minorHAnsi"/>
          <w:lang w:eastAsia="en-GB"/>
        </w:rPr>
        <w:t xml:space="preserve">.3 </w:t>
      </w:r>
      <w:r w:rsidRPr="00147354">
        <w:rPr>
          <w:rFonts w:asciiTheme="minorHAnsi" w:hAnsiTheme="minorHAnsi" w:cstheme="minorHAnsi"/>
          <w:lang w:eastAsia="en-GB"/>
        </w:rPr>
        <w:t xml:space="preserve">This MoU represents the desire of both </w:t>
      </w:r>
      <w:r w:rsidR="00AE5252">
        <w:rPr>
          <w:rFonts w:asciiTheme="minorHAnsi" w:hAnsiTheme="minorHAnsi" w:cstheme="minorHAnsi"/>
          <w:lang w:eastAsia="en-GB"/>
        </w:rPr>
        <w:t>Participants</w:t>
      </w:r>
      <w:r w:rsidRPr="00147354">
        <w:rPr>
          <w:rFonts w:asciiTheme="minorHAnsi" w:hAnsiTheme="minorHAnsi" w:cstheme="minorHAnsi"/>
          <w:lang w:eastAsia="en-GB"/>
        </w:rPr>
        <w:t>, pursuant to</w:t>
      </w:r>
      <w:r>
        <w:rPr>
          <w:rFonts w:asciiTheme="minorHAnsi" w:hAnsiTheme="minorHAnsi" w:cstheme="minorHAnsi"/>
          <w:lang w:eastAsia="en-GB"/>
        </w:rPr>
        <w:t xml:space="preserve"> </w:t>
      </w:r>
      <w:r w:rsidRPr="00147354">
        <w:rPr>
          <w:rFonts w:asciiTheme="minorHAnsi" w:hAnsiTheme="minorHAnsi" w:cstheme="minorHAnsi"/>
          <w:lang w:eastAsia="en-GB"/>
        </w:rPr>
        <w:t>Article 57(5) of UNCAC, to conclude a mutually acceptable</w:t>
      </w:r>
      <w:r>
        <w:rPr>
          <w:rFonts w:asciiTheme="minorHAnsi" w:hAnsiTheme="minorHAnsi" w:cstheme="minorHAnsi"/>
          <w:lang w:eastAsia="en-GB"/>
        </w:rPr>
        <w:t xml:space="preserve"> </w:t>
      </w:r>
      <w:r w:rsidRPr="00147354">
        <w:rPr>
          <w:rFonts w:asciiTheme="minorHAnsi" w:hAnsiTheme="minorHAnsi" w:cstheme="minorHAnsi"/>
          <w:lang w:eastAsia="en-GB"/>
        </w:rPr>
        <w:t xml:space="preserve">arrangement for the final disposal of </w:t>
      </w:r>
      <w:r>
        <w:rPr>
          <w:rFonts w:asciiTheme="minorHAnsi" w:hAnsiTheme="minorHAnsi" w:cstheme="minorHAnsi"/>
          <w:lang w:eastAsia="en-GB"/>
        </w:rPr>
        <w:t>all returned</w:t>
      </w:r>
      <w:r w:rsidRPr="00147354">
        <w:rPr>
          <w:rFonts w:asciiTheme="minorHAnsi" w:hAnsiTheme="minorHAnsi" w:cstheme="minorHAnsi"/>
          <w:lang w:eastAsia="en-GB"/>
        </w:rPr>
        <w:t xml:space="preserve"> assets</w:t>
      </w:r>
      <w:r>
        <w:rPr>
          <w:rFonts w:asciiTheme="minorHAnsi" w:hAnsiTheme="minorHAnsi" w:cstheme="minorHAnsi"/>
          <w:lang w:eastAsia="en-GB"/>
        </w:rPr>
        <w:t>.</w:t>
      </w:r>
    </w:p>
    <w:p w14:paraId="0C6D2C8F" w14:textId="77777777" w:rsidR="00147354" w:rsidRPr="008C703C" w:rsidRDefault="00147354" w:rsidP="000C4EF0">
      <w:pPr>
        <w:autoSpaceDE w:val="0"/>
        <w:autoSpaceDN w:val="0"/>
        <w:adjustRightInd w:val="0"/>
        <w:jc w:val="both"/>
        <w:rPr>
          <w:rFonts w:asciiTheme="minorHAnsi" w:hAnsiTheme="minorHAnsi" w:cstheme="minorHAnsi"/>
          <w:i/>
        </w:rPr>
      </w:pPr>
    </w:p>
    <w:p w14:paraId="535312B6" w14:textId="77777777" w:rsidR="00147354" w:rsidRPr="00147354" w:rsidRDefault="005B70A0" w:rsidP="000C4EF0">
      <w:pPr>
        <w:pStyle w:val="ListParagraph"/>
        <w:numPr>
          <w:ilvl w:val="0"/>
          <w:numId w:val="1"/>
        </w:numPr>
        <w:jc w:val="both"/>
        <w:rPr>
          <w:rFonts w:ascii="Calibri" w:hAnsi="Calibri" w:cs="Calibri"/>
          <w:b/>
          <w:bCs/>
          <w:lang w:eastAsia="en-GB"/>
        </w:rPr>
      </w:pPr>
      <w:r w:rsidRPr="00147354">
        <w:rPr>
          <w:rFonts w:asciiTheme="minorHAnsi" w:hAnsiTheme="minorHAnsi" w:cstheme="minorHAnsi"/>
          <w:b/>
        </w:rPr>
        <w:t xml:space="preserve">  </w:t>
      </w:r>
      <w:r w:rsidR="00147354" w:rsidRPr="00147354">
        <w:rPr>
          <w:rFonts w:ascii="Calibri" w:hAnsi="Calibri" w:cs="Calibri"/>
          <w:b/>
          <w:bCs/>
          <w:lang w:eastAsia="en-GB"/>
        </w:rPr>
        <w:t>Application of Returned Assets to Specific Projects</w:t>
      </w:r>
    </w:p>
    <w:p w14:paraId="3501A2C4" w14:textId="77777777" w:rsidR="000C4EF0" w:rsidRDefault="000C4EF0" w:rsidP="000C4EF0">
      <w:pPr>
        <w:jc w:val="both"/>
        <w:rPr>
          <w:rFonts w:asciiTheme="minorHAnsi" w:hAnsiTheme="minorHAnsi" w:cstheme="minorHAnsi"/>
          <w:lang w:eastAsia="en-GB"/>
        </w:rPr>
      </w:pPr>
    </w:p>
    <w:p w14:paraId="1ACDFA18" w14:textId="77777777" w:rsidR="00147354" w:rsidRPr="007879B1" w:rsidRDefault="00147354" w:rsidP="000C4EF0">
      <w:pPr>
        <w:jc w:val="both"/>
        <w:rPr>
          <w:rFonts w:asciiTheme="minorHAnsi" w:hAnsiTheme="minorHAnsi" w:cstheme="minorHAnsi"/>
          <w:lang w:eastAsia="en-GB"/>
        </w:rPr>
      </w:pPr>
      <w:r w:rsidRPr="005A5C3C">
        <w:rPr>
          <w:rFonts w:asciiTheme="minorHAnsi" w:hAnsiTheme="minorHAnsi" w:cstheme="minorHAnsi"/>
          <w:lang w:eastAsia="en-GB"/>
        </w:rPr>
        <w:t xml:space="preserve">The </w:t>
      </w:r>
      <w:r w:rsidR="00AE5252">
        <w:rPr>
          <w:rFonts w:asciiTheme="minorHAnsi" w:hAnsiTheme="minorHAnsi" w:cstheme="minorHAnsi"/>
          <w:lang w:eastAsia="en-GB"/>
        </w:rPr>
        <w:t>Participants</w:t>
      </w:r>
      <w:r w:rsidRPr="005A5C3C">
        <w:rPr>
          <w:rFonts w:asciiTheme="minorHAnsi" w:hAnsiTheme="minorHAnsi" w:cstheme="minorHAnsi"/>
          <w:lang w:eastAsia="en-GB"/>
        </w:rPr>
        <w:t xml:space="preserve"> attach great importance to ensuring returned assets are used for the benefit of the people. The </w:t>
      </w:r>
      <w:r w:rsidR="00AE5252">
        <w:rPr>
          <w:rFonts w:asciiTheme="minorHAnsi" w:hAnsiTheme="minorHAnsi" w:cstheme="minorHAnsi"/>
          <w:lang w:eastAsia="en-GB"/>
        </w:rPr>
        <w:t>Participants</w:t>
      </w:r>
      <w:r w:rsidRPr="005A5C3C">
        <w:rPr>
          <w:rFonts w:asciiTheme="minorHAnsi" w:hAnsiTheme="minorHAnsi" w:cstheme="minorHAnsi"/>
          <w:lang w:eastAsia="en-GB"/>
        </w:rPr>
        <w:t xml:space="preserve"> therefore </w:t>
      </w:r>
      <w:r w:rsidR="00AE5252">
        <w:rPr>
          <w:rFonts w:asciiTheme="minorHAnsi" w:hAnsiTheme="minorHAnsi" w:cstheme="minorHAnsi"/>
          <w:lang w:eastAsia="en-GB"/>
        </w:rPr>
        <w:t>decide</w:t>
      </w:r>
      <w:r w:rsidR="000C2466">
        <w:rPr>
          <w:rFonts w:asciiTheme="minorHAnsi" w:hAnsiTheme="minorHAnsi" w:cstheme="minorHAnsi"/>
          <w:lang w:eastAsia="en-GB"/>
        </w:rPr>
        <w:t xml:space="preserve"> </w:t>
      </w:r>
      <w:r w:rsidRPr="005A5C3C">
        <w:rPr>
          <w:rFonts w:asciiTheme="minorHAnsi" w:hAnsiTheme="minorHAnsi" w:cstheme="minorHAnsi"/>
          <w:lang w:eastAsia="en-GB"/>
        </w:rPr>
        <w:t xml:space="preserve">that the returned funds will be used in line with the budget of the Federal Republic of Nigeria for projects that will impact on the poorest segment of the society and to improve access to justice for all Nigerians. </w:t>
      </w:r>
      <w:r w:rsidR="005A5C3C" w:rsidRPr="005A5C3C">
        <w:rPr>
          <w:rFonts w:asciiTheme="minorHAnsi" w:hAnsiTheme="minorHAnsi" w:cstheme="minorHAnsi"/>
          <w:lang w:eastAsia="en-GB"/>
        </w:rPr>
        <w:t xml:space="preserve">The </w:t>
      </w:r>
      <w:r w:rsidRPr="007879B1">
        <w:rPr>
          <w:rFonts w:asciiTheme="minorHAnsi" w:hAnsiTheme="minorHAnsi" w:cstheme="minorHAnsi"/>
          <w:lang w:eastAsia="en-GB"/>
        </w:rPr>
        <w:t>POCA Bill</w:t>
      </w:r>
      <w:r w:rsidR="005A5C3C">
        <w:rPr>
          <w:rFonts w:asciiTheme="minorHAnsi" w:hAnsiTheme="minorHAnsi" w:cstheme="minorHAnsi"/>
          <w:lang w:eastAsia="en-GB"/>
        </w:rPr>
        <w:t>’s</w:t>
      </w:r>
      <w:r w:rsidRPr="007879B1">
        <w:rPr>
          <w:rFonts w:asciiTheme="minorHAnsi" w:hAnsiTheme="minorHAnsi" w:cstheme="minorHAnsi"/>
          <w:lang w:eastAsia="en-GB"/>
        </w:rPr>
        <w:t xml:space="preserve"> </w:t>
      </w:r>
      <w:r w:rsidR="005A5C3C" w:rsidRPr="007879B1">
        <w:rPr>
          <w:rFonts w:asciiTheme="minorHAnsi" w:hAnsiTheme="minorHAnsi" w:cstheme="minorHAnsi"/>
          <w:lang w:eastAsia="en-GB"/>
        </w:rPr>
        <w:t>social welfare provision</w:t>
      </w:r>
      <w:r w:rsidR="005A5C3C">
        <w:rPr>
          <w:rFonts w:asciiTheme="minorHAnsi" w:hAnsiTheme="minorHAnsi" w:cstheme="minorHAnsi"/>
          <w:lang w:eastAsia="en-GB"/>
        </w:rPr>
        <w:t xml:space="preserve"> illustrates</w:t>
      </w:r>
      <w:r w:rsidR="005A5C3C" w:rsidRPr="005A5C3C">
        <w:rPr>
          <w:rFonts w:asciiTheme="minorHAnsi" w:hAnsiTheme="minorHAnsi" w:cstheme="minorHAnsi"/>
          <w:lang w:eastAsia="en-GB"/>
        </w:rPr>
        <w:t xml:space="preserve"> </w:t>
      </w:r>
      <w:r w:rsidR="005A5C3C">
        <w:rPr>
          <w:rFonts w:asciiTheme="minorHAnsi" w:hAnsiTheme="minorHAnsi" w:cstheme="minorHAnsi"/>
          <w:lang w:eastAsia="en-GB"/>
        </w:rPr>
        <w:t xml:space="preserve">possible </w:t>
      </w:r>
      <w:r w:rsidRPr="007879B1">
        <w:rPr>
          <w:rFonts w:asciiTheme="minorHAnsi" w:hAnsiTheme="minorHAnsi" w:cstheme="minorHAnsi"/>
          <w:lang w:eastAsia="en-GB"/>
        </w:rPr>
        <w:t>use</w:t>
      </w:r>
      <w:r w:rsidR="005A5C3C">
        <w:rPr>
          <w:rFonts w:asciiTheme="minorHAnsi" w:hAnsiTheme="minorHAnsi" w:cstheme="minorHAnsi"/>
          <w:lang w:eastAsia="en-GB"/>
        </w:rPr>
        <w:t>s</w:t>
      </w:r>
      <w:r w:rsidRPr="007879B1">
        <w:rPr>
          <w:rFonts w:asciiTheme="minorHAnsi" w:hAnsiTheme="minorHAnsi" w:cstheme="minorHAnsi"/>
          <w:lang w:eastAsia="en-GB"/>
        </w:rPr>
        <w:t xml:space="preserve"> </w:t>
      </w:r>
      <w:r w:rsidR="005A5C3C" w:rsidRPr="007879B1">
        <w:rPr>
          <w:rFonts w:asciiTheme="minorHAnsi" w:hAnsiTheme="minorHAnsi" w:cstheme="minorHAnsi"/>
          <w:lang w:eastAsia="en-GB"/>
        </w:rPr>
        <w:t xml:space="preserve">of </w:t>
      </w:r>
      <w:r w:rsidR="005A5C3C" w:rsidRPr="005A5C3C">
        <w:rPr>
          <w:rFonts w:asciiTheme="minorHAnsi" w:hAnsiTheme="minorHAnsi" w:cstheme="minorHAnsi"/>
          <w:lang w:eastAsia="en-GB"/>
        </w:rPr>
        <w:t>recovered</w:t>
      </w:r>
      <w:r w:rsidRPr="007879B1">
        <w:rPr>
          <w:rFonts w:asciiTheme="minorHAnsi" w:hAnsiTheme="minorHAnsi" w:cstheme="minorHAnsi"/>
          <w:lang w:eastAsia="en-GB"/>
        </w:rPr>
        <w:t xml:space="preserve"> assets.</w:t>
      </w:r>
    </w:p>
    <w:p w14:paraId="6B0029BB" w14:textId="77777777" w:rsidR="00147354" w:rsidRPr="005A5C3C" w:rsidRDefault="00147354" w:rsidP="000C4EF0">
      <w:pPr>
        <w:autoSpaceDE w:val="0"/>
        <w:autoSpaceDN w:val="0"/>
        <w:adjustRightInd w:val="0"/>
        <w:jc w:val="both"/>
        <w:rPr>
          <w:rFonts w:asciiTheme="minorHAnsi" w:hAnsiTheme="minorHAnsi" w:cstheme="minorHAnsi"/>
          <w:lang w:eastAsia="en-GB"/>
        </w:rPr>
      </w:pPr>
    </w:p>
    <w:p w14:paraId="004DE1ED" w14:textId="77777777" w:rsidR="00D76E9C" w:rsidRPr="005A5C3C" w:rsidRDefault="00D76E9C" w:rsidP="000C4EF0">
      <w:pPr>
        <w:pStyle w:val="ListParagraph"/>
        <w:numPr>
          <w:ilvl w:val="0"/>
          <w:numId w:val="1"/>
        </w:numPr>
        <w:jc w:val="both"/>
        <w:rPr>
          <w:rFonts w:asciiTheme="minorHAnsi" w:hAnsiTheme="minorHAnsi" w:cstheme="minorHAnsi"/>
          <w:b/>
        </w:rPr>
      </w:pPr>
      <w:r w:rsidRPr="005A5C3C">
        <w:rPr>
          <w:rFonts w:asciiTheme="minorHAnsi" w:hAnsiTheme="minorHAnsi" w:cstheme="minorHAnsi"/>
          <w:b/>
        </w:rPr>
        <w:t>Accountability and Reporting</w:t>
      </w:r>
    </w:p>
    <w:p w14:paraId="46E0DF4B" w14:textId="77777777" w:rsidR="00A63256" w:rsidRPr="005A5C3C" w:rsidRDefault="00A63256" w:rsidP="000C4EF0">
      <w:pPr>
        <w:jc w:val="both"/>
        <w:rPr>
          <w:rFonts w:asciiTheme="minorHAnsi" w:hAnsiTheme="minorHAnsi" w:cstheme="minorHAnsi"/>
        </w:rPr>
      </w:pPr>
    </w:p>
    <w:p w14:paraId="3BE321CE" w14:textId="77777777" w:rsidR="005A5C3C" w:rsidRPr="005A5C3C" w:rsidRDefault="005A5C3C" w:rsidP="000C4EF0">
      <w:pPr>
        <w:autoSpaceDE w:val="0"/>
        <w:autoSpaceDN w:val="0"/>
        <w:adjustRightInd w:val="0"/>
        <w:jc w:val="both"/>
        <w:rPr>
          <w:rFonts w:asciiTheme="minorHAnsi" w:hAnsiTheme="minorHAnsi" w:cstheme="minorHAnsi"/>
          <w:lang w:eastAsia="en-GB"/>
        </w:rPr>
      </w:pPr>
      <w:r w:rsidRPr="005A5C3C">
        <w:rPr>
          <w:rFonts w:asciiTheme="minorHAnsi" w:hAnsiTheme="minorHAnsi" w:cstheme="minorHAnsi"/>
          <w:lang w:eastAsia="en-GB"/>
        </w:rPr>
        <w:t>5.1 This a</w:t>
      </w:r>
      <w:r w:rsidR="00AE5252">
        <w:rPr>
          <w:rFonts w:asciiTheme="minorHAnsi" w:hAnsiTheme="minorHAnsi" w:cstheme="minorHAnsi"/>
          <w:lang w:eastAsia="en-GB"/>
        </w:rPr>
        <w:t>rrangement</w:t>
      </w:r>
      <w:r w:rsidRPr="005A5C3C">
        <w:rPr>
          <w:rFonts w:asciiTheme="minorHAnsi" w:hAnsiTheme="minorHAnsi" w:cstheme="minorHAnsi"/>
          <w:lang w:eastAsia="en-GB"/>
        </w:rPr>
        <w:t xml:space="preserve"> will be shared with the media in the</w:t>
      </w:r>
      <w:r>
        <w:rPr>
          <w:rFonts w:asciiTheme="minorHAnsi" w:hAnsiTheme="minorHAnsi" w:cstheme="minorHAnsi"/>
          <w:lang w:eastAsia="en-GB"/>
        </w:rPr>
        <w:t xml:space="preserve"> </w:t>
      </w:r>
      <w:r w:rsidRPr="005A5C3C">
        <w:rPr>
          <w:rFonts w:asciiTheme="minorHAnsi" w:hAnsiTheme="minorHAnsi" w:cstheme="minorHAnsi"/>
          <w:lang w:eastAsia="en-GB"/>
        </w:rPr>
        <w:t xml:space="preserve">jurisdictions of both </w:t>
      </w:r>
      <w:r w:rsidR="00AE5252">
        <w:rPr>
          <w:rFonts w:asciiTheme="minorHAnsi" w:hAnsiTheme="minorHAnsi" w:cstheme="minorHAnsi"/>
          <w:lang w:eastAsia="en-GB"/>
        </w:rPr>
        <w:t>Participants</w:t>
      </w:r>
      <w:r w:rsidR="00A965FD">
        <w:rPr>
          <w:rFonts w:asciiTheme="minorHAnsi" w:hAnsiTheme="minorHAnsi" w:cstheme="minorHAnsi"/>
          <w:lang w:eastAsia="en-GB"/>
        </w:rPr>
        <w:t xml:space="preserve"> according to timing and modalities </w:t>
      </w:r>
      <w:r w:rsidR="00AE5252">
        <w:rPr>
          <w:rFonts w:asciiTheme="minorHAnsi" w:hAnsiTheme="minorHAnsi" w:cstheme="minorHAnsi"/>
          <w:lang w:eastAsia="en-GB"/>
        </w:rPr>
        <w:t>decided</w:t>
      </w:r>
      <w:r w:rsidR="000C2466">
        <w:rPr>
          <w:rFonts w:asciiTheme="minorHAnsi" w:hAnsiTheme="minorHAnsi" w:cstheme="minorHAnsi"/>
          <w:lang w:eastAsia="en-GB"/>
        </w:rPr>
        <w:t xml:space="preserve"> </w:t>
      </w:r>
      <w:r w:rsidR="00A965FD">
        <w:rPr>
          <w:rFonts w:asciiTheme="minorHAnsi" w:hAnsiTheme="minorHAnsi" w:cstheme="minorHAnsi"/>
          <w:lang w:eastAsia="en-GB"/>
        </w:rPr>
        <w:t xml:space="preserve">in advance by both </w:t>
      </w:r>
      <w:r w:rsidR="000C2466">
        <w:rPr>
          <w:rFonts w:asciiTheme="minorHAnsi" w:hAnsiTheme="minorHAnsi" w:cstheme="minorHAnsi"/>
          <w:lang w:eastAsia="en-GB"/>
        </w:rPr>
        <w:t>P</w:t>
      </w:r>
      <w:r w:rsidR="00AE5252">
        <w:rPr>
          <w:rFonts w:asciiTheme="minorHAnsi" w:hAnsiTheme="minorHAnsi" w:cstheme="minorHAnsi"/>
          <w:lang w:eastAsia="en-GB"/>
        </w:rPr>
        <w:t>articipants</w:t>
      </w:r>
      <w:r>
        <w:rPr>
          <w:rFonts w:asciiTheme="minorHAnsi" w:hAnsiTheme="minorHAnsi" w:cstheme="minorHAnsi"/>
          <w:lang w:eastAsia="en-GB"/>
        </w:rPr>
        <w:t>.</w:t>
      </w:r>
    </w:p>
    <w:p w14:paraId="1394B0BC" w14:textId="77777777" w:rsidR="005A5C3C" w:rsidRPr="005A5C3C" w:rsidRDefault="005A5C3C" w:rsidP="000C4EF0">
      <w:pPr>
        <w:autoSpaceDE w:val="0"/>
        <w:autoSpaceDN w:val="0"/>
        <w:adjustRightInd w:val="0"/>
        <w:jc w:val="both"/>
        <w:rPr>
          <w:rFonts w:asciiTheme="minorHAnsi" w:hAnsiTheme="minorHAnsi" w:cstheme="minorHAnsi"/>
          <w:lang w:eastAsia="en-GB"/>
        </w:rPr>
      </w:pPr>
    </w:p>
    <w:p w14:paraId="4A4CC80E" w14:textId="77777777" w:rsidR="00A63256" w:rsidRPr="005A5C3C" w:rsidRDefault="005A5C3C" w:rsidP="000C4EF0">
      <w:pPr>
        <w:autoSpaceDE w:val="0"/>
        <w:autoSpaceDN w:val="0"/>
        <w:adjustRightInd w:val="0"/>
        <w:jc w:val="both"/>
        <w:rPr>
          <w:rFonts w:asciiTheme="minorHAnsi" w:hAnsiTheme="minorHAnsi" w:cstheme="minorHAnsi"/>
        </w:rPr>
      </w:pPr>
      <w:r w:rsidRPr="005A5C3C">
        <w:rPr>
          <w:rFonts w:asciiTheme="minorHAnsi" w:hAnsiTheme="minorHAnsi" w:cstheme="minorHAnsi"/>
          <w:lang w:eastAsia="en-GB"/>
        </w:rPr>
        <w:t xml:space="preserve">5.2. The Federal Government of Nigeria will provide a report on the activities implemented with </w:t>
      </w:r>
      <w:r w:rsidR="006663C4">
        <w:rPr>
          <w:rFonts w:asciiTheme="minorHAnsi" w:hAnsiTheme="minorHAnsi" w:cstheme="minorHAnsi"/>
          <w:lang w:eastAsia="en-GB"/>
        </w:rPr>
        <w:t>returned</w:t>
      </w:r>
      <w:r w:rsidRPr="005A5C3C">
        <w:rPr>
          <w:rFonts w:asciiTheme="minorHAnsi" w:hAnsiTheme="minorHAnsi" w:cstheme="minorHAnsi"/>
          <w:lang w:eastAsia="en-GB"/>
        </w:rPr>
        <w:t xml:space="preserve"> funds to</w:t>
      </w:r>
      <w:r>
        <w:rPr>
          <w:rFonts w:asciiTheme="minorHAnsi" w:hAnsiTheme="minorHAnsi" w:cstheme="minorHAnsi"/>
          <w:lang w:eastAsia="en-GB"/>
        </w:rPr>
        <w:t xml:space="preserve"> </w:t>
      </w:r>
      <w:r w:rsidRPr="005A5C3C">
        <w:rPr>
          <w:rFonts w:asciiTheme="minorHAnsi" w:hAnsiTheme="minorHAnsi" w:cstheme="minorHAnsi"/>
          <w:lang w:eastAsia="en-GB"/>
        </w:rPr>
        <w:t xml:space="preserve">the </w:t>
      </w:r>
      <w:r w:rsidR="006663C4">
        <w:rPr>
          <w:rFonts w:asciiTheme="minorHAnsi" w:hAnsiTheme="minorHAnsi" w:cstheme="minorHAnsi"/>
          <w:lang w:eastAsia="en-GB"/>
        </w:rPr>
        <w:t xml:space="preserve">Nigerian </w:t>
      </w:r>
      <w:r w:rsidRPr="005A5C3C">
        <w:rPr>
          <w:rFonts w:asciiTheme="minorHAnsi" w:hAnsiTheme="minorHAnsi" w:cstheme="minorHAnsi"/>
          <w:lang w:eastAsia="en-GB"/>
        </w:rPr>
        <w:t>National Assembly and the British Department for International</w:t>
      </w:r>
      <w:r>
        <w:rPr>
          <w:rFonts w:asciiTheme="minorHAnsi" w:hAnsiTheme="minorHAnsi" w:cstheme="minorHAnsi"/>
          <w:lang w:eastAsia="en-GB"/>
        </w:rPr>
        <w:t xml:space="preserve"> </w:t>
      </w:r>
      <w:r w:rsidRPr="005A5C3C">
        <w:rPr>
          <w:rFonts w:asciiTheme="minorHAnsi" w:hAnsiTheme="minorHAnsi" w:cstheme="minorHAnsi"/>
          <w:lang w:eastAsia="en-GB"/>
        </w:rPr>
        <w:t>Development (DFID).</w:t>
      </w:r>
      <w:r w:rsidR="006663C4">
        <w:rPr>
          <w:rFonts w:asciiTheme="minorHAnsi" w:hAnsiTheme="minorHAnsi" w:cstheme="minorHAnsi"/>
          <w:lang w:eastAsia="en-GB"/>
        </w:rPr>
        <w:t xml:space="preserve"> The report will cover the period of </w:t>
      </w:r>
      <w:r w:rsidR="00802F39">
        <w:rPr>
          <w:rFonts w:asciiTheme="minorHAnsi" w:hAnsiTheme="minorHAnsi" w:cstheme="minorHAnsi"/>
          <w:lang w:eastAsia="en-GB"/>
        </w:rPr>
        <w:t>two</w:t>
      </w:r>
      <w:r w:rsidR="006663C4">
        <w:rPr>
          <w:rFonts w:asciiTheme="minorHAnsi" w:hAnsiTheme="minorHAnsi" w:cstheme="minorHAnsi"/>
          <w:lang w:eastAsia="en-GB"/>
        </w:rPr>
        <w:t xml:space="preserve"> year</w:t>
      </w:r>
      <w:r w:rsidR="00802F39">
        <w:rPr>
          <w:rFonts w:asciiTheme="minorHAnsi" w:hAnsiTheme="minorHAnsi" w:cstheme="minorHAnsi"/>
          <w:lang w:eastAsia="en-GB"/>
        </w:rPr>
        <w:t>s</w:t>
      </w:r>
      <w:r w:rsidR="006663C4">
        <w:rPr>
          <w:rFonts w:asciiTheme="minorHAnsi" w:hAnsiTheme="minorHAnsi" w:cstheme="minorHAnsi"/>
          <w:lang w:eastAsia="en-GB"/>
        </w:rPr>
        <w:t xml:space="preserve"> after funds were returned to Nigeria. The report will be published</w:t>
      </w:r>
      <w:r w:rsidR="002C16BA">
        <w:rPr>
          <w:rFonts w:asciiTheme="minorHAnsi" w:hAnsiTheme="minorHAnsi" w:cstheme="minorHAnsi"/>
          <w:lang w:eastAsia="en-GB"/>
        </w:rPr>
        <w:t xml:space="preserve"> by </w:t>
      </w:r>
      <w:r w:rsidR="00802F39">
        <w:rPr>
          <w:rFonts w:asciiTheme="minorHAnsi" w:hAnsiTheme="minorHAnsi" w:cstheme="minorHAnsi"/>
          <w:lang w:eastAsia="en-GB"/>
        </w:rPr>
        <w:t xml:space="preserve">the Federal Government of </w:t>
      </w:r>
      <w:r w:rsidR="002C16BA">
        <w:rPr>
          <w:rFonts w:asciiTheme="minorHAnsi" w:hAnsiTheme="minorHAnsi" w:cstheme="minorHAnsi"/>
          <w:lang w:eastAsia="en-GB"/>
        </w:rPr>
        <w:t>Nigeria</w:t>
      </w:r>
      <w:r w:rsidR="006663C4">
        <w:rPr>
          <w:rFonts w:asciiTheme="minorHAnsi" w:hAnsiTheme="minorHAnsi" w:cstheme="minorHAnsi"/>
          <w:lang w:eastAsia="en-GB"/>
        </w:rPr>
        <w:t>.</w:t>
      </w:r>
    </w:p>
    <w:p w14:paraId="7EA39DEB" w14:textId="77777777" w:rsidR="00A63256" w:rsidRPr="005B70A0" w:rsidRDefault="00A63256" w:rsidP="000C4EF0">
      <w:pPr>
        <w:jc w:val="both"/>
        <w:rPr>
          <w:rFonts w:asciiTheme="minorHAnsi" w:hAnsiTheme="minorHAnsi" w:cstheme="minorHAnsi"/>
        </w:rPr>
      </w:pPr>
    </w:p>
    <w:p w14:paraId="65EE4298" w14:textId="77777777" w:rsidR="00A63256" w:rsidRPr="005A5C3C" w:rsidRDefault="006663C4" w:rsidP="000C4EF0">
      <w:pPr>
        <w:pStyle w:val="ListParagraph"/>
        <w:numPr>
          <w:ilvl w:val="0"/>
          <w:numId w:val="1"/>
        </w:numPr>
        <w:jc w:val="both"/>
        <w:rPr>
          <w:rFonts w:ascii="Calibri" w:hAnsi="Calibri" w:cs="Calibri"/>
          <w:b/>
        </w:rPr>
      </w:pPr>
      <w:r>
        <w:rPr>
          <w:rFonts w:ascii="Calibri" w:hAnsi="Calibri" w:cs="Calibri"/>
          <w:b/>
        </w:rPr>
        <w:t>Transfer</w:t>
      </w:r>
      <w:r w:rsidR="007A083B" w:rsidRPr="005A5C3C">
        <w:rPr>
          <w:rFonts w:ascii="Calibri" w:hAnsi="Calibri" w:cs="Calibri"/>
          <w:b/>
        </w:rPr>
        <w:t xml:space="preserve"> of the Funds</w:t>
      </w:r>
    </w:p>
    <w:p w14:paraId="007DB5BD" w14:textId="77777777" w:rsidR="007A083B" w:rsidRPr="005A5C3C" w:rsidRDefault="007A083B" w:rsidP="000C4EF0">
      <w:pPr>
        <w:jc w:val="both"/>
        <w:rPr>
          <w:rFonts w:ascii="Calibri" w:hAnsi="Calibri" w:cs="Calibri"/>
          <w:b/>
        </w:rPr>
      </w:pPr>
    </w:p>
    <w:p w14:paraId="71B1B214" w14:textId="77777777" w:rsidR="005A5C3C" w:rsidRPr="005A5C3C" w:rsidRDefault="005A5C3C" w:rsidP="000C4EF0">
      <w:pPr>
        <w:autoSpaceDE w:val="0"/>
        <w:autoSpaceDN w:val="0"/>
        <w:adjustRightInd w:val="0"/>
        <w:jc w:val="both"/>
        <w:rPr>
          <w:rFonts w:ascii="Calibri" w:hAnsi="Calibri" w:cs="Calibri"/>
          <w:lang w:eastAsia="en-GB"/>
        </w:rPr>
      </w:pPr>
      <w:r w:rsidRPr="00802F39">
        <w:rPr>
          <w:rFonts w:ascii="Calibri" w:hAnsi="Calibri" w:cs="Calibri"/>
          <w:lang w:eastAsia="en-GB"/>
        </w:rPr>
        <w:t>6</w:t>
      </w:r>
      <w:r w:rsidRPr="005A5C3C">
        <w:rPr>
          <w:rFonts w:ascii="Calibri" w:hAnsi="Calibri" w:cs="Calibri"/>
          <w:sz w:val="28"/>
          <w:szCs w:val="28"/>
          <w:lang w:eastAsia="en-GB"/>
        </w:rPr>
        <w:t>.</w:t>
      </w:r>
      <w:r w:rsidRPr="005A5C3C">
        <w:rPr>
          <w:rFonts w:ascii="Calibri" w:hAnsi="Calibri" w:cs="Calibri"/>
          <w:lang w:eastAsia="en-GB"/>
        </w:rPr>
        <w:t xml:space="preserve">1 The Government of the United Kingdom will </w:t>
      </w:r>
      <w:r w:rsidR="006663C4">
        <w:rPr>
          <w:rFonts w:ascii="Calibri" w:hAnsi="Calibri" w:cs="Calibri"/>
          <w:lang w:eastAsia="en-GB"/>
        </w:rPr>
        <w:t>transfer</w:t>
      </w:r>
      <w:r w:rsidRPr="005A5C3C">
        <w:rPr>
          <w:rFonts w:ascii="Calibri" w:hAnsi="Calibri" w:cs="Calibri"/>
          <w:lang w:eastAsia="en-GB"/>
        </w:rPr>
        <w:t xml:space="preserve"> the funds to the Federal Government of Nigeria bank account as </w:t>
      </w:r>
      <w:r w:rsidR="000C2466">
        <w:rPr>
          <w:rFonts w:ascii="Calibri" w:hAnsi="Calibri" w:cs="Calibri"/>
          <w:lang w:eastAsia="en-GB"/>
        </w:rPr>
        <w:t>notified by the Federal Government of Nigeria in an annex to this MoU.</w:t>
      </w:r>
    </w:p>
    <w:p w14:paraId="49099FBA" w14:textId="77777777" w:rsidR="005A5C3C" w:rsidRDefault="005A5C3C" w:rsidP="000C4EF0">
      <w:pPr>
        <w:autoSpaceDE w:val="0"/>
        <w:autoSpaceDN w:val="0"/>
        <w:adjustRightInd w:val="0"/>
        <w:jc w:val="both"/>
        <w:rPr>
          <w:rFonts w:ascii="Calibri" w:hAnsi="Calibri" w:cs="Calibri"/>
          <w:lang w:eastAsia="en-GB"/>
        </w:rPr>
      </w:pPr>
    </w:p>
    <w:p w14:paraId="11418EB2" w14:textId="77777777" w:rsidR="000C2466" w:rsidRDefault="000C2466" w:rsidP="000C4EF0">
      <w:pPr>
        <w:autoSpaceDE w:val="0"/>
        <w:autoSpaceDN w:val="0"/>
        <w:adjustRightInd w:val="0"/>
        <w:jc w:val="both"/>
        <w:rPr>
          <w:rFonts w:ascii="Calibri" w:hAnsi="Calibri" w:cs="Calibri"/>
          <w:lang w:eastAsia="en-GB"/>
        </w:rPr>
      </w:pPr>
    </w:p>
    <w:p w14:paraId="1B0BFA43" w14:textId="77777777" w:rsidR="000C2466" w:rsidRPr="000C4EF0" w:rsidRDefault="000C2466" w:rsidP="000C4EF0">
      <w:pPr>
        <w:autoSpaceDE w:val="0"/>
        <w:autoSpaceDN w:val="0"/>
        <w:adjustRightInd w:val="0"/>
        <w:jc w:val="both"/>
        <w:rPr>
          <w:rFonts w:ascii="Calibri" w:hAnsi="Calibri" w:cs="Calibri"/>
          <w:lang w:eastAsia="en-GB"/>
        </w:rPr>
      </w:pPr>
    </w:p>
    <w:p w14:paraId="358CADA3" w14:textId="77777777" w:rsidR="005A5C3C" w:rsidRPr="005A5C3C" w:rsidRDefault="00DB2D87" w:rsidP="000C4EF0">
      <w:pPr>
        <w:pStyle w:val="ListParagraph"/>
        <w:numPr>
          <w:ilvl w:val="0"/>
          <w:numId w:val="1"/>
        </w:numPr>
        <w:autoSpaceDE w:val="0"/>
        <w:autoSpaceDN w:val="0"/>
        <w:adjustRightInd w:val="0"/>
        <w:ind w:left="284"/>
        <w:jc w:val="both"/>
        <w:rPr>
          <w:rFonts w:ascii="Calibri" w:hAnsi="Calibri" w:cs="Calibri"/>
          <w:lang w:eastAsia="en-GB"/>
        </w:rPr>
      </w:pPr>
      <w:r>
        <w:rPr>
          <w:rFonts w:ascii="Calibri" w:hAnsi="Calibri" w:cs="Calibri"/>
          <w:lang w:eastAsia="en-GB"/>
        </w:rPr>
        <w:t>This MoU will</w:t>
      </w:r>
      <w:r w:rsidR="005A5C3C" w:rsidRPr="005A5C3C">
        <w:rPr>
          <w:rFonts w:ascii="Calibri" w:hAnsi="Calibri" w:cs="Calibri"/>
          <w:lang w:eastAsia="en-GB"/>
        </w:rPr>
        <w:t xml:space="preserve"> become effective upon signature by the authorised </w:t>
      </w:r>
      <w:r w:rsidR="00802F39">
        <w:rPr>
          <w:rFonts w:ascii="Calibri" w:hAnsi="Calibri" w:cs="Calibri"/>
          <w:lang w:eastAsia="en-GB"/>
        </w:rPr>
        <w:t xml:space="preserve">representatives of </w:t>
      </w:r>
      <w:r w:rsidR="005A5C3C" w:rsidRPr="005A5C3C">
        <w:rPr>
          <w:rFonts w:ascii="Calibri" w:hAnsi="Calibri" w:cs="Calibri"/>
          <w:lang w:eastAsia="en-GB"/>
        </w:rPr>
        <w:t xml:space="preserve">the </w:t>
      </w:r>
      <w:r w:rsidR="00AE5252">
        <w:rPr>
          <w:rFonts w:ascii="Calibri" w:hAnsi="Calibri" w:cs="Calibri"/>
          <w:lang w:eastAsia="en-GB"/>
        </w:rPr>
        <w:t>Participants</w:t>
      </w:r>
      <w:r w:rsidR="005A5C3C" w:rsidRPr="005A5C3C">
        <w:rPr>
          <w:rFonts w:ascii="Calibri" w:hAnsi="Calibri" w:cs="Calibri"/>
          <w:lang w:eastAsia="en-GB"/>
        </w:rPr>
        <w:t>.</w:t>
      </w:r>
    </w:p>
    <w:p w14:paraId="70EE2320" w14:textId="77777777" w:rsidR="005A5C3C" w:rsidRDefault="005A5C3C" w:rsidP="000C4EF0">
      <w:pPr>
        <w:autoSpaceDE w:val="0"/>
        <w:autoSpaceDN w:val="0"/>
        <w:adjustRightInd w:val="0"/>
        <w:jc w:val="both"/>
        <w:rPr>
          <w:rFonts w:ascii="Calibri" w:hAnsi="Calibri" w:cs="Calibri"/>
          <w:b/>
          <w:bCs/>
          <w:lang w:eastAsia="en-GB"/>
        </w:rPr>
      </w:pPr>
    </w:p>
    <w:p w14:paraId="7AC66574" w14:textId="77777777" w:rsidR="000C2466" w:rsidRDefault="000C2466" w:rsidP="000C4EF0">
      <w:pPr>
        <w:autoSpaceDE w:val="0"/>
        <w:autoSpaceDN w:val="0"/>
        <w:adjustRightInd w:val="0"/>
        <w:jc w:val="both"/>
        <w:rPr>
          <w:rFonts w:ascii="Calibri" w:hAnsi="Calibri" w:cs="Calibri"/>
          <w:b/>
          <w:bCs/>
          <w:lang w:eastAsia="en-GB"/>
        </w:rPr>
      </w:pPr>
    </w:p>
    <w:p w14:paraId="282F0376" w14:textId="77777777" w:rsidR="000C2466" w:rsidRDefault="000C2466" w:rsidP="000C4EF0">
      <w:pPr>
        <w:autoSpaceDE w:val="0"/>
        <w:autoSpaceDN w:val="0"/>
        <w:adjustRightInd w:val="0"/>
        <w:jc w:val="both"/>
        <w:rPr>
          <w:rFonts w:ascii="Calibri" w:hAnsi="Calibri" w:cs="Calibri"/>
          <w:b/>
          <w:bCs/>
          <w:lang w:eastAsia="en-GB"/>
        </w:rPr>
      </w:pPr>
    </w:p>
    <w:p w14:paraId="2EA48422" w14:textId="77777777" w:rsidR="000C2466" w:rsidRPr="005A5C3C" w:rsidRDefault="000C2466" w:rsidP="000C4EF0">
      <w:pPr>
        <w:autoSpaceDE w:val="0"/>
        <w:autoSpaceDN w:val="0"/>
        <w:adjustRightInd w:val="0"/>
        <w:jc w:val="both"/>
        <w:rPr>
          <w:rFonts w:ascii="Calibri" w:hAnsi="Calibri" w:cs="Calibri"/>
          <w:b/>
          <w:bCs/>
          <w:lang w:eastAsia="en-GB"/>
        </w:rPr>
      </w:pPr>
    </w:p>
    <w:p w14:paraId="25072B8E" w14:textId="77777777" w:rsidR="00993E2B" w:rsidRDefault="00993E2B" w:rsidP="000C4EF0">
      <w:pPr>
        <w:autoSpaceDE w:val="0"/>
        <w:autoSpaceDN w:val="0"/>
        <w:adjustRightInd w:val="0"/>
        <w:jc w:val="both"/>
        <w:rPr>
          <w:rFonts w:ascii="Calibri" w:hAnsi="Calibri" w:cs="Calibri"/>
          <w:b/>
          <w:bCs/>
          <w:lang w:eastAsia="en-GB"/>
        </w:rPr>
      </w:pPr>
    </w:p>
    <w:p w14:paraId="1F1EA2AE" w14:textId="77777777" w:rsidR="00993E2B" w:rsidRDefault="00993E2B" w:rsidP="000C4EF0">
      <w:pPr>
        <w:autoSpaceDE w:val="0"/>
        <w:autoSpaceDN w:val="0"/>
        <w:adjustRightInd w:val="0"/>
        <w:jc w:val="both"/>
        <w:rPr>
          <w:rFonts w:ascii="Calibri" w:hAnsi="Calibri" w:cs="Calibri"/>
          <w:b/>
          <w:bCs/>
          <w:lang w:eastAsia="en-GB"/>
        </w:rPr>
      </w:pPr>
    </w:p>
    <w:p w14:paraId="7553BA9C" w14:textId="77777777" w:rsidR="00993E2B" w:rsidRDefault="00993E2B" w:rsidP="000C4EF0">
      <w:pPr>
        <w:autoSpaceDE w:val="0"/>
        <w:autoSpaceDN w:val="0"/>
        <w:adjustRightInd w:val="0"/>
        <w:jc w:val="both"/>
        <w:rPr>
          <w:rFonts w:ascii="Calibri" w:hAnsi="Calibri" w:cs="Calibri"/>
          <w:b/>
          <w:bCs/>
          <w:lang w:eastAsia="en-GB"/>
        </w:rPr>
      </w:pPr>
    </w:p>
    <w:p w14:paraId="282AE4DD" w14:textId="77777777" w:rsidR="00993E2B" w:rsidRDefault="00993E2B" w:rsidP="000C4EF0">
      <w:pPr>
        <w:autoSpaceDE w:val="0"/>
        <w:autoSpaceDN w:val="0"/>
        <w:adjustRightInd w:val="0"/>
        <w:jc w:val="both"/>
        <w:rPr>
          <w:rFonts w:ascii="Calibri" w:hAnsi="Calibri" w:cs="Calibri"/>
          <w:b/>
          <w:bCs/>
          <w:lang w:eastAsia="en-GB"/>
        </w:rPr>
      </w:pPr>
    </w:p>
    <w:p w14:paraId="109AC53C" w14:textId="77777777" w:rsidR="00993E2B" w:rsidRDefault="00993E2B" w:rsidP="000C4EF0">
      <w:pPr>
        <w:autoSpaceDE w:val="0"/>
        <w:autoSpaceDN w:val="0"/>
        <w:adjustRightInd w:val="0"/>
        <w:jc w:val="both"/>
        <w:rPr>
          <w:rFonts w:ascii="Calibri" w:hAnsi="Calibri" w:cs="Calibri"/>
          <w:b/>
          <w:bCs/>
          <w:lang w:eastAsia="en-GB"/>
        </w:rPr>
      </w:pPr>
    </w:p>
    <w:p w14:paraId="1C8D4533" w14:textId="77777777" w:rsidR="00993E2B" w:rsidRDefault="00993E2B" w:rsidP="000C4EF0">
      <w:pPr>
        <w:autoSpaceDE w:val="0"/>
        <w:autoSpaceDN w:val="0"/>
        <w:adjustRightInd w:val="0"/>
        <w:jc w:val="both"/>
        <w:rPr>
          <w:rFonts w:ascii="Calibri" w:hAnsi="Calibri" w:cs="Calibri"/>
          <w:b/>
          <w:bCs/>
          <w:lang w:eastAsia="en-GB"/>
        </w:rPr>
      </w:pPr>
    </w:p>
    <w:p w14:paraId="72A4640E" w14:textId="77777777" w:rsidR="00993E2B" w:rsidRDefault="00993E2B" w:rsidP="000C4EF0">
      <w:pPr>
        <w:autoSpaceDE w:val="0"/>
        <w:autoSpaceDN w:val="0"/>
        <w:adjustRightInd w:val="0"/>
        <w:jc w:val="both"/>
        <w:rPr>
          <w:rFonts w:ascii="Calibri" w:hAnsi="Calibri" w:cs="Calibri"/>
          <w:b/>
          <w:bCs/>
          <w:lang w:eastAsia="en-GB"/>
        </w:rPr>
      </w:pPr>
    </w:p>
    <w:p w14:paraId="279F6593" w14:textId="77777777" w:rsidR="00993E2B" w:rsidRDefault="00993E2B" w:rsidP="000C4EF0">
      <w:pPr>
        <w:autoSpaceDE w:val="0"/>
        <w:autoSpaceDN w:val="0"/>
        <w:adjustRightInd w:val="0"/>
        <w:jc w:val="both"/>
        <w:rPr>
          <w:rFonts w:ascii="Calibri" w:hAnsi="Calibri" w:cs="Calibri"/>
          <w:b/>
          <w:bCs/>
          <w:lang w:eastAsia="en-GB"/>
        </w:rPr>
      </w:pPr>
    </w:p>
    <w:p w14:paraId="29086EE0" w14:textId="77777777" w:rsidR="00993E2B" w:rsidRDefault="00993E2B" w:rsidP="000C4EF0">
      <w:pPr>
        <w:autoSpaceDE w:val="0"/>
        <w:autoSpaceDN w:val="0"/>
        <w:adjustRightInd w:val="0"/>
        <w:jc w:val="both"/>
        <w:rPr>
          <w:rFonts w:ascii="Calibri" w:hAnsi="Calibri" w:cs="Calibri"/>
          <w:b/>
          <w:bCs/>
          <w:lang w:eastAsia="en-GB"/>
        </w:rPr>
      </w:pPr>
    </w:p>
    <w:p w14:paraId="6B35C7F6" w14:textId="77777777" w:rsidR="006D59EF" w:rsidRDefault="006D59EF" w:rsidP="000C4EF0">
      <w:pPr>
        <w:autoSpaceDE w:val="0"/>
        <w:autoSpaceDN w:val="0"/>
        <w:adjustRightInd w:val="0"/>
        <w:jc w:val="both"/>
        <w:rPr>
          <w:rFonts w:ascii="Calibri" w:hAnsi="Calibri" w:cs="Calibri"/>
          <w:b/>
          <w:bCs/>
          <w:lang w:eastAsia="en-GB"/>
        </w:rPr>
      </w:pPr>
    </w:p>
    <w:p w14:paraId="0945274D" w14:textId="77777777" w:rsidR="006D59EF" w:rsidRDefault="006D59EF" w:rsidP="000C4EF0">
      <w:pPr>
        <w:autoSpaceDE w:val="0"/>
        <w:autoSpaceDN w:val="0"/>
        <w:adjustRightInd w:val="0"/>
        <w:jc w:val="both"/>
        <w:rPr>
          <w:rFonts w:ascii="Calibri" w:hAnsi="Calibri" w:cs="Calibri"/>
          <w:b/>
          <w:bCs/>
          <w:lang w:eastAsia="en-GB"/>
        </w:rPr>
      </w:pPr>
    </w:p>
    <w:p w14:paraId="3D015D0F" w14:textId="77777777" w:rsidR="006D59EF" w:rsidRDefault="006D59EF" w:rsidP="000C4EF0">
      <w:pPr>
        <w:autoSpaceDE w:val="0"/>
        <w:autoSpaceDN w:val="0"/>
        <w:adjustRightInd w:val="0"/>
        <w:jc w:val="both"/>
        <w:rPr>
          <w:rFonts w:ascii="Calibri" w:hAnsi="Calibri" w:cs="Calibri"/>
          <w:b/>
          <w:bCs/>
          <w:lang w:eastAsia="en-GB"/>
        </w:rPr>
      </w:pPr>
    </w:p>
    <w:p w14:paraId="785BE91B" w14:textId="77777777" w:rsidR="006D59EF" w:rsidRDefault="006D59EF" w:rsidP="000C4EF0">
      <w:pPr>
        <w:autoSpaceDE w:val="0"/>
        <w:autoSpaceDN w:val="0"/>
        <w:adjustRightInd w:val="0"/>
        <w:jc w:val="both"/>
        <w:rPr>
          <w:rFonts w:ascii="Calibri" w:hAnsi="Calibri" w:cs="Calibri"/>
          <w:b/>
          <w:bCs/>
          <w:lang w:eastAsia="en-GB"/>
        </w:rPr>
      </w:pPr>
    </w:p>
    <w:p w14:paraId="790A96C8" w14:textId="77777777" w:rsidR="006D59EF" w:rsidRDefault="006D59EF" w:rsidP="000C4EF0">
      <w:pPr>
        <w:autoSpaceDE w:val="0"/>
        <w:autoSpaceDN w:val="0"/>
        <w:adjustRightInd w:val="0"/>
        <w:jc w:val="both"/>
        <w:rPr>
          <w:rFonts w:ascii="Calibri" w:hAnsi="Calibri" w:cs="Calibri"/>
          <w:b/>
          <w:bCs/>
          <w:lang w:eastAsia="en-GB"/>
        </w:rPr>
      </w:pPr>
    </w:p>
    <w:p w14:paraId="26477F1A" w14:textId="77777777" w:rsidR="006D59EF" w:rsidRDefault="006D59EF" w:rsidP="000C4EF0">
      <w:pPr>
        <w:autoSpaceDE w:val="0"/>
        <w:autoSpaceDN w:val="0"/>
        <w:adjustRightInd w:val="0"/>
        <w:jc w:val="both"/>
        <w:rPr>
          <w:rFonts w:ascii="Calibri" w:hAnsi="Calibri" w:cs="Calibri"/>
          <w:b/>
          <w:bCs/>
          <w:lang w:eastAsia="en-GB"/>
        </w:rPr>
      </w:pPr>
    </w:p>
    <w:p w14:paraId="4392633D" w14:textId="1134254B" w:rsidR="00993E2B" w:rsidRDefault="00FF04ED" w:rsidP="000C4EF0">
      <w:pPr>
        <w:autoSpaceDE w:val="0"/>
        <w:autoSpaceDN w:val="0"/>
        <w:adjustRightInd w:val="0"/>
        <w:jc w:val="both"/>
        <w:rPr>
          <w:rFonts w:ascii="Calibri" w:hAnsi="Calibri" w:cs="Calibri"/>
          <w:b/>
          <w:bCs/>
          <w:lang w:eastAsia="en-GB"/>
        </w:rPr>
      </w:pPr>
      <w:r>
        <w:rPr>
          <w:rFonts w:ascii="Calibri" w:hAnsi="Calibri" w:cs="Calibri"/>
          <w:b/>
          <w:bCs/>
          <w:lang w:eastAsia="en-GB"/>
        </w:rPr>
        <w:t>--------------------------------------------------------------------------------------------------------</w:t>
      </w:r>
    </w:p>
    <w:p w14:paraId="4E58F7E4" w14:textId="1ABD9549" w:rsidR="000C4EF0" w:rsidRPr="00FF04ED" w:rsidRDefault="005A5C3C" w:rsidP="000C4EF0">
      <w:pPr>
        <w:autoSpaceDE w:val="0"/>
        <w:autoSpaceDN w:val="0"/>
        <w:adjustRightInd w:val="0"/>
        <w:jc w:val="both"/>
        <w:rPr>
          <w:rFonts w:asciiTheme="minorHAnsi" w:hAnsiTheme="minorHAnsi" w:cs="Calibri"/>
          <w:b/>
          <w:bCs/>
          <w:i/>
          <w:iCs/>
          <w:lang w:eastAsia="en-GB"/>
        </w:rPr>
      </w:pPr>
      <w:r w:rsidRPr="00FF04ED">
        <w:rPr>
          <w:rFonts w:asciiTheme="minorHAnsi" w:hAnsiTheme="minorHAnsi" w:cs="Calibri"/>
          <w:b/>
          <w:bCs/>
          <w:lang w:eastAsia="en-GB"/>
        </w:rPr>
        <w:t>Signed by:</w:t>
      </w:r>
      <w:r w:rsidR="00993E2B" w:rsidRPr="00FF04ED">
        <w:rPr>
          <w:rFonts w:asciiTheme="minorHAnsi" w:hAnsiTheme="minorHAnsi" w:cs="Calibri"/>
          <w:b/>
          <w:bCs/>
          <w:lang w:eastAsia="en-GB"/>
        </w:rPr>
        <w:t xml:space="preserve"> </w:t>
      </w:r>
      <w:proofErr w:type="spellStart"/>
      <w:r w:rsidR="00A40FD6">
        <w:rPr>
          <w:rFonts w:asciiTheme="minorHAnsi" w:hAnsiTheme="minorHAnsi"/>
          <w:b/>
        </w:rPr>
        <w:t>Mr.</w:t>
      </w:r>
      <w:proofErr w:type="spellEnd"/>
      <w:r w:rsidR="00A40FD6">
        <w:rPr>
          <w:rFonts w:asciiTheme="minorHAnsi" w:hAnsiTheme="minorHAnsi"/>
          <w:b/>
        </w:rPr>
        <w:t xml:space="preserve"> Robert Goodwill MP, </w:t>
      </w:r>
      <w:r w:rsidR="00FF04ED" w:rsidRPr="00FF04ED">
        <w:rPr>
          <w:rFonts w:asciiTheme="minorHAnsi" w:hAnsiTheme="minorHAnsi"/>
          <w:b/>
        </w:rPr>
        <w:t>Minister of State for Immigration</w:t>
      </w:r>
    </w:p>
    <w:p w14:paraId="462AC849" w14:textId="77777777" w:rsidR="005A5C3C" w:rsidRPr="00FF04ED" w:rsidRDefault="005A5C3C" w:rsidP="000C4EF0">
      <w:pPr>
        <w:autoSpaceDE w:val="0"/>
        <w:autoSpaceDN w:val="0"/>
        <w:adjustRightInd w:val="0"/>
        <w:jc w:val="both"/>
        <w:rPr>
          <w:rFonts w:asciiTheme="minorHAnsi" w:hAnsiTheme="minorHAnsi" w:cs="Calibri"/>
          <w:lang w:eastAsia="en-GB"/>
        </w:rPr>
      </w:pPr>
      <w:r w:rsidRPr="00FF04ED">
        <w:rPr>
          <w:rFonts w:asciiTheme="minorHAnsi" w:hAnsiTheme="minorHAnsi" w:cs="Calibri"/>
          <w:lang w:eastAsia="en-GB"/>
        </w:rPr>
        <w:t>On behalf of the Government of the United Kingdom</w:t>
      </w:r>
    </w:p>
    <w:p w14:paraId="697955BC" w14:textId="77777777" w:rsidR="000C2466" w:rsidRPr="00FF04ED" w:rsidRDefault="000C2466" w:rsidP="000C4EF0">
      <w:pPr>
        <w:autoSpaceDE w:val="0"/>
        <w:autoSpaceDN w:val="0"/>
        <w:adjustRightInd w:val="0"/>
        <w:jc w:val="both"/>
        <w:rPr>
          <w:rFonts w:asciiTheme="minorHAnsi" w:hAnsiTheme="minorHAnsi" w:cs="Calibri"/>
          <w:lang w:eastAsia="en-GB"/>
        </w:rPr>
      </w:pPr>
    </w:p>
    <w:p w14:paraId="6EDB088D" w14:textId="77777777" w:rsidR="000C2466" w:rsidRPr="00FF04ED" w:rsidRDefault="000C2466" w:rsidP="000C4EF0">
      <w:pPr>
        <w:autoSpaceDE w:val="0"/>
        <w:autoSpaceDN w:val="0"/>
        <w:adjustRightInd w:val="0"/>
        <w:jc w:val="both"/>
        <w:rPr>
          <w:rFonts w:asciiTheme="minorHAnsi" w:hAnsiTheme="minorHAnsi" w:cs="Calibri"/>
          <w:lang w:eastAsia="en-GB"/>
        </w:rPr>
      </w:pPr>
    </w:p>
    <w:p w14:paraId="63E401B5" w14:textId="77777777" w:rsidR="005A5C3C" w:rsidRPr="00FF04ED" w:rsidRDefault="005A5C3C" w:rsidP="000C4EF0">
      <w:pPr>
        <w:autoSpaceDE w:val="0"/>
        <w:autoSpaceDN w:val="0"/>
        <w:adjustRightInd w:val="0"/>
        <w:jc w:val="both"/>
        <w:rPr>
          <w:rFonts w:asciiTheme="minorHAnsi" w:hAnsiTheme="minorHAnsi" w:cs="Calibri"/>
          <w:lang w:eastAsia="en-GB"/>
        </w:rPr>
      </w:pPr>
      <w:r w:rsidRPr="00FF04ED">
        <w:rPr>
          <w:rFonts w:asciiTheme="minorHAnsi" w:hAnsiTheme="minorHAnsi" w:cs="Calibri"/>
          <w:lang w:eastAsia="en-GB"/>
        </w:rPr>
        <w:t>And</w:t>
      </w:r>
    </w:p>
    <w:p w14:paraId="3D225997" w14:textId="77777777" w:rsidR="000C4EF0" w:rsidRPr="00FF04ED" w:rsidRDefault="000C4EF0" w:rsidP="000C4EF0">
      <w:pPr>
        <w:autoSpaceDE w:val="0"/>
        <w:autoSpaceDN w:val="0"/>
        <w:adjustRightInd w:val="0"/>
        <w:jc w:val="both"/>
        <w:rPr>
          <w:rFonts w:asciiTheme="minorHAnsi" w:hAnsiTheme="minorHAnsi" w:cs="Calibri"/>
          <w:lang w:eastAsia="en-GB"/>
        </w:rPr>
      </w:pPr>
    </w:p>
    <w:p w14:paraId="115D8F27" w14:textId="77777777" w:rsidR="00993E2B" w:rsidRPr="00FF04ED" w:rsidRDefault="00993E2B" w:rsidP="000C4EF0">
      <w:pPr>
        <w:autoSpaceDE w:val="0"/>
        <w:autoSpaceDN w:val="0"/>
        <w:adjustRightInd w:val="0"/>
        <w:jc w:val="both"/>
        <w:rPr>
          <w:rFonts w:asciiTheme="minorHAnsi" w:hAnsiTheme="minorHAnsi" w:cs="Calibri"/>
          <w:lang w:eastAsia="en-GB"/>
        </w:rPr>
      </w:pPr>
    </w:p>
    <w:p w14:paraId="4D498490" w14:textId="77777777" w:rsidR="00993E2B" w:rsidRPr="00FF04ED" w:rsidRDefault="00993E2B" w:rsidP="000C4EF0">
      <w:pPr>
        <w:autoSpaceDE w:val="0"/>
        <w:autoSpaceDN w:val="0"/>
        <w:adjustRightInd w:val="0"/>
        <w:jc w:val="both"/>
        <w:rPr>
          <w:rFonts w:asciiTheme="minorHAnsi" w:hAnsiTheme="minorHAnsi" w:cs="Calibri"/>
          <w:lang w:eastAsia="en-GB"/>
        </w:rPr>
      </w:pPr>
    </w:p>
    <w:p w14:paraId="186F6766" w14:textId="18875D74" w:rsidR="00993E2B" w:rsidRPr="00FF04ED" w:rsidRDefault="00FF04ED" w:rsidP="000C4EF0">
      <w:pPr>
        <w:autoSpaceDE w:val="0"/>
        <w:autoSpaceDN w:val="0"/>
        <w:adjustRightInd w:val="0"/>
        <w:jc w:val="both"/>
        <w:rPr>
          <w:rFonts w:asciiTheme="minorHAnsi" w:hAnsiTheme="minorHAnsi" w:cs="Calibri"/>
          <w:lang w:eastAsia="en-GB"/>
        </w:rPr>
      </w:pPr>
      <w:r w:rsidRPr="00FF04ED">
        <w:rPr>
          <w:rFonts w:asciiTheme="minorHAnsi" w:hAnsiTheme="minorHAnsi" w:cs="Calibri"/>
          <w:lang w:eastAsia="en-GB"/>
        </w:rPr>
        <w:t>----------------------------------------------------------------------------------------------------------</w:t>
      </w:r>
    </w:p>
    <w:p w14:paraId="48C3AE33" w14:textId="039F485D" w:rsidR="00FF04ED" w:rsidRPr="00FF04ED" w:rsidRDefault="00FF04ED" w:rsidP="00FF04ED">
      <w:pPr>
        <w:autoSpaceDE w:val="0"/>
        <w:autoSpaceDN w:val="0"/>
        <w:adjustRightInd w:val="0"/>
        <w:jc w:val="both"/>
        <w:rPr>
          <w:rFonts w:asciiTheme="minorHAnsi" w:hAnsiTheme="minorHAnsi" w:cs="Calibri"/>
          <w:b/>
          <w:bCs/>
          <w:lang w:eastAsia="en-GB"/>
        </w:rPr>
      </w:pPr>
      <w:r w:rsidRPr="00FF04ED">
        <w:rPr>
          <w:rFonts w:asciiTheme="minorHAnsi" w:hAnsiTheme="minorHAnsi" w:cs="Calibri"/>
          <w:b/>
          <w:bCs/>
          <w:lang w:eastAsia="en-GB"/>
        </w:rPr>
        <w:t xml:space="preserve">Signed by: </w:t>
      </w:r>
      <w:proofErr w:type="spellStart"/>
      <w:r w:rsidR="00993E2B" w:rsidRPr="00FF04ED">
        <w:rPr>
          <w:rFonts w:asciiTheme="minorHAnsi" w:hAnsiTheme="minorHAnsi" w:cs="Calibri"/>
          <w:b/>
          <w:bCs/>
          <w:lang w:eastAsia="en-GB"/>
        </w:rPr>
        <w:t>Abubakar</w:t>
      </w:r>
      <w:proofErr w:type="spellEnd"/>
      <w:r w:rsidR="00993E2B" w:rsidRPr="00FF04ED">
        <w:rPr>
          <w:rFonts w:asciiTheme="minorHAnsi" w:hAnsiTheme="minorHAnsi" w:cs="Calibri"/>
          <w:b/>
          <w:bCs/>
          <w:lang w:eastAsia="en-GB"/>
        </w:rPr>
        <w:t xml:space="preserve"> </w:t>
      </w:r>
      <w:proofErr w:type="spellStart"/>
      <w:r w:rsidR="00993E2B" w:rsidRPr="00FF04ED">
        <w:rPr>
          <w:rFonts w:asciiTheme="minorHAnsi" w:hAnsiTheme="minorHAnsi" w:cs="Calibri"/>
          <w:b/>
          <w:bCs/>
          <w:lang w:eastAsia="en-GB"/>
        </w:rPr>
        <w:t>Malami</w:t>
      </w:r>
      <w:proofErr w:type="spellEnd"/>
      <w:r w:rsidR="00993E2B" w:rsidRPr="00FF04ED">
        <w:rPr>
          <w:rFonts w:asciiTheme="minorHAnsi" w:hAnsiTheme="minorHAnsi" w:cs="Calibri"/>
          <w:b/>
          <w:bCs/>
          <w:lang w:eastAsia="en-GB"/>
        </w:rPr>
        <w:t xml:space="preserve">, Honourable Attorney General and Minister of Justice, Nigeria </w:t>
      </w:r>
    </w:p>
    <w:p w14:paraId="4255CF8D" w14:textId="77777777" w:rsidR="005A5C3C" w:rsidRPr="00FF04ED" w:rsidRDefault="005A5C3C" w:rsidP="000C4EF0">
      <w:pPr>
        <w:jc w:val="both"/>
        <w:rPr>
          <w:rFonts w:asciiTheme="minorHAnsi" w:hAnsiTheme="minorHAnsi" w:cs="Calibri"/>
        </w:rPr>
      </w:pPr>
      <w:r w:rsidRPr="00FF04ED">
        <w:rPr>
          <w:rFonts w:asciiTheme="minorHAnsi" w:hAnsiTheme="minorHAnsi" w:cs="Calibri"/>
          <w:lang w:eastAsia="en-GB"/>
        </w:rPr>
        <w:t>On behalf of the Federal Government of Nigeria</w:t>
      </w:r>
    </w:p>
    <w:p w14:paraId="710833FA" w14:textId="77777777" w:rsidR="005A5C3C" w:rsidRPr="00FF04ED" w:rsidRDefault="005A5C3C" w:rsidP="000C4EF0">
      <w:pPr>
        <w:jc w:val="both"/>
        <w:rPr>
          <w:rFonts w:asciiTheme="minorHAnsi" w:hAnsiTheme="minorHAnsi" w:cs="Calibri"/>
        </w:rPr>
      </w:pPr>
    </w:p>
    <w:p w14:paraId="62BF0344" w14:textId="77777777" w:rsidR="005A5C3C" w:rsidRDefault="005A5C3C" w:rsidP="000C4EF0">
      <w:pPr>
        <w:jc w:val="both"/>
        <w:rPr>
          <w:rFonts w:asciiTheme="minorHAnsi" w:hAnsiTheme="minorHAnsi" w:cstheme="minorHAnsi"/>
        </w:rPr>
      </w:pPr>
    </w:p>
    <w:sectPr w:rsidR="005A5C3C" w:rsidSect="00BB1D19">
      <w:headerReference w:type="even" r:id="rId9"/>
      <w:headerReference w:type="default" r:id="rId10"/>
      <w:footerReference w:type="even" r:id="rId11"/>
      <w:headerReference w:type="first" r:id="rId12"/>
      <w:footerReference w:type="firs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4AB88" w14:textId="77777777" w:rsidR="00D36766" w:rsidRDefault="00D36766" w:rsidP="00FC2E9F">
      <w:r>
        <w:separator/>
      </w:r>
    </w:p>
  </w:endnote>
  <w:endnote w:type="continuationSeparator" w:id="0">
    <w:p w14:paraId="3AE9BA74" w14:textId="77777777" w:rsidR="00D36766" w:rsidRDefault="00D36766" w:rsidP="00FC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A603" w14:textId="77777777" w:rsidR="00D36766" w:rsidRDefault="00D36766">
    <w:pPr>
      <w:pStyle w:val="Footer"/>
    </w:pPr>
  </w:p>
  <w:p w14:paraId="08F8A6C5" w14:textId="77777777" w:rsidR="00D36766" w:rsidRDefault="00D36766" w:rsidP="00774741">
    <w:pPr>
      <w:pStyle w:val="Footer"/>
      <w:jc w:val="center"/>
      <w:rPr>
        <w:rFonts w:cs="Arial"/>
        <w:b/>
        <w:sz w:val="20"/>
      </w:rPr>
    </w:pPr>
    <w:r w:rsidRPr="00774741">
      <w:rPr>
        <w:rFonts w:cs="Arial"/>
        <w:b/>
        <w:sz w:val="20"/>
      </w:rPr>
      <w:t xml:space="preserve"> </w:t>
    </w:r>
  </w:p>
  <w:p w14:paraId="462299B3" w14:textId="77777777" w:rsidR="00D36766" w:rsidRPr="00774741" w:rsidRDefault="00D36766" w:rsidP="00774741">
    <w:pPr>
      <w:pStyle w:val="Footer"/>
      <w:spacing w:before="120"/>
      <w:jc w:val="right"/>
      <w:rPr>
        <w:rFonts w:cs="Arial"/>
        <w:sz w:val="12"/>
      </w:rPr>
    </w:pPr>
    <w:fldSimple w:instr=" FILENAME \p \* MERGEFORMAT ">
      <w:r w:rsidRPr="00D36766">
        <w:rPr>
          <w:rFonts w:cs="Arial"/>
          <w:noProof/>
          <w:sz w:val="12"/>
        </w:rPr>
        <w:t>Macintosh HD:Users:julietibekaku-nwagwu:Desktop:updated Compliance matters:MINS MALAY :MOUS -AGREEMENTS:UK MOU (FINAL-August</w:t>
      </w:r>
      <w:r>
        <w:rPr>
          <w:noProof/>
        </w:rPr>
        <w:t xml:space="preserve"> 2016) with the FGN on return of funds  FINAL.docx</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21E5" w14:textId="77777777" w:rsidR="00D36766" w:rsidRDefault="00D36766">
    <w:pPr>
      <w:pStyle w:val="Footer"/>
    </w:pPr>
  </w:p>
  <w:p w14:paraId="36D10EC8" w14:textId="77777777" w:rsidR="00D36766" w:rsidRDefault="00D36766" w:rsidP="00774741">
    <w:pPr>
      <w:pStyle w:val="Footer"/>
      <w:jc w:val="center"/>
      <w:rPr>
        <w:rFonts w:cs="Arial"/>
        <w:b/>
        <w:sz w:val="20"/>
      </w:rPr>
    </w:pPr>
    <w:r w:rsidRPr="00774741">
      <w:rPr>
        <w:rFonts w:cs="Arial"/>
        <w:b/>
        <w:sz w:val="20"/>
      </w:rPr>
      <w:t xml:space="preserve"> </w:t>
    </w:r>
  </w:p>
  <w:p w14:paraId="0D30D82A" w14:textId="77777777" w:rsidR="00D36766" w:rsidRPr="00774741" w:rsidRDefault="00D36766" w:rsidP="00774741">
    <w:pPr>
      <w:pStyle w:val="Footer"/>
      <w:spacing w:before="120"/>
      <w:jc w:val="right"/>
      <w:rPr>
        <w:rFonts w:cs="Arial"/>
        <w:sz w:val="12"/>
      </w:rPr>
    </w:pPr>
    <w:fldSimple w:instr=" FILENAME \p \* MERGEFORMAT ">
      <w:r w:rsidRPr="00D36766">
        <w:rPr>
          <w:rFonts w:cs="Arial"/>
          <w:noProof/>
          <w:sz w:val="12"/>
        </w:rPr>
        <w:t>Macintosh HD:Users:julietibekaku-nwagwu:Desktop:updated Compliance matters:MINS MALAY :MOUS -AGREEMENTS:UK MOU (FINAL-August</w:t>
      </w:r>
      <w:r>
        <w:rPr>
          <w:noProof/>
        </w:rPr>
        <w:t xml:space="preserve"> 2016) with the FGN on return of funds  FINAL.docx</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34DF" w14:textId="77777777" w:rsidR="00D36766" w:rsidRDefault="00D36766" w:rsidP="00FC2E9F">
      <w:r>
        <w:separator/>
      </w:r>
    </w:p>
  </w:footnote>
  <w:footnote w:type="continuationSeparator" w:id="0">
    <w:p w14:paraId="767339CC" w14:textId="77777777" w:rsidR="00D36766" w:rsidRDefault="00D36766" w:rsidP="00FC2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6B6D" w14:textId="77777777" w:rsidR="00D36766" w:rsidRPr="00774741" w:rsidRDefault="00D36766" w:rsidP="00774741">
    <w:pPr>
      <w:pStyle w:val="Header"/>
      <w:jc w:val="center"/>
      <w:rPr>
        <w:rFonts w:cs="Arial"/>
        <w:b/>
        <w:sz w:val="20"/>
      </w:rPr>
    </w:pPr>
    <w:r w:rsidRPr="00774741">
      <w:rPr>
        <w:rFonts w:cs="Arial"/>
        <w:b/>
        <w:sz w:val="20"/>
      </w:rPr>
      <w:t xml:space="preserve"> </w:t>
    </w:r>
  </w:p>
  <w:p w14:paraId="325BD604" w14:textId="77777777" w:rsidR="00D36766" w:rsidRDefault="00D367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1B24" w14:textId="77777777" w:rsidR="00D36766" w:rsidRPr="002C16BA" w:rsidRDefault="00D36766" w:rsidP="002C16BA">
    <w:pPr>
      <w:pStyle w:val="Header"/>
      <w:jc w:val="center"/>
      <w:rPr>
        <w:rFonts w:cs="Arial"/>
        <w:b/>
        <w:sz w:val="20"/>
      </w:rPr>
    </w:pPr>
    <w:r w:rsidRPr="002C16BA">
      <w:rPr>
        <w:rFonts w:cs="Arial"/>
        <w:b/>
        <w:sz w:val="20"/>
      </w:rPr>
      <w:t xml:space="preserve"> </w:t>
    </w:r>
  </w:p>
  <w:p w14:paraId="30191B1B" w14:textId="77777777" w:rsidR="00D36766" w:rsidRDefault="00D367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5B24A" w14:textId="77777777" w:rsidR="00D36766" w:rsidRPr="00774741" w:rsidRDefault="00D36766" w:rsidP="00774741">
    <w:pPr>
      <w:pStyle w:val="Header"/>
      <w:jc w:val="center"/>
      <w:rPr>
        <w:rFonts w:cs="Arial"/>
        <w:b/>
        <w:sz w:val="20"/>
      </w:rPr>
    </w:pPr>
    <w:r w:rsidRPr="00774741">
      <w:rPr>
        <w:rFonts w:cs="Arial"/>
        <w:b/>
        <w:sz w:val="20"/>
      </w:rPr>
      <w:t xml:space="preserve"> </w:t>
    </w:r>
  </w:p>
  <w:p w14:paraId="35A5794E" w14:textId="77777777" w:rsidR="00D36766" w:rsidRDefault="00D367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FA7"/>
    <w:multiLevelType w:val="hybridMultilevel"/>
    <w:tmpl w:val="47E0CDBE"/>
    <w:lvl w:ilvl="0" w:tplc="08090017">
      <w:start w:val="1"/>
      <w:numFmt w:val="low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D7C6423"/>
    <w:multiLevelType w:val="hybridMultilevel"/>
    <w:tmpl w:val="9E328B2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41063B18"/>
    <w:multiLevelType w:val="hybridMultilevel"/>
    <w:tmpl w:val="49883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A8"/>
    <w:rsid w:val="00035DA8"/>
    <w:rsid w:val="00040009"/>
    <w:rsid w:val="000A341B"/>
    <w:rsid w:val="000C2466"/>
    <w:rsid w:val="000C4EF0"/>
    <w:rsid w:val="000F2F29"/>
    <w:rsid w:val="00137D82"/>
    <w:rsid w:val="00147354"/>
    <w:rsid w:val="00153ACF"/>
    <w:rsid w:val="001B7659"/>
    <w:rsid w:val="00204AAB"/>
    <w:rsid w:val="00241D28"/>
    <w:rsid w:val="002428B6"/>
    <w:rsid w:val="00250B60"/>
    <w:rsid w:val="0029348F"/>
    <w:rsid w:val="002B06A7"/>
    <w:rsid w:val="002B6925"/>
    <w:rsid w:val="002C16BA"/>
    <w:rsid w:val="002F01A5"/>
    <w:rsid w:val="00315115"/>
    <w:rsid w:val="00340A62"/>
    <w:rsid w:val="00391756"/>
    <w:rsid w:val="003C4BEB"/>
    <w:rsid w:val="003E00EB"/>
    <w:rsid w:val="00486AA9"/>
    <w:rsid w:val="004D4AA8"/>
    <w:rsid w:val="00507262"/>
    <w:rsid w:val="00521737"/>
    <w:rsid w:val="00534E41"/>
    <w:rsid w:val="00557E27"/>
    <w:rsid w:val="005A5C3C"/>
    <w:rsid w:val="005A6DFF"/>
    <w:rsid w:val="005B70A0"/>
    <w:rsid w:val="006663C4"/>
    <w:rsid w:val="00666E7D"/>
    <w:rsid w:val="0067097D"/>
    <w:rsid w:val="006D59EF"/>
    <w:rsid w:val="00743915"/>
    <w:rsid w:val="00774741"/>
    <w:rsid w:val="007A083B"/>
    <w:rsid w:val="007B1B02"/>
    <w:rsid w:val="00802F39"/>
    <w:rsid w:val="008449D3"/>
    <w:rsid w:val="008A6CFD"/>
    <w:rsid w:val="008B0E75"/>
    <w:rsid w:val="008C703C"/>
    <w:rsid w:val="008E4822"/>
    <w:rsid w:val="009428F3"/>
    <w:rsid w:val="00993E2B"/>
    <w:rsid w:val="009B4AFB"/>
    <w:rsid w:val="009C0E2C"/>
    <w:rsid w:val="009E2347"/>
    <w:rsid w:val="009F5E86"/>
    <w:rsid w:val="00A10ACE"/>
    <w:rsid w:val="00A40FD6"/>
    <w:rsid w:val="00A63256"/>
    <w:rsid w:val="00A70B8A"/>
    <w:rsid w:val="00A965FD"/>
    <w:rsid w:val="00AE5252"/>
    <w:rsid w:val="00B01C5D"/>
    <w:rsid w:val="00B06DDA"/>
    <w:rsid w:val="00B22AE1"/>
    <w:rsid w:val="00B36DE7"/>
    <w:rsid w:val="00BA20BF"/>
    <w:rsid w:val="00BB1D19"/>
    <w:rsid w:val="00C162CA"/>
    <w:rsid w:val="00C2654D"/>
    <w:rsid w:val="00C57C29"/>
    <w:rsid w:val="00C75A5B"/>
    <w:rsid w:val="00CB4E23"/>
    <w:rsid w:val="00D02E92"/>
    <w:rsid w:val="00D36766"/>
    <w:rsid w:val="00D41842"/>
    <w:rsid w:val="00D71D5A"/>
    <w:rsid w:val="00D76E9C"/>
    <w:rsid w:val="00D8401D"/>
    <w:rsid w:val="00D87402"/>
    <w:rsid w:val="00DB2D87"/>
    <w:rsid w:val="00DE51BB"/>
    <w:rsid w:val="00DF7A07"/>
    <w:rsid w:val="00E2772A"/>
    <w:rsid w:val="00E93EC5"/>
    <w:rsid w:val="00F861DB"/>
    <w:rsid w:val="00FC2E9F"/>
    <w:rsid w:val="00FC6671"/>
    <w:rsid w:val="00FE63B8"/>
    <w:rsid w:val="00FF04ED"/>
    <w:rsid w:val="00FF52DF"/>
    <w:rsid w:val="00FF7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35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B70A0"/>
    <w:pPr>
      <w:ind w:left="720"/>
      <w:contextualSpacing/>
    </w:pPr>
  </w:style>
  <w:style w:type="character" w:styleId="CommentReference">
    <w:name w:val="annotation reference"/>
    <w:basedOn w:val="DefaultParagraphFont"/>
    <w:rsid w:val="00FC6671"/>
    <w:rPr>
      <w:sz w:val="16"/>
      <w:szCs w:val="16"/>
    </w:rPr>
  </w:style>
  <w:style w:type="paragraph" w:styleId="CommentText">
    <w:name w:val="annotation text"/>
    <w:basedOn w:val="Normal"/>
    <w:link w:val="CommentTextChar"/>
    <w:rsid w:val="00FC6671"/>
    <w:rPr>
      <w:sz w:val="20"/>
      <w:szCs w:val="20"/>
    </w:rPr>
  </w:style>
  <w:style w:type="character" w:customStyle="1" w:styleId="CommentTextChar">
    <w:name w:val="Comment Text Char"/>
    <w:basedOn w:val="DefaultParagraphFont"/>
    <w:link w:val="CommentText"/>
    <w:rsid w:val="00FC6671"/>
    <w:rPr>
      <w:rFonts w:ascii="Arial" w:hAnsi="Arial"/>
      <w:lang w:eastAsia="en-US"/>
    </w:rPr>
  </w:style>
  <w:style w:type="paragraph" w:styleId="CommentSubject">
    <w:name w:val="annotation subject"/>
    <w:basedOn w:val="CommentText"/>
    <w:next w:val="CommentText"/>
    <w:link w:val="CommentSubjectChar"/>
    <w:rsid w:val="00FC6671"/>
    <w:rPr>
      <w:b/>
      <w:bCs/>
    </w:rPr>
  </w:style>
  <w:style w:type="character" w:customStyle="1" w:styleId="CommentSubjectChar">
    <w:name w:val="Comment Subject Char"/>
    <w:basedOn w:val="CommentTextChar"/>
    <w:link w:val="CommentSubject"/>
    <w:rsid w:val="00FC6671"/>
    <w:rPr>
      <w:rFonts w:ascii="Arial" w:hAnsi="Arial"/>
      <w:b/>
      <w:bCs/>
      <w:lang w:eastAsia="en-US"/>
    </w:rPr>
  </w:style>
  <w:style w:type="paragraph" w:styleId="BalloonText">
    <w:name w:val="Balloon Text"/>
    <w:basedOn w:val="Normal"/>
    <w:link w:val="BalloonTextChar"/>
    <w:rsid w:val="00FC6671"/>
    <w:rPr>
      <w:rFonts w:ascii="Tahoma" w:hAnsi="Tahoma" w:cs="Tahoma"/>
      <w:sz w:val="16"/>
      <w:szCs w:val="16"/>
    </w:rPr>
  </w:style>
  <w:style w:type="character" w:customStyle="1" w:styleId="BalloonTextChar">
    <w:name w:val="Balloon Text Char"/>
    <w:basedOn w:val="DefaultParagraphFont"/>
    <w:link w:val="BalloonText"/>
    <w:rsid w:val="00FC6671"/>
    <w:rPr>
      <w:rFonts w:ascii="Tahoma" w:hAnsi="Tahoma" w:cs="Tahoma"/>
      <w:sz w:val="16"/>
      <w:szCs w:val="16"/>
      <w:lang w:eastAsia="en-US"/>
    </w:rPr>
  </w:style>
  <w:style w:type="paragraph" w:styleId="Header">
    <w:name w:val="header"/>
    <w:basedOn w:val="Normal"/>
    <w:link w:val="HeaderChar"/>
    <w:rsid w:val="00FC2E9F"/>
    <w:pPr>
      <w:tabs>
        <w:tab w:val="center" w:pos="4513"/>
        <w:tab w:val="right" w:pos="9026"/>
      </w:tabs>
    </w:pPr>
  </w:style>
  <w:style w:type="character" w:customStyle="1" w:styleId="HeaderChar">
    <w:name w:val="Header Char"/>
    <w:basedOn w:val="DefaultParagraphFont"/>
    <w:link w:val="Header"/>
    <w:rsid w:val="00FC2E9F"/>
    <w:rPr>
      <w:rFonts w:ascii="Arial" w:hAnsi="Arial"/>
      <w:sz w:val="24"/>
      <w:szCs w:val="24"/>
      <w:lang w:eastAsia="en-US"/>
    </w:rPr>
  </w:style>
  <w:style w:type="paragraph" w:styleId="Footer">
    <w:name w:val="footer"/>
    <w:basedOn w:val="Normal"/>
    <w:link w:val="FooterChar"/>
    <w:rsid w:val="00FC2E9F"/>
    <w:pPr>
      <w:tabs>
        <w:tab w:val="center" w:pos="4513"/>
        <w:tab w:val="right" w:pos="9026"/>
      </w:tabs>
    </w:pPr>
  </w:style>
  <w:style w:type="character" w:customStyle="1" w:styleId="FooterChar">
    <w:name w:val="Footer Char"/>
    <w:basedOn w:val="DefaultParagraphFont"/>
    <w:link w:val="Footer"/>
    <w:rsid w:val="00FC2E9F"/>
    <w:rPr>
      <w:rFonts w:ascii="Arial" w:hAnsi="Arial"/>
      <w:sz w:val="24"/>
      <w:szCs w:val="24"/>
      <w:lang w:eastAsia="en-US"/>
    </w:rPr>
  </w:style>
  <w:style w:type="paragraph" w:styleId="Revision">
    <w:name w:val="Revision"/>
    <w:hidden/>
    <w:uiPriority w:val="99"/>
    <w:semiHidden/>
    <w:rsid w:val="00774741"/>
    <w:rPr>
      <w:rFonts w:ascii="Arial" w:hAnsi="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B70A0"/>
    <w:pPr>
      <w:ind w:left="720"/>
      <w:contextualSpacing/>
    </w:pPr>
  </w:style>
  <w:style w:type="character" w:styleId="CommentReference">
    <w:name w:val="annotation reference"/>
    <w:basedOn w:val="DefaultParagraphFont"/>
    <w:rsid w:val="00FC6671"/>
    <w:rPr>
      <w:sz w:val="16"/>
      <w:szCs w:val="16"/>
    </w:rPr>
  </w:style>
  <w:style w:type="paragraph" w:styleId="CommentText">
    <w:name w:val="annotation text"/>
    <w:basedOn w:val="Normal"/>
    <w:link w:val="CommentTextChar"/>
    <w:rsid w:val="00FC6671"/>
    <w:rPr>
      <w:sz w:val="20"/>
      <w:szCs w:val="20"/>
    </w:rPr>
  </w:style>
  <w:style w:type="character" w:customStyle="1" w:styleId="CommentTextChar">
    <w:name w:val="Comment Text Char"/>
    <w:basedOn w:val="DefaultParagraphFont"/>
    <w:link w:val="CommentText"/>
    <w:rsid w:val="00FC6671"/>
    <w:rPr>
      <w:rFonts w:ascii="Arial" w:hAnsi="Arial"/>
      <w:lang w:eastAsia="en-US"/>
    </w:rPr>
  </w:style>
  <w:style w:type="paragraph" w:styleId="CommentSubject">
    <w:name w:val="annotation subject"/>
    <w:basedOn w:val="CommentText"/>
    <w:next w:val="CommentText"/>
    <w:link w:val="CommentSubjectChar"/>
    <w:rsid w:val="00FC6671"/>
    <w:rPr>
      <w:b/>
      <w:bCs/>
    </w:rPr>
  </w:style>
  <w:style w:type="character" w:customStyle="1" w:styleId="CommentSubjectChar">
    <w:name w:val="Comment Subject Char"/>
    <w:basedOn w:val="CommentTextChar"/>
    <w:link w:val="CommentSubject"/>
    <w:rsid w:val="00FC6671"/>
    <w:rPr>
      <w:rFonts w:ascii="Arial" w:hAnsi="Arial"/>
      <w:b/>
      <w:bCs/>
      <w:lang w:eastAsia="en-US"/>
    </w:rPr>
  </w:style>
  <w:style w:type="paragraph" w:styleId="BalloonText">
    <w:name w:val="Balloon Text"/>
    <w:basedOn w:val="Normal"/>
    <w:link w:val="BalloonTextChar"/>
    <w:rsid w:val="00FC6671"/>
    <w:rPr>
      <w:rFonts w:ascii="Tahoma" w:hAnsi="Tahoma" w:cs="Tahoma"/>
      <w:sz w:val="16"/>
      <w:szCs w:val="16"/>
    </w:rPr>
  </w:style>
  <w:style w:type="character" w:customStyle="1" w:styleId="BalloonTextChar">
    <w:name w:val="Balloon Text Char"/>
    <w:basedOn w:val="DefaultParagraphFont"/>
    <w:link w:val="BalloonText"/>
    <w:rsid w:val="00FC6671"/>
    <w:rPr>
      <w:rFonts w:ascii="Tahoma" w:hAnsi="Tahoma" w:cs="Tahoma"/>
      <w:sz w:val="16"/>
      <w:szCs w:val="16"/>
      <w:lang w:eastAsia="en-US"/>
    </w:rPr>
  </w:style>
  <w:style w:type="paragraph" w:styleId="Header">
    <w:name w:val="header"/>
    <w:basedOn w:val="Normal"/>
    <w:link w:val="HeaderChar"/>
    <w:rsid w:val="00FC2E9F"/>
    <w:pPr>
      <w:tabs>
        <w:tab w:val="center" w:pos="4513"/>
        <w:tab w:val="right" w:pos="9026"/>
      </w:tabs>
    </w:pPr>
  </w:style>
  <w:style w:type="character" w:customStyle="1" w:styleId="HeaderChar">
    <w:name w:val="Header Char"/>
    <w:basedOn w:val="DefaultParagraphFont"/>
    <w:link w:val="Header"/>
    <w:rsid w:val="00FC2E9F"/>
    <w:rPr>
      <w:rFonts w:ascii="Arial" w:hAnsi="Arial"/>
      <w:sz w:val="24"/>
      <w:szCs w:val="24"/>
      <w:lang w:eastAsia="en-US"/>
    </w:rPr>
  </w:style>
  <w:style w:type="paragraph" w:styleId="Footer">
    <w:name w:val="footer"/>
    <w:basedOn w:val="Normal"/>
    <w:link w:val="FooterChar"/>
    <w:rsid w:val="00FC2E9F"/>
    <w:pPr>
      <w:tabs>
        <w:tab w:val="center" w:pos="4513"/>
        <w:tab w:val="right" w:pos="9026"/>
      </w:tabs>
    </w:pPr>
  </w:style>
  <w:style w:type="character" w:customStyle="1" w:styleId="FooterChar">
    <w:name w:val="Footer Char"/>
    <w:basedOn w:val="DefaultParagraphFont"/>
    <w:link w:val="Footer"/>
    <w:rsid w:val="00FC2E9F"/>
    <w:rPr>
      <w:rFonts w:ascii="Arial" w:hAnsi="Arial"/>
      <w:sz w:val="24"/>
      <w:szCs w:val="24"/>
      <w:lang w:eastAsia="en-US"/>
    </w:rPr>
  </w:style>
  <w:style w:type="paragraph" w:styleId="Revision">
    <w:name w:val="Revision"/>
    <w:hidden/>
    <w:uiPriority w:val="99"/>
    <w:semiHidden/>
    <w:rsid w:val="0077474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4E96-DE4B-A441-A4AF-708418A6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1120</Words>
  <Characters>6384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MoU with the FGN on return of funds</vt:lpstr>
    </vt:vector>
  </TitlesOfParts>
  <Company>DFID</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MoU with the FGN on return of funds</dc:title>
  <dc:creator>Sylvia Bluck</dc:creator>
  <cp:lastModifiedBy>Juliet Ibekaku-Nwagwu</cp:lastModifiedBy>
  <cp:revision>10</cp:revision>
  <cp:lastPrinted>2016-08-29T11:51:00Z</cp:lastPrinted>
  <dcterms:created xsi:type="dcterms:W3CDTF">2016-08-26T17:00:00Z</dcterms:created>
  <dcterms:modified xsi:type="dcterms:W3CDTF">2016-08-29T13:03:00Z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2016-04-19T23:00:00Z</vt:filetime>
  </property>
</Properties>
</file>