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A63" w:rsidRDefault="00432BC2" w:rsidP="003C7A63">
      <w:pPr>
        <w:pStyle w:val="Title"/>
      </w:pPr>
      <w:bookmarkStart w:id="0" w:name="_Toc340693519"/>
      <w:bookmarkStart w:id="1" w:name="_GoBack"/>
      <w:bookmarkEnd w:id="1"/>
      <w:r>
        <w:rPr>
          <w:noProof/>
          <w:lang w:eastAsia="en-GB"/>
        </w:rPr>
        <w:drawing>
          <wp:anchor distT="0" distB="0" distL="114300" distR="114300" simplePos="0" relativeHeight="251657728" behindDoc="1" locked="0" layoutInCell="0" allowOverlap="1">
            <wp:simplePos x="0" y="0"/>
            <wp:positionH relativeFrom="column">
              <wp:posOffset>-180975</wp:posOffset>
            </wp:positionH>
            <wp:positionV relativeFrom="paragraph">
              <wp:posOffset>-3056890</wp:posOffset>
            </wp:positionV>
            <wp:extent cx="2152650" cy="1219200"/>
            <wp:effectExtent l="0" t="0" r="0" b="0"/>
            <wp:wrapTight wrapText="bothSides">
              <wp:wrapPolygon edited="0">
                <wp:start x="0" y="0"/>
                <wp:lineTo x="0" y="21263"/>
                <wp:lineTo x="21409" y="21263"/>
                <wp:lineTo x="21409" y="0"/>
                <wp:lineTo x="0" y="0"/>
              </wp:wrapPolygon>
            </wp:wrapTight>
            <wp:docPr id="4" name="Picture 4" descr="DCL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CLG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2650" cy="1219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5F7CAD">
        <w:rPr>
          <w:bCs w:val="0"/>
          <w:noProof/>
          <w:lang w:eastAsia="en-GB"/>
        </w:rPr>
        <w:t>Enterprise Zones</w:t>
      </w:r>
    </w:p>
    <w:p w:rsidR="003C7A63" w:rsidRDefault="009D7177" w:rsidP="003C7A63">
      <w:pPr>
        <w:pStyle w:val="Subtitle"/>
      </w:pPr>
      <w:r>
        <w:t>A</w:t>
      </w:r>
      <w:r w:rsidR="005F7CAD">
        <w:t>pplication form</w:t>
      </w:r>
    </w:p>
    <w:p w:rsidR="003C7A63" w:rsidRDefault="003C7A63" w:rsidP="003C7A63"/>
    <w:p w:rsidR="003A1223" w:rsidRDefault="003A1223" w:rsidP="003C7A63">
      <w:pPr>
        <w:sectPr w:rsidR="003A1223" w:rsidSect="009B254A">
          <w:headerReference w:type="even" r:id="rId11"/>
          <w:headerReference w:type="default" r:id="rId12"/>
          <w:footerReference w:type="even" r:id="rId13"/>
          <w:footerReference w:type="default" r:id="rId14"/>
          <w:headerReference w:type="first" r:id="rId15"/>
          <w:footerReference w:type="first" r:id="rId16"/>
          <w:pgSz w:w="11906" w:h="16838"/>
          <w:pgMar w:top="5670" w:right="1134" w:bottom="1134" w:left="1077" w:header="709" w:footer="981" w:gutter="0"/>
          <w:cols w:space="708"/>
          <w:docGrid w:linePitch="360"/>
        </w:sectPr>
      </w:pPr>
    </w:p>
    <w:p w:rsidR="00C8280E" w:rsidRDefault="00432BC2" w:rsidP="0025471E">
      <w:pPr>
        <w:pStyle w:val="CopyrightItalics"/>
        <w:rPr>
          <w:noProof/>
          <w:sz w:val="22"/>
          <w:szCs w:val="22"/>
          <w:lang w:eastAsia="en-GB"/>
        </w:rPr>
      </w:pPr>
      <w:r>
        <w:rPr>
          <w:noProof/>
          <w:sz w:val="22"/>
          <w:szCs w:val="22"/>
          <w:lang w:eastAsia="en-GB"/>
        </w:rPr>
        <w:lastRenderedPageBreak/>
        <w:drawing>
          <wp:inline distT="0" distB="0" distL="0" distR="0">
            <wp:extent cx="762000" cy="381000"/>
            <wp:effectExtent l="0" t="0" r="0" b="0"/>
            <wp:docPr id="1" name="Picture 1" descr="http://nationalarchives.gov.uk/images/infoman/ogl-symbol-black-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ationalarchives.gov.uk/images/infoman/ogl-symbol-black-big.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00" cy="381000"/>
                    </a:xfrm>
                    <a:prstGeom prst="rect">
                      <a:avLst/>
                    </a:prstGeom>
                    <a:noFill/>
                    <a:ln>
                      <a:noFill/>
                    </a:ln>
                  </pic:spPr>
                </pic:pic>
              </a:graphicData>
            </a:graphic>
          </wp:inline>
        </w:drawing>
      </w:r>
    </w:p>
    <w:p w:rsidR="00433DB9" w:rsidRDefault="00433DB9" w:rsidP="0025471E">
      <w:pPr>
        <w:pStyle w:val="CopyrightItalics"/>
      </w:pPr>
      <w:r>
        <w:t xml:space="preserve">© Crown </w:t>
      </w:r>
      <w:r w:rsidRPr="005F7CAD">
        <w:t>copyright, 20</w:t>
      </w:r>
      <w:r w:rsidR="005F7CAD" w:rsidRPr="005F7CAD">
        <w:t>15</w:t>
      </w:r>
    </w:p>
    <w:p w:rsidR="00433DB9" w:rsidRDefault="00433DB9" w:rsidP="0025471E">
      <w:pPr>
        <w:pStyle w:val="CopyrightItalics"/>
      </w:pPr>
      <w:r>
        <w:t>Copyright in the typographical arrangement rests with the Crown.</w:t>
      </w:r>
    </w:p>
    <w:p w:rsidR="00433DB9" w:rsidRDefault="00433DB9" w:rsidP="00433DB9">
      <w:pPr>
        <w:pStyle w:val="Copyrighttext"/>
      </w:pPr>
      <w:r>
        <w:t>You may re-use this information (not including logos) free of charge in any format or medium, under the terms of the Open Government Licence. To view this licence,</w:t>
      </w:r>
      <w:hyperlink r:id="rId18" w:history="1">
        <w:r w:rsidR="00C8280E" w:rsidRPr="00C5750C">
          <w:rPr>
            <w:rStyle w:val="Hyperlink"/>
            <w:rFonts w:cs="Arial"/>
          </w:rPr>
          <w:t>http://www.nationalarchives.gov.uk/doc/open-government-licence/version/3/</w:t>
        </w:r>
      </w:hyperlink>
      <w:r>
        <w:t xml:space="preserve"> or write to the Information Policy Team, The National Archives, Kew, London TW9 4DU, or email: </w:t>
      </w:r>
      <w:hyperlink r:id="rId19" w:history="1">
        <w:r w:rsidR="004537A9" w:rsidRPr="00532894">
          <w:rPr>
            <w:rStyle w:val="Hyperlink"/>
            <w:rFonts w:cs="Arial"/>
            <w:szCs w:val="20"/>
          </w:rPr>
          <w:t>psi@nationalarchives.gsi.gov.uk</w:t>
        </w:r>
      </w:hyperlink>
      <w:r>
        <w:t>.</w:t>
      </w:r>
    </w:p>
    <w:p w:rsidR="00433DB9" w:rsidRDefault="00433DB9" w:rsidP="00433DB9">
      <w:pPr>
        <w:pStyle w:val="Copyrighttext"/>
        <w:rPr>
          <w:rFonts w:cs="Arial"/>
          <w:szCs w:val="20"/>
        </w:rPr>
      </w:pPr>
      <w:r>
        <w:t xml:space="preserve">This document/publication is also available on our website at </w:t>
      </w:r>
      <w:hyperlink r:id="rId20" w:history="1">
        <w:r w:rsidR="00E4598E" w:rsidRPr="004A6DA7">
          <w:rPr>
            <w:rStyle w:val="Hyperlink"/>
            <w:rFonts w:cs="Arial"/>
            <w:szCs w:val="20"/>
          </w:rPr>
          <w:t>www.gov.uk/dclg</w:t>
        </w:r>
      </w:hyperlink>
    </w:p>
    <w:p w:rsidR="00433DB9" w:rsidRPr="00093940" w:rsidRDefault="00433DB9" w:rsidP="00433DB9">
      <w:pPr>
        <w:pStyle w:val="Copyrighttext"/>
        <w:rPr>
          <w:rFonts w:cs="Arial"/>
          <w:szCs w:val="20"/>
        </w:rPr>
      </w:pPr>
      <w:r>
        <w:t xml:space="preserve">If you have any enquiries regarding this document/publication, </w:t>
      </w:r>
      <w:r w:rsidR="00093940">
        <w:t>complete the form at</w:t>
      </w:r>
      <w:r>
        <w:t xml:space="preserve"> </w:t>
      </w:r>
      <w:hyperlink r:id="rId21" w:history="1">
        <w:r w:rsidR="00093940" w:rsidRPr="000A69FC">
          <w:rPr>
            <w:rStyle w:val="Hyperlink"/>
            <w:rFonts w:cs="Arial"/>
            <w:szCs w:val="20"/>
          </w:rPr>
          <w:t>http://forms.communities.gov.uk/</w:t>
        </w:r>
      </w:hyperlink>
      <w:r w:rsidR="00093940">
        <w:rPr>
          <w:rFonts w:cs="Arial"/>
          <w:szCs w:val="20"/>
        </w:rPr>
        <w:t xml:space="preserve"> </w:t>
      </w:r>
      <w:r>
        <w:t>or write to us at:</w:t>
      </w:r>
    </w:p>
    <w:p w:rsidR="00433DB9" w:rsidRDefault="00433DB9" w:rsidP="00433DB9">
      <w:pPr>
        <w:pStyle w:val="Address"/>
      </w:pPr>
      <w:r>
        <w:t>Department for Communities and Local Government</w:t>
      </w:r>
    </w:p>
    <w:p w:rsidR="00433DB9" w:rsidRDefault="00093940" w:rsidP="00433DB9">
      <w:pPr>
        <w:pStyle w:val="Address"/>
      </w:pPr>
      <w:r>
        <w:t>Fry Building</w:t>
      </w:r>
    </w:p>
    <w:p w:rsidR="00433DB9" w:rsidRDefault="00093940" w:rsidP="00433DB9">
      <w:pPr>
        <w:pStyle w:val="Address"/>
      </w:pPr>
      <w:r>
        <w:t xml:space="preserve">2 </w:t>
      </w:r>
      <w:proofErr w:type="spellStart"/>
      <w:r>
        <w:t>Marsham</w:t>
      </w:r>
      <w:proofErr w:type="spellEnd"/>
      <w:r>
        <w:t xml:space="preserve"> Street</w:t>
      </w:r>
    </w:p>
    <w:p w:rsidR="00433DB9" w:rsidRDefault="00433DB9" w:rsidP="00433DB9">
      <w:pPr>
        <w:pStyle w:val="Address"/>
      </w:pPr>
      <w:r>
        <w:t xml:space="preserve">London </w:t>
      </w:r>
    </w:p>
    <w:p w:rsidR="00433DB9" w:rsidRDefault="00093940" w:rsidP="00433DB9">
      <w:pPr>
        <w:pStyle w:val="Address"/>
      </w:pPr>
      <w:r>
        <w:t>SW1P 4DF</w:t>
      </w:r>
    </w:p>
    <w:p w:rsidR="00433DB9" w:rsidRDefault="00433DB9" w:rsidP="009B254A">
      <w:pPr>
        <w:pStyle w:val="Copyrighttext"/>
      </w:pPr>
      <w:r>
        <w:t xml:space="preserve">Telephone: 030 3444 0000 </w:t>
      </w:r>
    </w:p>
    <w:p w:rsidR="00F049D3" w:rsidRPr="00F049D3" w:rsidRDefault="00F049D3" w:rsidP="00F049D3">
      <w:pPr>
        <w:pStyle w:val="Copyrighttext"/>
      </w:pPr>
      <w:r>
        <w:t xml:space="preserve">For all our latest news and updates follow us on Twitter: </w:t>
      </w:r>
      <w:hyperlink r:id="rId22" w:history="1">
        <w:r w:rsidRPr="003F4C20">
          <w:rPr>
            <w:rStyle w:val="Hyperlink"/>
          </w:rPr>
          <w:t>https://twitter.com/CommunitiesUK</w:t>
        </w:r>
      </w:hyperlink>
      <w:r>
        <w:t xml:space="preserve"> </w:t>
      </w:r>
    </w:p>
    <w:p w:rsidR="00433DB9" w:rsidRDefault="005F7CAD" w:rsidP="00433DB9">
      <w:pPr>
        <w:pStyle w:val="Copyrighttext"/>
      </w:pPr>
      <w:r>
        <w:t>July 2015</w:t>
      </w:r>
    </w:p>
    <w:p w:rsidR="009B254A" w:rsidRDefault="00433DB9" w:rsidP="00433DB9">
      <w:pPr>
        <w:pStyle w:val="Copyrighttext"/>
        <w:sectPr w:rsidR="009B254A" w:rsidSect="009B254A">
          <w:headerReference w:type="even" r:id="rId23"/>
          <w:headerReference w:type="default" r:id="rId24"/>
          <w:footerReference w:type="default" r:id="rId25"/>
          <w:headerReference w:type="first" r:id="rId26"/>
          <w:pgSz w:w="11906" w:h="16838" w:code="9"/>
          <w:pgMar w:top="851" w:right="1134" w:bottom="1134" w:left="1134" w:header="709" w:footer="709" w:gutter="0"/>
          <w:cols w:space="708"/>
          <w:vAlign w:val="bottom"/>
          <w:docGrid w:linePitch="360"/>
        </w:sectPr>
      </w:pPr>
      <w:r>
        <w:t>ISBN: 978-1-4098-</w:t>
      </w:r>
      <w:r w:rsidR="00970685">
        <w:t>4651-2</w:t>
      </w:r>
    </w:p>
    <w:p w:rsidR="005B025F" w:rsidRDefault="00AC16B4" w:rsidP="00C11526">
      <w:pPr>
        <w:pStyle w:val="Heading1NotIndexed"/>
      </w:pPr>
      <w:bookmarkStart w:id="2" w:name="_Toc340693522"/>
      <w:bookmarkStart w:id="3" w:name="_Toc340693618"/>
      <w:bookmarkStart w:id="4" w:name="_Toc340693668"/>
      <w:bookmarkStart w:id="5" w:name="_Toc340693730"/>
      <w:bookmarkStart w:id="6" w:name="_Toc340693843"/>
      <w:bookmarkStart w:id="7" w:name="_Toc340694107"/>
      <w:bookmarkStart w:id="8" w:name="_Toc340694114"/>
      <w:r w:rsidRPr="00C11526">
        <w:lastRenderedPageBreak/>
        <w:t>Contents</w:t>
      </w:r>
      <w:bookmarkEnd w:id="2"/>
      <w:bookmarkEnd w:id="3"/>
      <w:bookmarkEnd w:id="4"/>
      <w:bookmarkEnd w:id="5"/>
      <w:bookmarkEnd w:id="6"/>
      <w:bookmarkEnd w:id="7"/>
      <w:bookmarkEnd w:id="8"/>
    </w:p>
    <w:tbl>
      <w:tblPr>
        <w:tblW w:w="0" w:type="auto"/>
        <w:tblLook w:val="01E0" w:firstRow="1" w:lastRow="1" w:firstColumn="1" w:lastColumn="1" w:noHBand="0" w:noVBand="0"/>
      </w:tblPr>
      <w:tblGrid>
        <w:gridCol w:w="7488"/>
        <w:gridCol w:w="1034"/>
      </w:tblGrid>
      <w:tr w:rsidR="005F7CAD" w:rsidRPr="008F3C12" w:rsidTr="00FB18CD">
        <w:tc>
          <w:tcPr>
            <w:tcW w:w="7488" w:type="dxa"/>
            <w:shd w:val="clear" w:color="auto" w:fill="auto"/>
          </w:tcPr>
          <w:p w:rsidR="005F7CAD" w:rsidRPr="008F3C12" w:rsidRDefault="005F7CAD" w:rsidP="00FB18CD">
            <w:pPr>
              <w:spacing w:before="120" w:after="120"/>
              <w:rPr>
                <w:rFonts w:cs="Arial"/>
              </w:rPr>
            </w:pPr>
            <w:r w:rsidRPr="0032763D">
              <w:rPr>
                <w:rFonts w:cs="Arial"/>
              </w:rPr>
              <w:t>Background</w:t>
            </w:r>
          </w:p>
        </w:tc>
        <w:tc>
          <w:tcPr>
            <w:tcW w:w="1034" w:type="dxa"/>
            <w:shd w:val="clear" w:color="auto" w:fill="auto"/>
          </w:tcPr>
          <w:p w:rsidR="005F7CAD" w:rsidRPr="008F3C12" w:rsidRDefault="00F318D2" w:rsidP="00FB18CD">
            <w:pPr>
              <w:spacing w:before="120" w:after="120"/>
              <w:jc w:val="right"/>
              <w:rPr>
                <w:rFonts w:cs="Arial"/>
              </w:rPr>
            </w:pPr>
            <w:r>
              <w:rPr>
                <w:rFonts w:cs="Arial"/>
              </w:rPr>
              <w:t>4</w:t>
            </w:r>
          </w:p>
        </w:tc>
      </w:tr>
      <w:tr w:rsidR="005F7CAD" w:rsidRPr="008F3C12" w:rsidTr="00FB18CD">
        <w:tc>
          <w:tcPr>
            <w:tcW w:w="7488" w:type="dxa"/>
            <w:shd w:val="clear" w:color="auto" w:fill="auto"/>
          </w:tcPr>
          <w:p w:rsidR="005F7CAD" w:rsidRPr="008F3C12" w:rsidRDefault="009D7177" w:rsidP="0085250A">
            <w:pPr>
              <w:spacing w:before="120" w:after="120"/>
              <w:rPr>
                <w:rFonts w:cs="Arial"/>
                <w:color w:val="000080"/>
                <w:sz w:val="40"/>
                <w:szCs w:val="40"/>
              </w:rPr>
            </w:pPr>
            <w:r>
              <w:rPr>
                <w:rFonts w:cs="Arial"/>
              </w:rPr>
              <w:t>A</w:t>
            </w:r>
            <w:r w:rsidR="005F7CAD" w:rsidRPr="0032763D">
              <w:rPr>
                <w:rFonts w:cs="Arial"/>
              </w:rPr>
              <w:t>pplication form</w:t>
            </w:r>
          </w:p>
        </w:tc>
        <w:tc>
          <w:tcPr>
            <w:tcW w:w="1034" w:type="dxa"/>
            <w:shd w:val="clear" w:color="auto" w:fill="auto"/>
          </w:tcPr>
          <w:p w:rsidR="005F7CAD" w:rsidRPr="008F3C12" w:rsidRDefault="00A57C98" w:rsidP="00FB18CD">
            <w:pPr>
              <w:spacing w:before="120" w:after="120"/>
              <w:jc w:val="right"/>
              <w:rPr>
                <w:rFonts w:cs="Arial"/>
              </w:rPr>
            </w:pPr>
            <w:r>
              <w:rPr>
                <w:rFonts w:cs="Arial"/>
              </w:rPr>
              <w:t>9</w:t>
            </w:r>
          </w:p>
        </w:tc>
      </w:tr>
      <w:tr w:rsidR="005F7CAD" w:rsidRPr="008F3C12" w:rsidTr="00FB18CD">
        <w:tc>
          <w:tcPr>
            <w:tcW w:w="7488" w:type="dxa"/>
            <w:shd w:val="clear" w:color="auto" w:fill="auto"/>
          </w:tcPr>
          <w:p w:rsidR="005F7CAD" w:rsidRPr="008F3C12" w:rsidRDefault="005F7CAD" w:rsidP="00AE0947">
            <w:pPr>
              <w:spacing w:before="120" w:after="120"/>
              <w:ind w:left="540"/>
              <w:rPr>
                <w:rFonts w:cs="Arial"/>
              </w:rPr>
            </w:pPr>
            <w:r w:rsidRPr="0032763D">
              <w:rPr>
                <w:rFonts w:cs="Arial"/>
              </w:rPr>
              <w:t>Section A</w:t>
            </w:r>
            <w:r w:rsidRPr="0032763D">
              <w:rPr>
                <w:rFonts w:cs="Arial"/>
              </w:rPr>
              <w:br/>
            </w:r>
            <w:r w:rsidR="00AE0947">
              <w:rPr>
                <w:rFonts w:cs="Arial"/>
              </w:rPr>
              <w:t>Authorisation</w:t>
            </w:r>
          </w:p>
        </w:tc>
        <w:tc>
          <w:tcPr>
            <w:tcW w:w="1034" w:type="dxa"/>
            <w:shd w:val="clear" w:color="auto" w:fill="auto"/>
          </w:tcPr>
          <w:p w:rsidR="005F7CAD" w:rsidRPr="008F3C12" w:rsidRDefault="00A57C98" w:rsidP="00FB18CD">
            <w:pPr>
              <w:spacing w:before="120" w:after="120" w:line="280" w:lineRule="exact"/>
              <w:jc w:val="right"/>
              <w:rPr>
                <w:rFonts w:cs="Arial"/>
              </w:rPr>
            </w:pPr>
            <w:r>
              <w:rPr>
                <w:rFonts w:cs="Arial"/>
              </w:rPr>
              <w:t>10</w:t>
            </w:r>
          </w:p>
        </w:tc>
      </w:tr>
      <w:tr w:rsidR="005F7CAD" w:rsidRPr="008F3C12" w:rsidTr="00FB18CD">
        <w:tc>
          <w:tcPr>
            <w:tcW w:w="7488" w:type="dxa"/>
            <w:shd w:val="clear" w:color="auto" w:fill="auto"/>
          </w:tcPr>
          <w:p w:rsidR="005F7CAD" w:rsidRDefault="00AE0947" w:rsidP="00FB18CD">
            <w:pPr>
              <w:spacing w:before="120" w:after="120"/>
              <w:ind w:left="540"/>
              <w:rPr>
                <w:rFonts w:cs="Arial"/>
              </w:rPr>
            </w:pPr>
            <w:r>
              <w:rPr>
                <w:rFonts w:cs="Arial"/>
              </w:rPr>
              <w:t>Section B</w:t>
            </w:r>
          </w:p>
          <w:p w:rsidR="00AE0947" w:rsidRPr="008F3C12" w:rsidRDefault="00AE0947" w:rsidP="00FB18CD">
            <w:pPr>
              <w:spacing w:before="120" w:after="120"/>
              <w:ind w:left="540"/>
              <w:rPr>
                <w:rFonts w:cs="Arial"/>
              </w:rPr>
            </w:pPr>
            <w:r>
              <w:rPr>
                <w:rFonts w:cs="Arial"/>
              </w:rPr>
              <w:t>Executive Summary</w:t>
            </w:r>
          </w:p>
        </w:tc>
        <w:tc>
          <w:tcPr>
            <w:tcW w:w="1034" w:type="dxa"/>
            <w:shd w:val="clear" w:color="auto" w:fill="auto"/>
          </w:tcPr>
          <w:p w:rsidR="005F7CAD" w:rsidRPr="008F3C12" w:rsidRDefault="000350A4" w:rsidP="00A57C98">
            <w:pPr>
              <w:spacing w:before="120" w:after="120" w:line="280" w:lineRule="exact"/>
              <w:jc w:val="right"/>
              <w:rPr>
                <w:rFonts w:cs="Arial"/>
              </w:rPr>
            </w:pPr>
            <w:r>
              <w:rPr>
                <w:rFonts w:cs="Arial"/>
              </w:rPr>
              <w:t>1</w:t>
            </w:r>
            <w:r w:rsidR="00A57C98">
              <w:rPr>
                <w:rFonts w:cs="Arial"/>
              </w:rPr>
              <w:t>2</w:t>
            </w:r>
          </w:p>
        </w:tc>
      </w:tr>
      <w:tr w:rsidR="005F7CAD" w:rsidRPr="008F3C12" w:rsidTr="00FB18CD">
        <w:tc>
          <w:tcPr>
            <w:tcW w:w="7488" w:type="dxa"/>
            <w:shd w:val="clear" w:color="auto" w:fill="auto"/>
          </w:tcPr>
          <w:p w:rsidR="005F7CAD" w:rsidRPr="008F3C12" w:rsidRDefault="005F7CAD" w:rsidP="00554546">
            <w:pPr>
              <w:spacing w:before="120" w:after="120"/>
              <w:ind w:left="540"/>
              <w:rPr>
                <w:rFonts w:cs="Arial"/>
              </w:rPr>
            </w:pPr>
            <w:r w:rsidRPr="0032763D">
              <w:rPr>
                <w:rFonts w:cs="Arial"/>
              </w:rPr>
              <w:t>Section C</w:t>
            </w:r>
            <w:r w:rsidRPr="0032763D">
              <w:rPr>
                <w:rFonts w:cs="Arial"/>
              </w:rPr>
              <w:br/>
            </w:r>
            <w:r w:rsidR="00AE0947">
              <w:rPr>
                <w:rFonts w:cs="Arial"/>
              </w:rPr>
              <w:t>Strategy for delivering sustainable economic growth</w:t>
            </w:r>
          </w:p>
        </w:tc>
        <w:tc>
          <w:tcPr>
            <w:tcW w:w="1034" w:type="dxa"/>
            <w:shd w:val="clear" w:color="auto" w:fill="auto"/>
          </w:tcPr>
          <w:p w:rsidR="005F7CAD" w:rsidRPr="008F3C12" w:rsidRDefault="000350A4" w:rsidP="00A57C98">
            <w:pPr>
              <w:spacing w:before="120" w:after="120" w:line="280" w:lineRule="exact"/>
              <w:jc w:val="right"/>
              <w:rPr>
                <w:rFonts w:cs="Arial"/>
              </w:rPr>
            </w:pPr>
            <w:r>
              <w:rPr>
                <w:rFonts w:cs="Arial"/>
              </w:rPr>
              <w:t>1</w:t>
            </w:r>
            <w:r w:rsidR="00A57C98">
              <w:rPr>
                <w:rFonts w:cs="Arial"/>
              </w:rPr>
              <w:t>3</w:t>
            </w:r>
          </w:p>
        </w:tc>
      </w:tr>
      <w:tr w:rsidR="005F7CAD" w:rsidRPr="008F3C12" w:rsidTr="00FB18CD">
        <w:tc>
          <w:tcPr>
            <w:tcW w:w="7488" w:type="dxa"/>
            <w:shd w:val="clear" w:color="auto" w:fill="auto"/>
          </w:tcPr>
          <w:p w:rsidR="005F7CAD" w:rsidRPr="008F3C12" w:rsidRDefault="005F7CAD" w:rsidP="00554546">
            <w:pPr>
              <w:spacing w:before="120" w:after="120"/>
              <w:ind w:left="540"/>
              <w:rPr>
                <w:rFonts w:cs="Arial"/>
              </w:rPr>
            </w:pPr>
            <w:r w:rsidRPr="0032763D">
              <w:rPr>
                <w:rFonts w:cs="Arial"/>
              </w:rPr>
              <w:t>Section D</w:t>
            </w:r>
            <w:r w:rsidRPr="0032763D">
              <w:rPr>
                <w:rFonts w:cs="Arial"/>
              </w:rPr>
              <w:br/>
            </w:r>
            <w:r w:rsidR="00554546">
              <w:rPr>
                <w:rFonts w:cs="Arial"/>
              </w:rPr>
              <w:t>Economic case</w:t>
            </w:r>
          </w:p>
        </w:tc>
        <w:tc>
          <w:tcPr>
            <w:tcW w:w="1034" w:type="dxa"/>
            <w:shd w:val="clear" w:color="auto" w:fill="auto"/>
          </w:tcPr>
          <w:p w:rsidR="005F7CAD" w:rsidRPr="008F3C12" w:rsidRDefault="000350A4" w:rsidP="00A57C98">
            <w:pPr>
              <w:spacing w:before="120" w:after="120" w:line="280" w:lineRule="exact"/>
              <w:jc w:val="right"/>
              <w:rPr>
                <w:rFonts w:cs="Arial"/>
              </w:rPr>
            </w:pPr>
            <w:r>
              <w:rPr>
                <w:rFonts w:cs="Arial"/>
              </w:rPr>
              <w:t>1</w:t>
            </w:r>
            <w:r w:rsidR="00A57C98">
              <w:rPr>
                <w:rFonts w:cs="Arial"/>
              </w:rPr>
              <w:t>5</w:t>
            </w:r>
          </w:p>
        </w:tc>
      </w:tr>
      <w:tr w:rsidR="005F7CAD" w:rsidRPr="008F3C12" w:rsidTr="00FB18CD">
        <w:tc>
          <w:tcPr>
            <w:tcW w:w="7488" w:type="dxa"/>
            <w:shd w:val="clear" w:color="auto" w:fill="auto"/>
          </w:tcPr>
          <w:p w:rsidR="005F7CAD" w:rsidRPr="008F3C12" w:rsidRDefault="005F7CAD" w:rsidP="00554546">
            <w:pPr>
              <w:spacing w:before="120" w:after="120" w:line="280" w:lineRule="exact"/>
              <w:ind w:left="540"/>
              <w:rPr>
                <w:rFonts w:cs="Arial"/>
              </w:rPr>
            </w:pPr>
            <w:r w:rsidRPr="0032763D">
              <w:rPr>
                <w:rFonts w:cs="Arial"/>
              </w:rPr>
              <w:t xml:space="preserve">Section </w:t>
            </w:r>
            <w:r w:rsidR="00554546">
              <w:rPr>
                <w:rFonts w:cs="Arial"/>
              </w:rPr>
              <w:t>F</w:t>
            </w:r>
            <w:r w:rsidRPr="0032763D">
              <w:rPr>
                <w:rFonts w:cs="Arial"/>
              </w:rPr>
              <w:br/>
            </w:r>
            <w:r w:rsidR="00554546" w:rsidRPr="0032763D">
              <w:rPr>
                <w:rFonts w:cs="Arial"/>
              </w:rPr>
              <w:t>Governance and management</w:t>
            </w:r>
          </w:p>
        </w:tc>
        <w:tc>
          <w:tcPr>
            <w:tcW w:w="1034" w:type="dxa"/>
            <w:shd w:val="clear" w:color="auto" w:fill="auto"/>
          </w:tcPr>
          <w:p w:rsidR="005F7CAD" w:rsidRPr="008F3C12" w:rsidRDefault="000350A4" w:rsidP="00A57C98">
            <w:pPr>
              <w:spacing w:before="120" w:after="120" w:line="280" w:lineRule="exact"/>
              <w:jc w:val="right"/>
              <w:rPr>
                <w:rFonts w:cs="Arial"/>
              </w:rPr>
            </w:pPr>
            <w:r>
              <w:rPr>
                <w:rFonts w:cs="Arial"/>
              </w:rPr>
              <w:t>1</w:t>
            </w:r>
            <w:r w:rsidR="00A57C98">
              <w:rPr>
                <w:rFonts w:cs="Arial"/>
              </w:rPr>
              <w:t>7</w:t>
            </w:r>
          </w:p>
        </w:tc>
      </w:tr>
      <w:tr w:rsidR="005F7CAD" w:rsidRPr="008F3C12" w:rsidTr="00FB18CD">
        <w:tc>
          <w:tcPr>
            <w:tcW w:w="7488" w:type="dxa"/>
            <w:shd w:val="clear" w:color="auto" w:fill="auto"/>
          </w:tcPr>
          <w:p w:rsidR="005F7CAD" w:rsidRPr="008F3C12" w:rsidRDefault="005F7CAD" w:rsidP="00FB18CD">
            <w:pPr>
              <w:spacing w:before="120" w:after="120" w:line="280" w:lineRule="exact"/>
              <w:ind w:left="540"/>
              <w:rPr>
                <w:rFonts w:cs="Arial"/>
              </w:rPr>
            </w:pPr>
            <w:r w:rsidRPr="0032763D">
              <w:rPr>
                <w:rFonts w:cs="Arial"/>
              </w:rPr>
              <w:t>Section F</w:t>
            </w:r>
            <w:r w:rsidRPr="0032763D">
              <w:rPr>
                <w:rFonts w:cs="Arial"/>
              </w:rPr>
              <w:br/>
            </w:r>
            <w:r w:rsidR="00554546" w:rsidRPr="0032763D">
              <w:rPr>
                <w:rFonts w:cs="Arial"/>
              </w:rPr>
              <w:t>Equality</w:t>
            </w:r>
          </w:p>
        </w:tc>
        <w:tc>
          <w:tcPr>
            <w:tcW w:w="1034" w:type="dxa"/>
            <w:shd w:val="clear" w:color="auto" w:fill="auto"/>
          </w:tcPr>
          <w:p w:rsidR="005F7CAD" w:rsidRPr="008F3C12" w:rsidRDefault="000350A4" w:rsidP="00FB18CD">
            <w:pPr>
              <w:spacing w:before="120" w:after="120" w:line="280" w:lineRule="exact"/>
              <w:jc w:val="right"/>
              <w:rPr>
                <w:rFonts w:cs="Arial"/>
              </w:rPr>
            </w:pPr>
            <w:r>
              <w:rPr>
                <w:rFonts w:cs="Arial"/>
              </w:rPr>
              <w:t>19</w:t>
            </w:r>
          </w:p>
        </w:tc>
      </w:tr>
      <w:tr w:rsidR="005F7CAD" w:rsidRPr="008F3C12" w:rsidTr="00FB18CD">
        <w:tc>
          <w:tcPr>
            <w:tcW w:w="7488" w:type="dxa"/>
            <w:shd w:val="clear" w:color="auto" w:fill="auto"/>
          </w:tcPr>
          <w:p w:rsidR="005F7CAD" w:rsidRDefault="000350A4" w:rsidP="00FB18CD">
            <w:pPr>
              <w:spacing w:before="120" w:after="120" w:line="280" w:lineRule="exact"/>
              <w:ind w:left="540"/>
              <w:rPr>
                <w:rFonts w:cs="Arial"/>
              </w:rPr>
            </w:pPr>
            <w:r>
              <w:rPr>
                <w:rFonts w:cs="Arial"/>
              </w:rPr>
              <w:t>Section G</w:t>
            </w:r>
          </w:p>
          <w:p w:rsidR="000350A4" w:rsidRPr="008F3C12" w:rsidRDefault="000350A4" w:rsidP="000350A4">
            <w:pPr>
              <w:spacing w:before="120" w:after="120" w:line="280" w:lineRule="exact"/>
              <w:ind w:left="540"/>
              <w:rPr>
                <w:rFonts w:cs="Arial"/>
              </w:rPr>
            </w:pPr>
            <w:r>
              <w:rPr>
                <w:rFonts w:cs="Arial"/>
              </w:rPr>
              <w:t>Site details (separate spreadsheet)</w:t>
            </w:r>
          </w:p>
        </w:tc>
        <w:tc>
          <w:tcPr>
            <w:tcW w:w="1034" w:type="dxa"/>
            <w:shd w:val="clear" w:color="auto" w:fill="auto"/>
          </w:tcPr>
          <w:p w:rsidR="005F7CAD" w:rsidRPr="008F3C12" w:rsidRDefault="005F7CAD" w:rsidP="00FB18CD">
            <w:pPr>
              <w:spacing w:before="120" w:after="120" w:line="280" w:lineRule="exact"/>
              <w:jc w:val="right"/>
              <w:rPr>
                <w:rFonts w:cs="Arial"/>
              </w:rPr>
            </w:pPr>
          </w:p>
        </w:tc>
      </w:tr>
      <w:tr w:rsidR="005F7CAD" w:rsidRPr="008F3C12" w:rsidTr="00FB18CD">
        <w:tc>
          <w:tcPr>
            <w:tcW w:w="7488" w:type="dxa"/>
            <w:shd w:val="clear" w:color="auto" w:fill="auto"/>
          </w:tcPr>
          <w:p w:rsidR="005F7CAD" w:rsidRPr="008F3C12" w:rsidRDefault="005F7CAD" w:rsidP="00554546">
            <w:pPr>
              <w:spacing w:before="120" w:after="120"/>
              <w:rPr>
                <w:rFonts w:cs="Arial"/>
              </w:rPr>
            </w:pPr>
          </w:p>
        </w:tc>
        <w:tc>
          <w:tcPr>
            <w:tcW w:w="1034" w:type="dxa"/>
            <w:shd w:val="clear" w:color="auto" w:fill="auto"/>
          </w:tcPr>
          <w:p w:rsidR="005F7CAD" w:rsidRPr="008F3C12" w:rsidRDefault="005F7CAD" w:rsidP="00FB18CD">
            <w:pPr>
              <w:spacing w:before="120" w:after="120" w:line="280" w:lineRule="exact"/>
              <w:jc w:val="right"/>
              <w:rPr>
                <w:rFonts w:cs="Arial"/>
              </w:rPr>
            </w:pPr>
          </w:p>
        </w:tc>
      </w:tr>
      <w:tr w:rsidR="005F7CAD" w:rsidRPr="008F3C12" w:rsidTr="00FB18CD">
        <w:tc>
          <w:tcPr>
            <w:tcW w:w="7488" w:type="dxa"/>
            <w:shd w:val="clear" w:color="auto" w:fill="auto"/>
          </w:tcPr>
          <w:p w:rsidR="005F7CAD" w:rsidRPr="008F3C12" w:rsidRDefault="005F7CAD" w:rsidP="00FB18CD">
            <w:pPr>
              <w:spacing w:before="120" w:after="120" w:line="280" w:lineRule="exact"/>
              <w:ind w:left="540"/>
              <w:rPr>
                <w:rFonts w:cs="Arial"/>
              </w:rPr>
            </w:pPr>
          </w:p>
        </w:tc>
        <w:tc>
          <w:tcPr>
            <w:tcW w:w="1034" w:type="dxa"/>
            <w:shd w:val="clear" w:color="auto" w:fill="auto"/>
          </w:tcPr>
          <w:p w:rsidR="005F7CAD" w:rsidRPr="008F3C12" w:rsidRDefault="005F7CAD" w:rsidP="00FB18CD">
            <w:pPr>
              <w:spacing w:before="120" w:after="120" w:line="280" w:lineRule="exact"/>
              <w:jc w:val="right"/>
              <w:rPr>
                <w:rFonts w:cs="Arial"/>
              </w:rPr>
            </w:pPr>
          </w:p>
        </w:tc>
      </w:tr>
      <w:tr w:rsidR="005F7CAD" w:rsidRPr="008F3C12" w:rsidTr="00FB18CD">
        <w:tc>
          <w:tcPr>
            <w:tcW w:w="7488" w:type="dxa"/>
            <w:shd w:val="clear" w:color="auto" w:fill="auto"/>
          </w:tcPr>
          <w:p w:rsidR="005F7CAD" w:rsidRPr="008F3C12" w:rsidRDefault="005F7CAD" w:rsidP="00FB18CD">
            <w:pPr>
              <w:spacing w:before="120" w:after="120" w:line="280" w:lineRule="exact"/>
              <w:ind w:left="540"/>
              <w:rPr>
                <w:rFonts w:cs="Arial"/>
              </w:rPr>
            </w:pPr>
          </w:p>
        </w:tc>
        <w:tc>
          <w:tcPr>
            <w:tcW w:w="1034" w:type="dxa"/>
            <w:shd w:val="clear" w:color="auto" w:fill="auto"/>
          </w:tcPr>
          <w:p w:rsidR="005F7CAD" w:rsidRPr="008F3C12" w:rsidRDefault="005F7CAD" w:rsidP="00FB18CD">
            <w:pPr>
              <w:spacing w:before="120" w:after="120" w:line="280" w:lineRule="exact"/>
              <w:jc w:val="right"/>
              <w:rPr>
                <w:rFonts w:cs="Arial"/>
              </w:rPr>
            </w:pPr>
          </w:p>
        </w:tc>
      </w:tr>
      <w:tr w:rsidR="005F7CAD" w:rsidRPr="008F3C12" w:rsidTr="00FB18CD">
        <w:tc>
          <w:tcPr>
            <w:tcW w:w="7488" w:type="dxa"/>
            <w:shd w:val="clear" w:color="auto" w:fill="auto"/>
          </w:tcPr>
          <w:p w:rsidR="005F7CAD" w:rsidRPr="008F3C12" w:rsidRDefault="005F7CAD" w:rsidP="00FB18CD">
            <w:pPr>
              <w:spacing w:before="120" w:after="120" w:line="280" w:lineRule="exact"/>
              <w:ind w:left="540"/>
              <w:rPr>
                <w:rFonts w:cs="Arial"/>
              </w:rPr>
            </w:pPr>
          </w:p>
        </w:tc>
        <w:tc>
          <w:tcPr>
            <w:tcW w:w="1034" w:type="dxa"/>
            <w:shd w:val="clear" w:color="auto" w:fill="auto"/>
          </w:tcPr>
          <w:p w:rsidR="005F7CAD" w:rsidRPr="008F3C12" w:rsidRDefault="005F7CAD" w:rsidP="00FB18CD">
            <w:pPr>
              <w:spacing w:before="120" w:after="120" w:line="280" w:lineRule="exact"/>
              <w:jc w:val="right"/>
              <w:rPr>
                <w:rFonts w:cs="Arial"/>
              </w:rPr>
            </w:pPr>
          </w:p>
        </w:tc>
      </w:tr>
      <w:tr w:rsidR="005F7CAD" w:rsidRPr="008F3C12" w:rsidTr="00FB18CD">
        <w:tc>
          <w:tcPr>
            <w:tcW w:w="7488" w:type="dxa"/>
            <w:shd w:val="clear" w:color="auto" w:fill="auto"/>
          </w:tcPr>
          <w:p w:rsidR="005F7CAD" w:rsidRPr="008F3C12" w:rsidRDefault="005F7CAD" w:rsidP="00FB18CD">
            <w:pPr>
              <w:spacing w:before="120" w:after="120" w:line="280" w:lineRule="exact"/>
              <w:ind w:left="540"/>
              <w:rPr>
                <w:rFonts w:cs="Arial"/>
              </w:rPr>
            </w:pPr>
          </w:p>
        </w:tc>
        <w:tc>
          <w:tcPr>
            <w:tcW w:w="1034" w:type="dxa"/>
            <w:shd w:val="clear" w:color="auto" w:fill="auto"/>
          </w:tcPr>
          <w:p w:rsidR="005F7CAD" w:rsidRPr="008F3C12" w:rsidRDefault="005F7CAD" w:rsidP="00FB18CD">
            <w:pPr>
              <w:spacing w:before="120" w:after="120" w:line="280" w:lineRule="exact"/>
              <w:jc w:val="right"/>
              <w:rPr>
                <w:rFonts w:cs="Arial"/>
              </w:rPr>
            </w:pPr>
          </w:p>
        </w:tc>
      </w:tr>
      <w:tr w:rsidR="005F7CAD" w:rsidRPr="008F3C12" w:rsidTr="00FB18CD">
        <w:tc>
          <w:tcPr>
            <w:tcW w:w="7488" w:type="dxa"/>
            <w:shd w:val="clear" w:color="auto" w:fill="auto"/>
          </w:tcPr>
          <w:p w:rsidR="005F7CAD" w:rsidRPr="008F3C12" w:rsidRDefault="005F7CAD" w:rsidP="00FB18CD">
            <w:pPr>
              <w:spacing w:before="120" w:after="120" w:line="280" w:lineRule="exact"/>
              <w:ind w:left="540"/>
              <w:rPr>
                <w:rFonts w:cs="Arial"/>
              </w:rPr>
            </w:pPr>
          </w:p>
        </w:tc>
        <w:tc>
          <w:tcPr>
            <w:tcW w:w="1034" w:type="dxa"/>
            <w:shd w:val="clear" w:color="auto" w:fill="auto"/>
          </w:tcPr>
          <w:p w:rsidR="005F7CAD" w:rsidRPr="008F3C12" w:rsidRDefault="005F7CAD" w:rsidP="00FB18CD">
            <w:pPr>
              <w:spacing w:before="120" w:after="120" w:line="280" w:lineRule="exact"/>
              <w:jc w:val="right"/>
              <w:rPr>
                <w:rFonts w:cs="Arial"/>
              </w:rPr>
            </w:pPr>
          </w:p>
        </w:tc>
      </w:tr>
      <w:tr w:rsidR="005F7CAD" w:rsidRPr="008F3C12" w:rsidTr="00FB18CD">
        <w:tc>
          <w:tcPr>
            <w:tcW w:w="7488" w:type="dxa"/>
            <w:shd w:val="clear" w:color="auto" w:fill="auto"/>
          </w:tcPr>
          <w:p w:rsidR="005F7CAD" w:rsidRPr="008F3C12" w:rsidRDefault="005F7CAD" w:rsidP="00FB18CD">
            <w:pPr>
              <w:spacing w:before="120" w:after="120" w:line="280" w:lineRule="exact"/>
              <w:ind w:left="540"/>
              <w:rPr>
                <w:rFonts w:cs="Arial"/>
              </w:rPr>
            </w:pPr>
          </w:p>
        </w:tc>
        <w:tc>
          <w:tcPr>
            <w:tcW w:w="1034" w:type="dxa"/>
            <w:shd w:val="clear" w:color="auto" w:fill="auto"/>
          </w:tcPr>
          <w:p w:rsidR="005F7CAD" w:rsidRPr="008F3C12" w:rsidRDefault="005F7CAD" w:rsidP="00FB18CD">
            <w:pPr>
              <w:spacing w:before="120" w:after="120" w:line="280" w:lineRule="exact"/>
              <w:jc w:val="right"/>
              <w:rPr>
                <w:rFonts w:cs="Arial"/>
              </w:rPr>
            </w:pPr>
          </w:p>
        </w:tc>
      </w:tr>
      <w:tr w:rsidR="005F7CAD" w:rsidRPr="008F3C12" w:rsidTr="00FB18CD">
        <w:tc>
          <w:tcPr>
            <w:tcW w:w="7488" w:type="dxa"/>
            <w:shd w:val="clear" w:color="auto" w:fill="auto"/>
          </w:tcPr>
          <w:p w:rsidR="005F7CAD" w:rsidRPr="008F3C12" w:rsidRDefault="005F7CAD" w:rsidP="00FB18CD">
            <w:pPr>
              <w:spacing w:before="120" w:after="120" w:line="280" w:lineRule="exact"/>
              <w:ind w:left="540"/>
              <w:rPr>
                <w:rFonts w:cs="Arial"/>
              </w:rPr>
            </w:pPr>
          </w:p>
        </w:tc>
        <w:tc>
          <w:tcPr>
            <w:tcW w:w="1034" w:type="dxa"/>
            <w:shd w:val="clear" w:color="auto" w:fill="auto"/>
          </w:tcPr>
          <w:p w:rsidR="005F7CAD" w:rsidRPr="008F3C12" w:rsidRDefault="005F7CAD" w:rsidP="00FB18CD">
            <w:pPr>
              <w:spacing w:before="120" w:after="120" w:line="280" w:lineRule="exact"/>
              <w:jc w:val="right"/>
              <w:rPr>
                <w:rFonts w:cs="Arial"/>
              </w:rPr>
            </w:pPr>
          </w:p>
        </w:tc>
      </w:tr>
    </w:tbl>
    <w:p w:rsidR="00AC16B4" w:rsidRDefault="00AC16B4" w:rsidP="00247AA7">
      <w:pPr>
        <w:pStyle w:val="BodyText"/>
      </w:pPr>
    </w:p>
    <w:p w:rsidR="00AC16B4" w:rsidRDefault="00AC16B4" w:rsidP="00AC16B4">
      <w:pPr>
        <w:pStyle w:val="BodyText"/>
      </w:pPr>
    </w:p>
    <w:p w:rsidR="00AC16B4" w:rsidRDefault="00AC16B4" w:rsidP="00AC16B4">
      <w:pPr>
        <w:pStyle w:val="BodyText"/>
        <w:sectPr w:rsidR="00AC16B4" w:rsidSect="000D1801">
          <w:headerReference w:type="even" r:id="rId27"/>
          <w:headerReference w:type="default" r:id="rId28"/>
          <w:footerReference w:type="default" r:id="rId29"/>
          <w:headerReference w:type="first" r:id="rId30"/>
          <w:pgSz w:w="11906" w:h="16838" w:code="9"/>
          <w:pgMar w:top="1440" w:right="1134" w:bottom="1440" w:left="1134" w:header="709" w:footer="709" w:gutter="0"/>
          <w:cols w:space="708"/>
          <w:docGrid w:linePitch="360"/>
        </w:sectPr>
      </w:pPr>
    </w:p>
    <w:p w:rsidR="005F7CAD" w:rsidRPr="005F7CAD" w:rsidRDefault="005F7CAD" w:rsidP="005F7CAD">
      <w:pPr>
        <w:rPr>
          <w:rFonts w:cs="Arial"/>
          <w:b/>
          <w:sz w:val="28"/>
          <w:szCs w:val="28"/>
        </w:rPr>
      </w:pPr>
      <w:bookmarkStart w:id="9" w:name="background"/>
      <w:r w:rsidRPr="005F7CAD">
        <w:rPr>
          <w:rFonts w:cs="Arial"/>
          <w:sz w:val="40"/>
          <w:szCs w:val="40"/>
        </w:rPr>
        <w:lastRenderedPageBreak/>
        <w:t>Background</w:t>
      </w:r>
    </w:p>
    <w:bookmarkEnd w:id="9"/>
    <w:p w:rsidR="005F7CAD" w:rsidRDefault="005F7CAD" w:rsidP="005F7CAD">
      <w:pPr>
        <w:rPr>
          <w:rFonts w:cs="Arial"/>
        </w:rPr>
      </w:pPr>
    </w:p>
    <w:p w:rsidR="003F25D8" w:rsidRDefault="003F25D8" w:rsidP="00A343CC">
      <w:pPr>
        <w:spacing w:line="288" w:lineRule="auto"/>
        <w:rPr>
          <w:rFonts w:cs="Arial"/>
          <w:b/>
        </w:rPr>
      </w:pPr>
      <w:r w:rsidRPr="003F25D8">
        <w:rPr>
          <w:rFonts w:cs="Arial"/>
          <w:b/>
        </w:rPr>
        <w:t xml:space="preserve">Introduction </w:t>
      </w:r>
    </w:p>
    <w:p w:rsidR="003F25D8" w:rsidRPr="003F25D8" w:rsidRDefault="003F25D8" w:rsidP="00E470FA">
      <w:pPr>
        <w:spacing w:line="288" w:lineRule="auto"/>
        <w:rPr>
          <w:rFonts w:cs="Arial"/>
          <w:b/>
        </w:rPr>
      </w:pPr>
    </w:p>
    <w:p w:rsidR="00C97953" w:rsidRPr="00C97953" w:rsidRDefault="00C97953" w:rsidP="00C97953">
      <w:pPr>
        <w:pStyle w:val="BodyText"/>
        <w:spacing w:line="288" w:lineRule="auto"/>
        <w:rPr>
          <w:rFonts w:cs="Arial"/>
          <w:color w:val="000000" w:themeColor="text1"/>
        </w:rPr>
      </w:pPr>
      <w:r w:rsidRPr="00C97953">
        <w:rPr>
          <w:rFonts w:cs="Arial"/>
          <w:color w:val="000000" w:themeColor="text1"/>
        </w:rPr>
        <w:t>Enterprise Zones are a</w:t>
      </w:r>
      <w:r w:rsidR="00A57C98">
        <w:rPr>
          <w:rFonts w:cs="Arial"/>
          <w:color w:val="000000" w:themeColor="text1"/>
        </w:rPr>
        <w:t>n important</w:t>
      </w:r>
      <w:r w:rsidRPr="00C97953">
        <w:rPr>
          <w:rFonts w:cs="Arial"/>
          <w:color w:val="000000" w:themeColor="text1"/>
        </w:rPr>
        <w:t xml:space="preserve"> part of the Government’s programme to devolve responsibility for leadership of local growth and provide a powerful tool for Local Enterprise Partnerships to develop their local economy.  They are also central to creating a Northern Powerhouse, driving the Midlands Engine and mak</w:t>
      </w:r>
      <w:r w:rsidR="00C91252">
        <w:rPr>
          <w:rFonts w:cs="Arial"/>
          <w:color w:val="000000" w:themeColor="text1"/>
        </w:rPr>
        <w:t>ing</w:t>
      </w:r>
      <w:r w:rsidRPr="00C97953">
        <w:rPr>
          <w:rFonts w:cs="Arial"/>
          <w:color w:val="000000" w:themeColor="text1"/>
        </w:rPr>
        <w:t xml:space="preserve"> Britain a world leader in new growth sectors. In the pa</w:t>
      </w:r>
      <w:r w:rsidR="00E26C37">
        <w:rPr>
          <w:rFonts w:cs="Arial"/>
          <w:color w:val="000000" w:themeColor="text1"/>
        </w:rPr>
        <w:t>st three years the 24 existing Enterprise Z</w:t>
      </w:r>
      <w:r w:rsidRPr="00C97953">
        <w:rPr>
          <w:rFonts w:cs="Arial"/>
          <w:color w:val="000000" w:themeColor="text1"/>
        </w:rPr>
        <w:t>ones report that they have attracted more than 15,500 jobs, over 480 businesses and £2.1 billion of private sector investment.</w:t>
      </w:r>
    </w:p>
    <w:p w:rsidR="00C97953" w:rsidRDefault="00C97953" w:rsidP="00C97953">
      <w:pPr>
        <w:pStyle w:val="BodyText"/>
        <w:spacing w:line="288" w:lineRule="auto"/>
      </w:pPr>
      <w:r w:rsidRPr="00C97953">
        <w:rPr>
          <w:rFonts w:cs="Arial"/>
          <w:color w:val="000000" w:themeColor="text1"/>
        </w:rPr>
        <w:t xml:space="preserve">The government is now inviting </w:t>
      </w:r>
      <w:r w:rsidR="009D7177">
        <w:rPr>
          <w:rFonts w:cs="Arial"/>
          <w:color w:val="000000" w:themeColor="text1"/>
        </w:rPr>
        <w:t>applications</w:t>
      </w:r>
      <w:r w:rsidRPr="00C97953">
        <w:rPr>
          <w:rFonts w:cs="Arial"/>
          <w:color w:val="000000" w:themeColor="text1"/>
        </w:rPr>
        <w:t xml:space="preserve"> for a further round of Enterprise Zones. This will enable more areas across the country to deliver growth</w:t>
      </w:r>
      <w:r>
        <w:rPr>
          <w:rFonts w:cs="Arial"/>
          <w:color w:val="000000" w:themeColor="text1"/>
        </w:rPr>
        <w:t xml:space="preserve"> across</w:t>
      </w:r>
      <w:r w:rsidRPr="00C97953">
        <w:rPr>
          <w:rFonts w:cs="Arial"/>
          <w:color w:val="000000" w:themeColor="text1"/>
        </w:rPr>
        <w:t xml:space="preserve"> all parts of England, including </w:t>
      </w:r>
      <w:r>
        <w:rPr>
          <w:rFonts w:cs="Arial"/>
          <w:color w:val="000000" w:themeColor="text1"/>
        </w:rPr>
        <w:t>smaller towns</w:t>
      </w:r>
      <w:r w:rsidR="00E26C37">
        <w:rPr>
          <w:rFonts w:cs="Arial"/>
          <w:color w:val="000000" w:themeColor="text1"/>
        </w:rPr>
        <w:t>, places</w:t>
      </w:r>
      <w:r>
        <w:rPr>
          <w:rFonts w:cs="Arial"/>
          <w:color w:val="000000" w:themeColor="text1"/>
        </w:rPr>
        <w:t xml:space="preserve"> and rural areas</w:t>
      </w:r>
      <w:r w:rsidR="006D644F">
        <w:rPr>
          <w:rFonts w:cs="Arial"/>
          <w:color w:val="000000" w:themeColor="text1"/>
        </w:rPr>
        <w:t>, building on their commercial strengths.</w:t>
      </w:r>
      <w:r w:rsidRPr="00C97953">
        <w:rPr>
          <w:rFonts w:cs="Arial"/>
          <w:color w:val="000000" w:themeColor="text1"/>
        </w:rPr>
        <w:t xml:space="preserve"> L</w:t>
      </w:r>
      <w:r>
        <w:rPr>
          <w:rFonts w:cs="Arial"/>
          <w:color w:val="000000" w:themeColor="text1"/>
        </w:rPr>
        <w:t>ocal Enterprise Partnerships</w:t>
      </w:r>
      <w:r w:rsidRPr="00C97953">
        <w:rPr>
          <w:rFonts w:cs="Arial"/>
          <w:color w:val="000000" w:themeColor="text1"/>
        </w:rPr>
        <w:t xml:space="preserve"> are specifically encouraged </w:t>
      </w:r>
      <w:r>
        <w:rPr>
          <w:rFonts w:cs="Arial"/>
          <w:color w:val="000000" w:themeColor="text1"/>
        </w:rPr>
        <w:t xml:space="preserve">to </w:t>
      </w:r>
      <w:r w:rsidRPr="00C97953">
        <w:rPr>
          <w:rFonts w:cs="Arial"/>
          <w:color w:val="000000" w:themeColor="text1"/>
        </w:rPr>
        <w:t xml:space="preserve">develop </w:t>
      </w:r>
      <w:r w:rsidR="009D7177">
        <w:rPr>
          <w:rFonts w:cs="Arial"/>
          <w:color w:val="000000" w:themeColor="text1"/>
        </w:rPr>
        <w:t>application</w:t>
      </w:r>
      <w:r w:rsidRPr="00C97953">
        <w:rPr>
          <w:rFonts w:cs="Arial"/>
          <w:color w:val="000000" w:themeColor="text1"/>
        </w:rPr>
        <w:t>s with the</w:t>
      </w:r>
      <w:r w:rsidR="006D644F">
        <w:rPr>
          <w:rFonts w:cs="Arial"/>
          <w:color w:val="000000" w:themeColor="text1"/>
        </w:rPr>
        <w:t>ir</w:t>
      </w:r>
      <w:r w:rsidRPr="00C97953">
        <w:rPr>
          <w:rFonts w:cs="Arial"/>
          <w:color w:val="000000" w:themeColor="text1"/>
        </w:rPr>
        <w:t xml:space="preserve"> towns</w:t>
      </w:r>
      <w:r w:rsidR="00E26C37">
        <w:rPr>
          <w:rFonts w:cs="Arial"/>
          <w:color w:val="000000" w:themeColor="text1"/>
        </w:rPr>
        <w:t xml:space="preserve">, </w:t>
      </w:r>
      <w:r w:rsidR="006D644F">
        <w:rPr>
          <w:rFonts w:cs="Arial"/>
          <w:color w:val="000000" w:themeColor="text1"/>
        </w:rPr>
        <w:t>d</w:t>
      </w:r>
      <w:r w:rsidRPr="00C97953">
        <w:rPr>
          <w:rFonts w:cs="Arial"/>
          <w:color w:val="000000" w:themeColor="text1"/>
        </w:rPr>
        <w:t xml:space="preserve">istricts </w:t>
      </w:r>
      <w:r w:rsidR="006D644F">
        <w:rPr>
          <w:rFonts w:cs="Arial"/>
          <w:color w:val="000000" w:themeColor="text1"/>
        </w:rPr>
        <w:t>and rural areas</w:t>
      </w:r>
      <w:r w:rsidRPr="00C97953">
        <w:rPr>
          <w:color w:val="000000" w:themeColor="text1"/>
        </w:rPr>
        <w:t xml:space="preserve"> to create multi-site Enterprise Zones. T</w:t>
      </w:r>
      <w:r w:rsidRPr="00C97953">
        <w:t xml:space="preserve">his will enable </w:t>
      </w:r>
      <w:r w:rsidR="006D644F">
        <w:t xml:space="preserve">our </w:t>
      </w:r>
      <w:r w:rsidRPr="00C97953">
        <w:t>smaller towns</w:t>
      </w:r>
      <w:r w:rsidR="00590C92">
        <w:t xml:space="preserve">, </w:t>
      </w:r>
      <w:r w:rsidR="00E26C37">
        <w:t>places</w:t>
      </w:r>
      <w:r w:rsidR="00590C92">
        <w:t xml:space="preserve"> and rural areas</w:t>
      </w:r>
      <w:r w:rsidR="00E26C37">
        <w:t xml:space="preserve"> </w:t>
      </w:r>
      <w:r w:rsidRPr="00C97953">
        <w:t>to take advantage of the benefits offered by an Enterprise Zone whilst, at</w:t>
      </w:r>
      <w:r>
        <w:t xml:space="preserve"> the same time, retaining their identity and</w:t>
      </w:r>
      <w:r w:rsidRPr="00C97953">
        <w:t xml:space="preserve"> working together to develop unique commercial propositions. </w:t>
      </w:r>
    </w:p>
    <w:p w:rsidR="00C97953" w:rsidRDefault="00C97953" w:rsidP="00C97953">
      <w:pPr>
        <w:spacing w:line="288" w:lineRule="auto"/>
        <w:rPr>
          <w:rFonts w:cs="Arial"/>
          <w:color w:val="000000" w:themeColor="text1"/>
        </w:rPr>
      </w:pPr>
      <w:r w:rsidRPr="00C97953">
        <w:rPr>
          <w:rFonts w:cs="Arial"/>
          <w:color w:val="000000" w:themeColor="text1"/>
        </w:rPr>
        <w:t>This will be a competitive process</w:t>
      </w:r>
      <w:r w:rsidR="00A23A7B">
        <w:rPr>
          <w:rFonts w:cs="Arial"/>
          <w:color w:val="000000" w:themeColor="text1"/>
        </w:rPr>
        <w:t xml:space="preserve">. We will be testing the </w:t>
      </w:r>
      <w:r w:rsidRPr="00C97953">
        <w:rPr>
          <w:rFonts w:cs="Arial"/>
          <w:color w:val="000000" w:themeColor="text1"/>
        </w:rPr>
        <w:t>rationale for proposals</w:t>
      </w:r>
      <w:r w:rsidR="00A23A7B">
        <w:rPr>
          <w:rFonts w:cs="Arial"/>
          <w:color w:val="000000" w:themeColor="text1"/>
        </w:rPr>
        <w:t xml:space="preserve">. These must clearly show not only </w:t>
      </w:r>
      <w:r w:rsidRPr="00C97953">
        <w:rPr>
          <w:rFonts w:cs="Arial"/>
          <w:color w:val="000000" w:themeColor="text1"/>
        </w:rPr>
        <w:t>a clear commercial viability</w:t>
      </w:r>
      <w:r w:rsidR="00A23A7B">
        <w:rPr>
          <w:rFonts w:cs="Arial"/>
          <w:color w:val="000000" w:themeColor="text1"/>
        </w:rPr>
        <w:t xml:space="preserve"> and a strong value for money case, but crucially robust governance and delivery structures. We will expect these structures to demonstrate the necessary clarity of purpose, leadership and expertise </w:t>
      </w:r>
      <w:r w:rsidR="00A96BE4">
        <w:rPr>
          <w:rFonts w:cs="Arial"/>
          <w:color w:val="000000" w:themeColor="text1"/>
        </w:rPr>
        <w:t>to</w:t>
      </w:r>
      <w:r w:rsidR="00A23A7B">
        <w:rPr>
          <w:rFonts w:cs="Arial"/>
          <w:color w:val="000000" w:themeColor="text1"/>
        </w:rPr>
        <w:t xml:space="preserve"> successful</w:t>
      </w:r>
      <w:r w:rsidR="00A96BE4">
        <w:rPr>
          <w:rFonts w:cs="Arial"/>
          <w:color w:val="000000" w:themeColor="text1"/>
        </w:rPr>
        <w:t>ly</w:t>
      </w:r>
      <w:r w:rsidR="00A23A7B">
        <w:rPr>
          <w:rFonts w:cs="Arial"/>
          <w:color w:val="000000" w:themeColor="text1"/>
        </w:rPr>
        <w:t xml:space="preserve"> </w:t>
      </w:r>
      <w:r w:rsidR="00A96BE4">
        <w:rPr>
          <w:rFonts w:cs="Arial"/>
          <w:color w:val="000000" w:themeColor="text1"/>
        </w:rPr>
        <w:t xml:space="preserve">deliver </w:t>
      </w:r>
      <w:r w:rsidR="00A23A7B">
        <w:rPr>
          <w:rFonts w:cs="Arial"/>
          <w:color w:val="000000" w:themeColor="text1"/>
        </w:rPr>
        <w:t>the proposed Enterprise Zone. Enterp</w:t>
      </w:r>
      <w:r w:rsidRPr="00C97953">
        <w:t xml:space="preserve">rise Zone proposals should </w:t>
      </w:r>
      <w:r w:rsidRPr="00C97953">
        <w:rPr>
          <w:rFonts w:cs="Arial"/>
          <w:color w:val="000000" w:themeColor="text1"/>
        </w:rPr>
        <w:t>align with the L</w:t>
      </w:r>
      <w:r>
        <w:rPr>
          <w:rFonts w:cs="Arial"/>
          <w:color w:val="000000" w:themeColor="text1"/>
        </w:rPr>
        <w:t xml:space="preserve">ocal </w:t>
      </w:r>
      <w:r w:rsidRPr="00C97953">
        <w:rPr>
          <w:rFonts w:cs="Arial"/>
          <w:color w:val="000000" w:themeColor="text1"/>
        </w:rPr>
        <w:t>E</w:t>
      </w:r>
      <w:r w:rsidR="00C91252">
        <w:rPr>
          <w:rFonts w:cs="Arial"/>
          <w:color w:val="000000" w:themeColor="text1"/>
        </w:rPr>
        <w:t>n</w:t>
      </w:r>
      <w:r>
        <w:rPr>
          <w:rFonts w:cs="Arial"/>
          <w:color w:val="000000" w:themeColor="text1"/>
        </w:rPr>
        <w:t>t</w:t>
      </w:r>
      <w:r w:rsidR="00C91252">
        <w:rPr>
          <w:rFonts w:cs="Arial"/>
          <w:color w:val="000000" w:themeColor="text1"/>
        </w:rPr>
        <w:t>e</w:t>
      </w:r>
      <w:r>
        <w:rPr>
          <w:rFonts w:cs="Arial"/>
          <w:color w:val="000000" w:themeColor="text1"/>
        </w:rPr>
        <w:t xml:space="preserve">rprise </w:t>
      </w:r>
      <w:r w:rsidRPr="00C97953">
        <w:rPr>
          <w:rFonts w:cs="Arial"/>
          <w:color w:val="000000" w:themeColor="text1"/>
        </w:rPr>
        <w:t>P</w:t>
      </w:r>
      <w:r>
        <w:rPr>
          <w:rFonts w:cs="Arial"/>
          <w:color w:val="000000" w:themeColor="text1"/>
        </w:rPr>
        <w:t>artnership</w:t>
      </w:r>
      <w:r w:rsidRPr="00C97953">
        <w:rPr>
          <w:rFonts w:cs="Arial"/>
          <w:color w:val="000000" w:themeColor="text1"/>
        </w:rPr>
        <w:t>’s Strategic Economic Plan</w:t>
      </w:r>
      <w:r w:rsidR="00C91252">
        <w:rPr>
          <w:rFonts w:cs="Arial"/>
          <w:color w:val="000000" w:themeColor="text1"/>
        </w:rPr>
        <w:t xml:space="preserve"> and economic priorities, for exam</w:t>
      </w:r>
      <w:r w:rsidR="00E26C37">
        <w:rPr>
          <w:rFonts w:cs="Arial"/>
          <w:color w:val="000000" w:themeColor="text1"/>
        </w:rPr>
        <w:t>ple by linking with planned imp</w:t>
      </w:r>
      <w:r w:rsidR="00C91252">
        <w:rPr>
          <w:rFonts w:cs="Arial"/>
          <w:color w:val="000000" w:themeColor="text1"/>
        </w:rPr>
        <w:t>r</w:t>
      </w:r>
      <w:r w:rsidR="00E26C37">
        <w:rPr>
          <w:rFonts w:cs="Arial"/>
          <w:color w:val="000000" w:themeColor="text1"/>
        </w:rPr>
        <w:t>o</w:t>
      </w:r>
      <w:r w:rsidR="00C91252">
        <w:rPr>
          <w:rFonts w:cs="Arial"/>
          <w:color w:val="000000" w:themeColor="text1"/>
        </w:rPr>
        <w:t>vements to roads, railways or energy</w:t>
      </w:r>
      <w:r w:rsidR="00E26C37">
        <w:rPr>
          <w:rFonts w:cs="Arial"/>
          <w:color w:val="000000" w:themeColor="text1"/>
        </w:rPr>
        <w:t xml:space="preserve"> supplies</w:t>
      </w:r>
      <w:r w:rsidR="00C91252">
        <w:rPr>
          <w:rFonts w:cs="Arial"/>
          <w:color w:val="000000" w:themeColor="text1"/>
        </w:rPr>
        <w:t xml:space="preserve">. </w:t>
      </w:r>
      <w:r w:rsidRPr="00C97953">
        <w:rPr>
          <w:rFonts w:cs="Arial"/>
          <w:color w:val="000000" w:themeColor="text1"/>
        </w:rPr>
        <w:t>We expect to set a high bar, supporting only those cases with real potential.</w:t>
      </w:r>
      <w:r w:rsidR="007D02E1">
        <w:rPr>
          <w:rFonts w:cs="Arial"/>
          <w:color w:val="000000" w:themeColor="text1"/>
        </w:rPr>
        <w:t xml:space="preserve"> Applications for </w:t>
      </w:r>
      <w:r w:rsidR="000A25B2">
        <w:rPr>
          <w:rFonts w:cs="Arial"/>
          <w:color w:val="000000" w:themeColor="text1"/>
        </w:rPr>
        <w:t>extensions top existing Enterprise Zones will be considered.</w:t>
      </w:r>
      <w:r w:rsidR="00E26C37">
        <w:rPr>
          <w:rStyle w:val="FootnoteReference"/>
          <w:rFonts w:cs="Arial"/>
          <w:color w:val="000000" w:themeColor="text1"/>
        </w:rPr>
        <w:footnoteReference w:id="1"/>
      </w:r>
    </w:p>
    <w:p w:rsidR="00C97953" w:rsidRDefault="00C97953" w:rsidP="00C97953">
      <w:pPr>
        <w:spacing w:line="288" w:lineRule="auto"/>
        <w:rPr>
          <w:rFonts w:cs="Arial"/>
          <w:color w:val="000000" w:themeColor="text1"/>
        </w:rPr>
      </w:pPr>
      <w:r>
        <w:rPr>
          <w:noProof/>
          <w:lang w:eastAsia="en-GB"/>
        </w:rPr>
        <mc:AlternateContent>
          <mc:Choice Requires="wps">
            <w:drawing>
              <wp:anchor distT="0" distB="0" distL="114300" distR="114300" simplePos="0" relativeHeight="251659776" behindDoc="0" locked="0" layoutInCell="1" allowOverlap="1" wp14:anchorId="0A497AB7" wp14:editId="3FF57CF9">
                <wp:simplePos x="0" y="0"/>
                <wp:positionH relativeFrom="column">
                  <wp:posOffset>-4473</wp:posOffset>
                </wp:positionH>
                <wp:positionV relativeFrom="paragraph">
                  <wp:posOffset>186497</wp:posOffset>
                </wp:positionV>
                <wp:extent cx="6505575" cy="1693628"/>
                <wp:effectExtent l="0" t="0" r="285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693628"/>
                        </a:xfrm>
                        <a:prstGeom prst="rect">
                          <a:avLst/>
                        </a:prstGeom>
                        <a:solidFill>
                          <a:srgbClr val="FFFFFF"/>
                        </a:solidFill>
                        <a:ln w="9525">
                          <a:solidFill>
                            <a:srgbClr val="000000"/>
                          </a:solidFill>
                          <a:miter lim="800000"/>
                          <a:headEnd/>
                          <a:tailEnd/>
                        </a:ln>
                      </wps:spPr>
                      <wps:txbx>
                        <w:txbxContent>
                          <w:p w:rsidR="006D644F" w:rsidRPr="000E2C86" w:rsidRDefault="006D644F" w:rsidP="00C97953">
                            <w:pPr>
                              <w:pStyle w:val="BodyText"/>
                              <w:spacing w:line="288" w:lineRule="auto"/>
                              <w:rPr>
                                <w:b/>
                              </w:rPr>
                            </w:pPr>
                            <w:r>
                              <w:rPr>
                                <w:b/>
                              </w:rPr>
                              <w:t>In this application</w:t>
                            </w:r>
                            <w:r w:rsidRPr="000E2C86">
                              <w:rPr>
                                <w:b/>
                              </w:rPr>
                              <w:t xml:space="preserve"> round preference will be given to proposals which:</w:t>
                            </w:r>
                          </w:p>
                          <w:p w:rsidR="006D644F" w:rsidRPr="000E2C86" w:rsidRDefault="006D644F" w:rsidP="00C97953">
                            <w:pPr>
                              <w:pStyle w:val="ODPMLevel1"/>
                              <w:numPr>
                                <w:ilvl w:val="0"/>
                                <w:numId w:val="16"/>
                              </w:numPr>
                              <w:contextualSpacing/>
                              <w:rPr>
                                <w:rFonts w:cs="Arial"/>
                                <w:b/>
                                <w:szCs w:val="24"/>
                              </w:rPr>
                            </w:pPr>
                            <w:r w:rsidRPr="000E2C86">
                              <w:rPr>
                                <w:rFonts w:cs="Arial"/>
                                <w:b/>
                                <w:szCs w:val="24"/>
                              </w:rPr>
                              <w:t>have been clearly identified as the L</w:t>
                            </w:r>
                            <w:r>
                              <w:rPr>
                                <w:rFonts w:cs="Arial"/>
                                <w:b/>
                                <w:szCs w:val="24"/>
                              </w:rPr>
                              <w:t xml:space="preserve">ocal </w:t>
                            </w:r>
                            <w:r w:rsidRPr="000E2C86">
                              <w:rPr>
                                <w:rFonts w:cs="Arial"/>
                                <w:b/>
                                <w:szCs w:val="24"/>
                              </w:rPr>
                              <w:t>E</w:t>
                            </w:r>
                            <w:r>
                              <w:rPr>
                                <w:rFonts w:cs="Arial"/>
                                <w:b/>
                                <w:szCs w:val="24"/>
                              </w:rPr>
                              <w:t xml:space="preserve">nterprise </w:t>
                            </w:r>
                            <w:r w:rsidRPr="000E2C86">
                              <w:rPr>
                                <w:rFonts w:cs="Arial"/>
                                <w:b/>
                                <w:szCs w:val="24"/>
                              </w:rPr>
                              <w:t>P</w:t>
                            </w:r>
                            <w:r>
                              <w:rPr>
                                <w:rFonts w:cs="Arial"/>
                                <w:b/>
                                <w:szCs w:val="24"/>
                              </w:rPr>
                              <w:t>artnership</w:t>
                            </w:r>
                            <w:r w:rsidRPr="000E2C86">
                              <w:rPr>
                                <w:rFonts w:cs="Arial"/>
                                <w:b/>
                                <w:szCs w:val="24"/>
                              </w:rPr>
                              <w:t>’s top local growth priority</w:t>
                            </w:r>
                            <w:r>
                              <w:rPr>
                                <w:rFonts w:cs="Arial"/>
                                <w:b/>
                                <w:szCs w:val="24"/>
                              </w:rPr>
                              <w:t>, and/or</w:t>
                            </w:r>
                            <w:r w:rsidRPr="000E2C86">
                              <w:rPr>
                                <w:rFonts w:cs="Arial"/>
                                <w:b/>
                                <w:szCs w:val="24"/>
                              </w:rPr>
                              <w:t xml:space="preserve"> </w:t>
                            </w:r>
                          </w:p>
                          <w:p w:rsidR="006D644F" w:rsidRPr="000E2C86" w:rsidRDefault="006D644F" w:rsidP="00C97953">
                            <w:pPr>
                              <w:pStyle w:val="ODPMLevel1"/>
                              <w:numPr>
                                <w:ilvl w:val="0"/>
                                <w:numId w:val="16"/>
                              </w:numPr>
                              <w:contextualSpacing/>
                              <w:rPr>
                                <w:rFonts w:cs="Arial"/>
                                <w:b/>
                                <w:szCs w:val="24"/>
                              </w:rPr>
                            </w:pPr>
                            <w:r w:rsidRPr="000E2C86">
                              <w:rPr>
                                <w:rFonts w:cs="Arial"/>
                                <w:b/>
                                <w:szCs w:val="24"/>
                              </w:rPr>
                              <w:t>inv</w:t>
                            </w:r>
                            <w:r w:rsidR="00D74C55">
                              <w:rPr>
                                <w:rFonts w:cs="Arial"/>
                                <w:b/>
                                <w:szCs w:val="24"/>
                              </w:rPr>
                              <w:t xml:space="preserve">olve smaller towns, </w:t>
                            </w:r>
                            <w:r>
                              <w:rPr>
                                <w:rFonts w:cs="Arial"/>
                                <w:b/>
                                <w:szCs w:val="24"/>
                              </w:rPr>
                              <w:t>districts</w:t>
                            </w:r>
                            <w:r w:rsidR="00D74C55">
                              <w:rPr>
                                <w:rFonts w:cs="Arial"/>
                                <w:b/>
                                <w:szCs w:val="24"/>
                              </w:rPr>
                              <w:t xml:space="preserve"> and rural areas</w:t>
                            </w:r>
                            <w:r>
                              <w:rPr>
                                <w:rFonts w:cs="Arial"/>
                                <w:b/>
                                <w:szCs w:val="24"/>
                              </w:rPr>
                              <w:t>.</w:t>
                            </w:r>
                          </w:p>
                          <w:p w:rsidR="006D644F" w:rsidRDefault="006D644F" w:rsidP="00C97953"/>
                          <w:p w:rsidR="006D644F" w:rsidRPr="006170A3" w:rsidRDefault="006D644F" w:rsidP="00C91252">
                            <w:pPr>
                              <w:rPr>
                                <w:b/>
                                <w:iCs/>
                                <w:color w:val="1F497D"/>
                              </w:rPr>
                            </w:pPr>
                            <w:r w:rsidRPr="006170A3">
                              <w:rPr>
                                <w:b/>
                                <w:iCs/>
                              </w:rPr>
                              <w:t>Applications for new Enterprise Zones should also demonstrate a strategic fit with areas’ plans for devolved powers and improved governance arrangements.</w:t>
                            </w:r>
                          </w:p>
                          <w:p w:rsidR="006D644F" w:rsidRDefault="006D644F" w:rsidP="00C9795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14.7pt;width:512.25pt;height:133.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KUQJQIAAEcEAAAOAAAAZHJzL2Uyb0RvYy54bWysU9uO2yAQfa/Uf0C8N3aycS5WnNU221SV&#10;thdptx+AMY5RgXGBxE6/vgP2puntpSoPiGGGw8w5M5vbXityEtZJMAWdTlJKhOFQSXMo6Oen/asV&#10;Jc4zUzEFRhT0LBy93b58senaXMygAVUJSxDEuLxrC9p43+ZJ4ngjNHMTaIVBZw1WM4+mPSSVZR2i&#10;a5XM0nSRdGCr1gIXzuHt/eCk24hf14L7j3XthCeqoJibj7uNexn2ZLth+cGytpF8TIP9QxaaSYOf&#10;XqDumWfkaOVvUFpyCw5qP+GgE6hryUWsAauZpr9U89iwVsRakBzXXmhy/w+Wfzh9skRWBb1Jl5QY&#10;plGkJ9F78hp6Mgv8dK3LMeyxxUDf4zXqHGt17QPwL44Y2DXMHMSdtdA1glWY3zS8TK6eDjgugJTd&#10;e6jwG3b0EIH62upAHtJBEB11Ol+0CalwvFxkaZYtM0o4+qaL9c1itop/sPz5eWudfytAk3AoqEXx&#10;Izw7PTgf0mH5c0j4zYGS1V4qFQ17KHfKkhPDRtnHNaL/FKYM6Qq6zmbZwMBfIdK4/gShpceOV1IX&#10;dHUJYnng7Y2pYj96JtVwxpSVGYkM3A0s+r7sR2FKqM5IqYWhs3ES8dCA/UZJh11dUPf1yKygRL0z&#10;KMt6Op+HMYjGPFvO0LDXnvLawwxHqIJ6SobjzsfRCYQZuEP5ahmJDToPmYy5YrdGvsfJCuNwbceo&#10;H/O//Q4AAP//AwBQSwMEFAAGAAgAAAAhANQXbPHfAAAACQEAAA8AAABkcnMvZG93bnJldi54bWxM&#10;j8FOwzAQRO9I/IO1SFxQ6zSt0jbEqSokENxoi+Dqxtskqr0OtpuGv8c5wXFnRrNvis1gNOvR+daS&#10;gNk0AYZUWdVSLeDj8DxZAfNBkpLaEgr4QQ+b8vamkLmyV9phvw81iyXkcymgCaHLOfdVg0b6qe2Q&#10;oneyzsgQT1dz5eQ1lhvN0yTJuJEtxQ+N7PCpweq8vxgBq8Vr/+Xf5u+fVXbS6/Cw7F++nRD3d8P2&#10;EVjAIfyFYcSP6FBGpqO9kPJMC5gsY1BAul4AG+0knccpx1HJZsDLgv9fUP4CAAD//wMAUEsBAi0A&#10;FAAGAAgAAAAhALaDOJL+AAAA4QEAABMAAAAAAAAAAAAAAAAAAAAAAFtDb250ZW50X1R5cGVzXS54&#10;bWxQSwECLQAUAAYACAAAACEAOP0h/9YAAACUAQAACwAAAAAAAAAAAAAAAAAvAQAAX3JlbHMvLnJl&#10;bHNQSwECLQAUAAYACAAAACEA8SilECUCAABHBAAADgAAAAAAAAAAAAAAAAAuAgAAZHJzL2Uyb0Rv&#10;Yy54bWxQSwECLQAUAAYACAAAACEA1Bds8d8AAAAJAQAADwAAAAAAAAAAAAAAAAB/BAAAZHJzL2Rv&#10;d25yZXYueG1sUEsFBgAAAAAEAAQA8wAAAIsFAAAAAA==&#10;">
                <v:textbox>
                  <w:txbxContent>
                    <w:p w:rsidR="006D644F" w:rsidRPr="000E2C86" w:rsidRDefault="006D644F" w:rsidP="00C97953">
                      <w:pPr>
                        <w:pStyle w:val="BodyText"/>
                        <w:spacing w:line="288" w:lineRule="auto"/>
                        <w:rPr>
                          <w:b/>
                        </w:rPr>
                      </w:pPr>
                      <w:r>
                        <w:rPr>
                          <w:b/>
                        </w:rPr>
                        <w:t>In this application</w:t>
                      </w:r>
                      <w:r w:rsidRPr="000E2C86">
                        <w:rPr>
                          <w:b/>
                        </w:rPr>
                        <w:t xml:space="preserve"> round preference will be given to proposals which:</w:t>
                      </w:r>
                    </w:p>
                    <w:p w:rsidR="006D644F" w:rsidRPr="000E2C86" w:rsidRDefault="006D644F" w:rsidP="00C97953">
                      <w:pPr>
                        <w:pStyle w:val="ODPMLevel1"/>
                        <w:numPr>
                          <w:ilvl w:val="0"/>
                          <w:numId w:val="16"/>
                        </w:numPr>
                        <w:contextualSpacing/>
                        <w:rPr>
                          <w:rFonts w:cs="Arial"/>
                          <w:b/>
                          <w:szCs w:val="24"/>
                        </w:rPr>
                      </w:pPr>
                      <w:r w:rsidRPr="000E2C86">
                        <w:rPr>
                          <w:rFonts w:cs="Arial"/>
                          <w:b/>
                          <w:szCs w:val="24"/>
                        </w:rPr>
                        <w:t>have been clearly identified as the L</w:t>
                      </w:r>
                      <w:r>
                        <w:rPr>
                          <w:rFonts w:cs="Arial"/>
                          <w:b/>
                          <w:szCs w:val="24"/>
                        </w:rPr>
                        <w:t xml:space="preserve">ocal </w:t>
                      </w:r>
                      <w:r w:rsidRPr="000E2C86">
                        <w:rPr>
                          <w:rFonts w:cs="Arial"/>
                          <w:b/>
                          <w:szCs w:val="24"/>
                        </w:rPr>
                        <w:t>E</w:t>
                      </w:r>
                      <w:r>
                        <w:rPr>
                          <w:rFonts w:cs="Arial"/>
                          <w:b/>
                          <w:szCs w:val="24"/>
                        </w:rPr>
                        <w:t xml:space="preserve">nterprise </w:t>
                      </w:r>
                      <w:r w:rsidRPr="000E2C86">
                        <w:rPr>
                          <w:rFonts w:cs="Arial"/>
                          <w:b/>
                          <w:szCs w:val="24"/>
                        </w:rPr>
                        <w:t>P</w:t>
                      </w:r>
                      <w:r>
                        <w:rPr>
                          <w:rFonts w:cs="Arial"/>
                          <w:b/>
                          <w:szCs w:val="24"/>
                        </w:rPr>
                        <w:t>artnership</w:t>
                      </w:r>
                      <w:r w:rsidRPr="000E2C86">
                        <w:rPr>
                          <w:rFonts w:cs="Arial"/>
                          <w:b/>
                          <w:szCs w:val="24"/>
                        </w:rPr>
                        <w:t>’s top local growth priority</w:t>
                      </w:r>
                      <w:r>
                        <w:rPr>
                          <w:rFonts w:cs="Arial"/>
                          <w:b/>
                          <w:szCs w:val="24"/>
                        </w:rPr>
                        <w:t>, and/or</w:t>
                      </w:r>
                      <w:r w:rsidRPr="000E2C86">
                        <w:rPr>
                          <w:rFonts w:cs="Arial"/>
                          <w:b/>
                          <w:szCs w:val="24"/>
                        </w:rPr>
                        <w:t xml:space="preserve"> </w:t>
                      </w:r>
                    </w:p>
                    <w:p w:rsidR="006D644F" w:rsidRPr="000E2C86" w:rsidRDefault="006D644F" w:rsidP="00C97953">
                      <w:pPr>
                        <w:pStyle w:val="ODPMLevel1"/>
                        <w:numPr>
                          <w:ilvl w:val="0"/>
                          <w:numId w:val="16"/>
                        </w:numPr>
                        <w:contextualSpacing/>
                        <w:rPr>
                          <w:rFonts w:cs="Arial"/>
                          <w:b/>
                          <w:szCs w:val="24"/>
                        </w:rPr>
                      </w:pPr>
                      <w:r w:rsidRPr="000E2C86">
                        <w:rPr>
                          <w:rFonts w:cs="Arial"/>
                          <w:b/>
                          <w:szCs w:val="24"/>
                        </w:rPr>
                        <w:t>inv</w:t>
                      </w:r>
                      <w:r w:rsidR="00D74C55">
                        <w:rPr>
                          <w:rFonts w:cs="Arial"/>
                          <w:b/>
                          <w:szCs w:val="24"/>
                        </w:rPr>
                        <w:t xml:space="preserve">olve smaller towns, </w:t>
                      </w:r>
                      <w:r>
                        <w:rPr>
                          <w:rFonts w:cs="Arial"/>
                          <w:b/>
                          <w:szCs w:val="24"/>
                        </w:rPr>
                        <w:t>districts</w:t>
                      </w:r>
                      <w:r w:rsidR="00D74C55">
                        <w:rPr>
                          <w:rFonts w:cs="Arial"/>
                          <w:b/>
                          <w:szCs w:val="24"/>
                        </w:rPr>
                        <w:t xml:space="preserve"> and rural areas</w:t>
                      </w:r>
                      <w:r>
                        <w:rPr>
                          <w:rFonts w:cs="Arial"/>
                          <w:b/>
                          <w:szCs w:val="24"/>
                        </w:rPr>
                        <w:t>.</w:t>
                      </w:r>
                    </w:p>
                    <w:p w:rsidR="006D644F" w:rsidRDefault="006D644F" w:rsidP="00C97953"/>
                    <w:p w:rsidR="006D644F" w:rsidRPr="006170A3" w:rsidRDefault="006D644F" w:rsidP="00C91252">
                      <w:pPr>
                        <w:rPr>
                          <w:b/>
                          <w:iCs/>
                          <w:color w:val="1F497D"/>
                        </w:rPr>
                      </w:pPr>
                      <w:r w:rsidRPr="006170A3">
                        <w:rPr>
                          <w:b/>
                          <w:iCs/>
                        </w:rPr>
                        <w:t>Applications for new Enterprise Zones should also demonstrate a strategic fit with areas’ plans for devolved powers and improved governance arrangements.</w:t>
                      </w:r>
                    </w:p>
                    <w:p w:rsidR="006D644F" w:rsidRDefault="006D644F" w:rsidP="00C97953"/>
                  </w:txbxContent>
                </v:textbox>
              </v:shape>
            </w:pict>
          </mc:Fallback>
        </mc:AlternateContent>
      </w:r>
    </w:p>
    <w:p w:rsidR="00C97953" w:rsidRDefault="00C97953" w:rsidP="00C97953">
      <w:pPr>
        <w:spacing w:line="288" w:lineRule="auto"/>
        <w:rPr>
          <w:rFonts w:cs="Arial"/>
          <w:color w:val="000000" w:themeColor="text1"/>
        </w:rPr>
      </w:pPr>
    </w:p>
    <w:p w:rsidR="00C97953" w:rsidRDefault="00C97953" w:rsidP="00C97953">
      <w:pPr>
        <w:spacing w:line="288" w:lineRule="auto"/>
        <w:rPr>
          <w:rFonts w:cs="Arial"/>
          <w:color w:val="000000" w:themeColor="text1"/>
        </w:rPr>
      </w:pPr>
    </w:p>
    <w:p w:rsidR="00C97953" w:rsidRDefault="00C97953" w:rsidP="00C97953">
      <w:pPr>
        <w:spacing w:line="288" w:lineRule="auto"/>
        <w:rPr>
          <w:rFonts w:cs="Arial"/>
          <w:color w:val="000000" w:themeColor="text1"/>
        </w:rPr>
      </w:pPr>
    </w:p>
    <w:p w:rsidR="00C97953" w:rsidRDefault="00C97953" w:rsidP="00C97953">
      <w:pPr>
        <w:spacing w:line="288" w:lineRule="auto"/>
        <w:rPr>
          <w:rFonts w:cs="Arial"/>
          <w:color w:val="000000" w:themeColor="text1"/>
        </w:rPr>
      </w:pPr>
    </w:p>
    <w:p w:rsidR="00C97953" w:rsidRPr="0004123C" w:rsidRDefault="00C97953" w:rsidP="00C97953">
      <w:pPr>
        <w:spacing w:line="288" w:lineRule="auto"/>
        <w:rPr>
          <w:rFonts w:cs="Arial"/>
          <w:color w:val="000000" w:themeColor="text1"/>
        </w:rPr>
      </w:pPr>
    </w:p>
    <w:p w:rsidR="003034C4" w:rsidRDefault="003034C4" w:rsidP="00A343CC">
      <w:pPr>
        <w:spacing w:line="288" w:lineRule="auto"/>
        <w:rPr>
          <w:rFonts w:cs="Arial"/>
          <w:color w:val="000000"/>
        </w:rPr>
      </w:pPr>
    </w:p>
    <w:p w:rsidR="003034C4" w:rsidRPr="003034C4" w:rsidRDefault="003034C4" w:rsidP="00A343CC">
      <w:pPr>
        <w:spacing w:line="288" w:lineRule="auto"/>
        <w:rPr>
          <w:rFonts w:cs="Arial"/>
          <w:b/>
          <w:color w:val="000000"/>
        </w:rPr>
      </w:pPr>
      <w:r w:rsidRPr="003034C4">
        <w:rPr>
          <w:rFonts w:cs="Arial"/>
          <w:b/>
          <w:color w:val="000000"/>
        </w:rPr>
        <w:t>Incentives package</w:t>
      </w:r>
    </w:p>
    <w:p w:rsidR="003034C4" w:rsidRDefault="003034C4" w:rsidP="00A343CC">
      <w:pPr>
        <w:spacing w:line="288" w:lineRule="auto"/>
        <w:rPr>
          <w:rFonts w:cs="Arial"/>
          <w:color w:val="000000"/>
        </w:rPr>
      </w:pPr>
    </w:p>
    <w:p w:rsidR="006D644F" w:rsidRDefault="006D644F" w:rsidP="001D496E">
      <w:pPr>
        <w:rPr>
          <w:rFonts w:cs="Arial"/>
          <w:b/>
          <w:color w:val="000000"/>
        </w:rPr>
      </w:pPr>
    </w:p>
    <w:p w:rsidR="00C97953" w:rsidRPr="001D496E" w:rsidRDefault="00A14C91" w:rsidP="001D496E">
      <w:pPr>
        <w:rPr>
          <w:rFonts w:cs="Arial"/>
          <w:color w:val="000000"/>
        </w:rPr>
      </w:pPr>
      <w:r w:rsidRPr="00C97953">
        <w:rPr>
          <w:rFonts w:cs="Arial"/>
          <w:b/>
          <w:color w:val="000000"/>
        </w:rPr>
        <w:t>Incentives</w:t>
      </w:r>
      <w:r w:rsidR="00C97953" w:rsidRPr="00C97953">
        <w:rPr>
          <w:rFonts w:cs="Arial"/>
          <w:b/>
          <w:color w:val="000000"/>
        </w:rPr>
        <w:t xml:space="preserve"> Package</w:t>
      </w:r>
    </w:p>
    <w:p w:rsidR="00C97953" w:rsidRDefault="00C97953" w:rsidP="00A343CC">
      <w:pPr>
        <w:spacing w:line="288" w:lineRule="auto"/>
        <w:rPr>
          <w:rFonts w:cs="Arial"/>
          <w:color w:val="000000"/>
        </w:rPr>
      </w:pPr>
    </w:p>
    <w:p w:rsidR="003034C4" w:rsidRDefault="003034C4" w:rsidP="00A343CC">
      <w:pPr>
        <w:spacing w:line="288" w:lineRule="auto"/>
        <w:rPr>
          <w:rFonts w:cs="Arial"/>
          <w:color w:val="000000"/>
        </w:rPr>
      </w:pPr>
      <w:r>
        <w:rPr>
          <w:rFonts w:cs="Arial"/>
          <w:color w:val="000000"/>
        </w:rPr>
        <w:t xml:space="preserve">New Enterprise Zones will be offered the </w:t>
      </w:r>
      <w:r w:rsidR="00A57C98">
        <w:rPr>
          <w:rFonts w:cs="Arial"/>
          <w:color w:val="000000"/>
        </w:rPr>
        <w:t>following</w:t>
      </w:r>
      <w:r>
        <w:rPr>
          <w:rFonts w:cs="Arial"/>
          <w:color w:val="000000"/>
        </w:rPr>
        <w:t xml:space="preserve"> incentives for occupiers and for Local Enterprise Partnerships</w:t>
      </w:r>
      <w:r w:rsidR="00A57C98">
        <w:rPr>
          <w:rFonts w:cs="Arial"/>
          <w:color w:val="000000"/>
        </w:rPr>
        <w:t xml:space="preserve">, in common with the </w:t>
      </w:r>
      <w:r>
        <w:rPr>
          <w:rFonts w:cs="Arial"/>
          <w:color w:val="000000"/>
        </w:rPr>
        <w:t xml:space="preserve">existing </w:t>
      </w:r>
      <w:r w:rsidR="00A57C98">
        <w:rPr>
          <w:rFonts w:cs="Arial"/>
          <w:color w:val="000000"/>
        </w:rPr>
        <w:t xml:space="preserve">incentives for the current </w:t>
      </w:r>
      <w:r>
        <w:rPr>
          <w:rFonts w:cs="Arial"/>
          <w:color w:val="000000"/>
        </w:rPr>
        <w:t>24 Enter</w:t>
      </w:r>
      <w:r w:rsidR="00A57C98">
        <w:rPr>
          <w:rFonts w:cs="Arial"/>
          <w:color w:val="000000"/>
        </w:rPr>
        <w:t>prise Zones</w:t>
      </w:r>
      <w:r>
        <w:rPr>
          <w:rFonts w:cs="Arial"/>
          <w:color w:val="000000"/>
        </w:rPr>
        <w:t>.</w:t>
      </w:r>
    </w:p>
    <w:p w:rsidR="003034C4" w:rsidRDefault="003034C4" w:rsidP="00A343CC">
      <w:pPr>
        <w:spacing w:line="288" w:lineRule="auto"/>
        <w:rPr>
          <w:rFonts w:cs="Arial"/>
          <w:color w:val="000000"/>
        </w:rPr>
      </w:pPr>
    </w:p>
    <w:p w:rsidR="003034C4" w:rsidRPr="00A343CC" w:rsidRDefault="003034C4" w:rsidP="00A343CC">
      <w:pPr>
        <w:spacing w:line="288" w:lineRule="auto"/>
        <w:rPr>
          <w:rFonts w:cs="Arial"/>
          <w:color w:val="000000"/>
        </w:rPr>
      </w:pPr>
      <w:r w:rsidRPr="00A343CC">
        <w:rPr>
          <w:rFonts w:cs="Arial"/>
          <w:color w:val="000000"/>
        </w:rPr>
        <w:t>These are:</w:t>
      </w:r>
    </w:p>
    <w:p w:rsidR="008E5B89" w:rsidRPr="00A343CC" w:rsidRDefault="003034C4" w:rsidP="00A343CC">
      <w:pPr>
        <w:pStyle w:val="ListParagraph"/>
        <w:numPr>
          <w:ilvl w:val="0"/>
          <w:numId w:val="13"/>
        </w:numPr>
        <w:spacing w:line="288" w:lineRule="auto"/>
        <w:rPr>
          <w:rFonts w:ascii="Arial" w:hAnsi="Arial" w:cs="Arial"/>
          <w:color w:val="000000"/>
          <w:sz w:val="24"/>
          <w:szCs w:val="24"/>
        </w:rPr>
      </w:pPr>
      <w:r w:rsidRPr="00A343CC">
        <w:rPr>
          <w:rFonts w:ascii="Arial" w:hAnsi="Arial" w:cs="Arial"/>
          <w:color w:val="000000"/>
          <w:sz w:val="24"/>
          <w:szCs w:val="24"/>
        </w:rPr>
        <w:t>Local Enterprise Partnerships retaining 10</w:t>
      </w:r>
      <w:r w:rsidR="00A57C98">
        <w:rPr>
          <w:rFonts w:ascii="Arial" w:hAnsi="Arial" w:cs="Arial"/>
          <w:color w:val="000000"/>
          <w:sz w:val="24"/>
          <w:szCs w:val="24"/>
        </w:rPr>
        <w:t>0% of b</w:t>
      </w:r>
      <w:r w:rsidR="00121C73">
        <w:rPr>
          <w:rFonts w:ascii="Arial" w:hAnsi="Arial" w:cs="Arial"/>
          <w:color w:val="000000"/>
          <w:sz w:val="24"/>
          <w:szCs w:val="24"/>
        </w:rPr>
        <w:t>usiness rate growth for 25 years</w:t>
      </w:r>
      <w:r w:rsidRPr="00A343CC">
        <w:rPr>
          <w:rFonts w:ascii="Arial" w:hAnsi="Arial" w:cs="Arial"/>
          <w:color w:val="000000"/>
          <w:sz w:val="24"/>
          <w:szCs w:val="24"/>
        </w:rPr>
        <w:t>. Our expectation is that this will be used to fund development required on the Enterprise Zone sites</w:t>
      </w:r>
      <w:r w:rsidR="00923EEB">
        <w:rPr>
          <w:rFonts w:ascii="Arial" w:hAnsi="Arial" w:cs="Arial"/>
          <w:color w:val="000000"/>
          <w:sz w:val="24"/>
          <w:szCs w:val="24"/>
        </w:rPr>
        <w:t>.</w:t>
      </w:r>
    </w:p>
    <w:p w:rsidR="00A343CC" w:rsidRPr="00A343CC" w:rsidRDefault="003034C4" w:rsidP="00A343CC">
      <w:pPr>
        <w:pStyle w:val="ListParagraph"/>
        <w:numPr>
          <w:ilvl w:val="0"/>
          <w:numId w:val="13"/>
        </w:numPr>
        <w:spacing w:line="288" w:lineRule="auto"/>
        <w:rPr>
          <w:rFonts w:ascii="Arial" w:hAnsi="Arial" w:cs="Arial"/>
          <w:color w:val="000000"/>
          <w:sz w:val="24"/>
          <w:szCs w:val="24"/>
        </w:rPr>
      </w:pPr>
      <w:r w:rsidRPr="00A343CC">
        <w:rPr>
          <w:rFonts w:ascii="Arial" w:hAnsi="Arial" w:cs="Arial"/>
          <w:color w:val="000000"/>
          <w:sz w:val="24"/>
          <w:szCs w:val="24"/>
        </w:rPr>
        <w:t>A business rate discount for occupiers.</w:t>
      </w:r>
      <w:r w:rsidR="008E5B89" w:rsidRPr="00A343CC">
        <w:rPr>
          <w:rFonts w:ascii="Arial" w:hAnsi="Arial" w:cs="Arial"/>
          <w:color w:val="000000"/>
          <w:sz w:val="24"/>
          <w:szCs w:val="24"/>
        </w:rPr>
        <w:t xml:space="preserve"> </w:t>
      </w:r>
      <w:r w:rsidR="008E5B89" w:rsidRPr="00A343CC">
        <w:rPr>
          <w:rFonts w:ascii="Arial" w:hAnsi="Arial" w:cs="Arial"/>
          <w:sz w:val="24"/>
          <w:szCs w:val="24"/>
        </w:rPr>
        <w:t xml:space="preserve">Central government will reimburse a 100% discount for </w:t>
      </w:r>
      <w:r w:rsidR="00FF689A">
        <w:rPr>
          <w:rFonts w:ascii="Arial" w:hAnsi="Arial" w:cs="Arial"/>
          <w:sz w:val="24"/>
          <w:szCs w:val="24"/>
        </w:rPr>
        <w:t>five</w:t>
      </w:r>
      <w:r w:rsidR="001701AB" w:rsidRPr="00A343CC">
        <w:rPr>
          <w:rFonts w:ascii="Arial" w:hAnsi="Arial" w:cs="Arial"/>
          <w:sz w:val="24"/>
          <w:szCs w:val="24"/>
        </w:rPr>
        <w:t xml:space="preserve"> </w:t>
      </w:r>
      <w:r w:rsidR="008E5B89" w:rsidRPr="00A343CC">
        <w:rPr>
          <w:rFonts w:ascii="Arial" w:hAnsi="Arial" w:cs="Arial"/>
          <w:sz w:val="24"/>
          <w:szCs w:val="24"/>
        </w:rPr>
        <w:t xml:space="preserve">years up to the </w:t>
      </w:r>
      <w:r w:rsidR="003D0943">
        <w:rPr>
          <w:rFonts w:ascii="Arial" w:hAnsi="Arial" w:cs="Arial"/>
          <w:sz w:val="24"/>
          <w:szCs w:val="24"/>
        </w:rPr>
        <w:t xml:space="preserve">maximum </w:t>
      </w:r>
      <w:r w:rsidR="008E5B89" w:rsidRPr="00A343CC">
        <w:rPr>
          <w:rFonts w:ascii="Arial" w:hAnsi="Arial" w:cs="Arial"/>
          <w:sz w:val="24"/>
          <w:szCs w:val="24"/>
        </w:rPr>
        <w:t xml:space="preserve">state aid </w:t>
      </w:r>
      <w:r w:rsidR="008E5B89" w:rsidRPr="00923EEB">
        <w:rPr>
          <w:rFonts w:ascii="Arial" w:hAnsi="Arial" w:cs="Arial"/>
          <w:i/>
          <w:sz w:val="24"/>
          <w:szCs w:val="24"/>
        </w:rPr>
        <w:t xml:space="preserve">de </w:t>
      </w:r>
      <w:proofErr w:type="spellStart"/>
      <w:r w:rsidR="008E5B89" w:rsidRPr="00923EEB">
        <w:rPr>
          <w:rFonts w:ascii="Arial" w:hAnsi="Arial" w:cs="Arial"/>
          <w:i/>
          <w:sz w:val="24"/>
          <w:szCs w:val="24"/>
        </w:rPr>
        <w:t>minimis</w:t>
      </w:r>
      <w:proofErr w:type="spellEnd"/>
      <w:r w:rsidR="008E5B89" w:rsidRPr="00A343CC">
        <w:rPr>
          <w:rFonts w:ascii="Arial" w:hAnsi="Arial" w:cs="Arial"/>
          <w:sz w:val="24"/>
          <w:szCs w:val="24"/>
        </w:rPr>
        <w:t xml:space="preserve"> threshold, for businesses that enter the zone before 31 March 20</w:t>
      </w:r>
      <w:r w:rsidR="00121C73">
        <w:rPr>
          <w:rFonts w:ascii="Arial" w:hAnsi="Arial" w:cs="Arial"/>
          <w:sz w:val="24"/>
          <w:szCs w:val="24"/>
        </w:rPr>
        <w:t>22</w:t>
      </w:r>
      <w:r w:rsidR="008E5B89" w:rsidRPr="00A343CC">
        <w:rPr>
          <w:rFonts w:ascii="Arial" w:hAnsi="Arial" w:cs="Arial"/>
          <w:sz w:val="24"/>
          <w:szCs w:val="24"/>
        </w:rPr>
        <w:t xml:space="preserve">, e.g. if a business enters the zone on 31 March </w:t>
      </w:r>
      <w:r w:rsidR="00121C73">
        <w:rPr>
          <w:rFonts w:ascii="Arial" w:hAnsi="Arial" w:cs="Arial"/>
          <w:sz w:val="24"/>
          <w:szCs w:val="24"/>
        </w:rPr>
        <w:t>2022</w:t>
      </w:r>
      <w:r w:rsidR="008E5B89" w:rsidRPr="00A343CC">
        <w:rPr>
          <w:rFonts w:ascii="Arial" w:hAnsi="Arial" w:cs="Arial"/>
          <w:sz w:val="24"/>
          <w:szCs w:val="24"/>
        </w:rPr>
        <w:t xml:space="preserve">, it can receive the discount (subject to </w:t>
      </w:r>
      <w:r w:rsidR="008E5B89" w:rsidRPr="00A14C91">
        <w:rPr>
          <w:rFonts w:ascii="Arial" w:hAnsi="Arial" w:cs="Arial"/>
          <w:i/>
          <w:sz w:val="24"/>
          <w:szCs w:val="24"/>
        </w:rPr>
        <w:t xml:space="preserve">de </w:t>
      </w:r>
      <w:proofErr w:type="spellStart"/>
      <w:r w:rsidR="008E5B89" w:rsidRPr="00A14C91">
        <w:rPr>
          <w:rFonts w:ascii="Arial" w:hAnsi="Arial" w:cs="Arial"/>
          <w:i/>
          <w:sz w:val="24"/>
          <w:szCs w:val="24"/>
        </w:rPr>
        <w:t>minimis</w:t>
      </w:r>
      <w:proofErr w:type="spellEnd"/>
      <w:r w:rsidR="008E5B89" w:rsidRPr="00A343CC">
        <w:rPr>
          <w:rFonts w:ascii="Arial" w:hAnsi="Arial" w:cs="Arial"/>
          <w:sz w:val="24"/>
          <w:szCs w:val="24"/>
        </w:rPr>
        <w:t>) until 3</w:t>
      </w:r>
      <w:r w:rsidR="00A57C98">
        <w:rPr>
          <w:rFonts w:ascii="Arial" w:hAnsi="Arial" w:cs="Arial"/>
          <w:sz w:val="24"/>
          <w:szCs w:val="24"/>
        </w:rPr>
        <w:t>0</w:t>
      </w:r>
      <w:r w:rsidR="008E5B89" w:rsidRPr="00A343CC">
        <w:rPr>
          <w:rFonts w:ascii="Arial" w:hAnsi="Arial" w:cs="Arial"/>
          <w:sz w:val="24"/>
          <w:szCs w:val="24"/>
        </w:rPr>
        <w:t xml:space="preserve"> March 202</w:t>
      </w:r>
      <w:r w:rsidR="00121C73">
        <w:rPr>
          <w:rFonts w:ascii="Arial" w:hAnsi="Arial" w:cs="Arial"/>
          <w:sz w:val="24"/>
          <w:szCs w:val="24"/>
        </w:rPr>
        <w:t>7</w:t>
      </w:r>
      <w:r w:rsidR="008E5B89" w:rsidRPr="00A343CC">
        <w:rPr>
          <w:rFonts w:ascii="Arial" w:hAnsi="Arial" w:cs="Arial"/>
          <w:sz w:val="24"/>
          <w:szCs w:val="24"/>
        </w:rPr>
        <w:t xml:space="preserve">. </w:t>
      </w:r>
    </w:p>
    <w:p w:rsidR="003034C4" w:rsidRPr="00A57C98" w:rsidRDefault="003034C4" w:rsidP="00E470FA">
      <w:pPr>
        <w:pStyle w:val="ListParagraph"/>
        <w:numPr>
          <w:ilvl w:val="0"/>
          <w:numId w:val="13"/>
        </w:numPr>
        <w:spacing w:line="288" w:lineRule="auto"/>
        <w:rPr>
          <w:rFonts w:ascii="Arial" w:hAnsi="Arial" w:cs="Arial"/>
          <w:color w:val="000000"/>
          <w:sz w:val="24"/>
          <w:szCs w:val="24"/>
        </w:rPr>
      </w:pPr>
      <w:r w:rsidRPr="00A57C98">
        <w:rPr>
          <w:rFonts w:ascii="Arial" w:hAnsi="Arial" w:cs="Arial"/>
          <w:color w:val="000000"/>
          <w:sz w:val="24"/>
          <w:szCs w:val="24"/>
        </w:rPr>
        <w:t xml:space="preserve">Where a site is </w:t>
      </w:r>
      <w:r w:rsidR="00A343CC" w:rsidRPr="00A57C98">
        <w:rPr>
          <w:rFonts w:ascii="Arial" w:hAnsi="Arial" w:cs="Arial"/>
          <w:color w:val="000000"/>
          <w:sz w:val="24"/>
          <w:szCs w:val="24"/>
        </w:rPr>
        <w:t>in an assisted area, c</w:t>
      </w:r>
      <w:r w:rsidR="00A343CC" w:rsidRPr="00A57C98">
        <w:rPr>
          <w:rFonts w:ascii="Arial" w:hAnsi="Arial" w:cs="Arial"/>
          <w:sz w:val="24"/>
          <w:szCs w:val="24"/>
        </w:rPr>
        <w:t>ompanies investing in plant and machinery can qualify for Enhanced Capital Allowances (ECAs). Capital allowances allow businesses to write down the costs of qualifying plant and machinery assets against their taxable income. Under the current designation, ECAs will give a 100% first year allowance on capital expenditure on qualifying assets until 31</w:t>
      </w:r>
      <w:r w:rsidR="00A343CC" w:rsidRPr="00A57C98">
        <w:rPr>
          <w:rFonts w:ascii="Arial" w:hAnsi="Arial" w:cs="Arial"/>
          <w:sz w:val="24"/>
          <w:szCs w:val="24"/>
          <w:vertAlign w:val="superscript"/>
        </w:rPr>
        <w:t>st</w:t>
      </w:r>
      <w:r w:rsidR="00A343CC" w:rsidRPr="00A57C98">
        <w:rPr>
          <w:rFonts w:ascii="Arial" w:hAnsi="Arial" w:cs="Arial"/>
          <w:sz w:val="24"/>
          <w:szCs w:val="24"/>
        </w:rPr>
        <w:t xml:space="preserve"> March </w:t>
      </w:r>
      <w:r w:rsidR="001701AB" w:rsidRPr="00A57C98">
        <w:rPr>
          <w:rFonts w:ascii="Arial" w:hAnsi="Arial" w:cs="Arial"/>
          <w:sz w:val="24"/>
          <w:szCs w:val="24"/>
        </w:rPr>
        <w:t>202</w:t>
      </w:r>
      <w:r w:rsidR="00A57C98" w:rsidRPr="00A57C98">
        <w:rPr>
          <w:rFonts w:ascii="Arial" w:hAnsi="Arial" w:cs="Arial"/>
          <w:sz w:val="24"/>
          <w:szCs w:val="24"/>
        </w:rPr>
        <w:t>0</w:t>
      </w:r>
      <w:r w:rsidR="00A343CC" w:rsidRPr="00A57C98">
        <w:rPr>
          <w:rFonts w:ascii="Arial" w:hAnsi="Arial" w:cs="Arial"/>
          <w:sz w:val="24"/>
          <w:szCs w:val="24"/>
        </w:rPr>
        <w:t>. A cap of €125 million</w:t>
      </w:r>
      <w:r w:rsidR="00A343CC" w:rsidRPr="00A343CC">
        <w:rPr>
          <w:rStyle w:val="FootnoteReference"/>
          <w:rFonts w:ascii="Arial" w:hAnsi="Arial" w:cs="Arial"/>
          <w:sz w:val="24"/>
          <w:szCs w:val="24"/>
        </w:rPr>
        <w:footnoteReference w:id="2"/>
      </w:r>
      <w:r w:rsidR="00A343CC" w:rsidRPr="00A57C98">
        <w:rPr>
          <w:rFonts w:ascii="Arial" w:hAnsi="Arial" w:cs="Arial"/>
          <w:sz w:val="24"/>
          <w:szCs w:val="24"/>
        </w:rPr>
        <w:t xml:space="preserve"> per investment has been placed on the ECAs. Any qualifying expenditure, not covered by a claim to the annual investment allowance (AIA) or an ECA, qualifies for writing-down allowances at either 18 per cent or </w:t>
      </w:r>
      <w:r w:rsidR="001701AB" w:rsidRPr="00A57C98">
        <w:rPr>
          <w:rFonts w:ascii="Arial" w:hAnsi="Arial" w:cs="Arial"/>
          <w:sz w:val="24"/>
          <w:szCs w:val="24"/>
        </w:rPr>
        <w:t xml:space="preserve">eight </w:t>
      </w:r>
      <w:r w:rsidR="00A343CC" w:rsidRPr="00A57C98">
        <w:rPr>
          <w:rFonts w:ascii="Arial" w:hAnsi="Arial" w:cs="Arial"/>
          <w:sz w:val="24"/>
          <w:szCs w:val="24"/>
        </w:rPr>
        <w:t>per cent a year depending on the nature of the asset.</w:t>
      </w:r>
      <w:r w:rsidR="00A57C98" w:rsidRPr="00A57C98">
        <w:rPr>
          <w:rFonts w:ascii="Arial" w:hAnsi="Arial" w:cs="Arial"/>
          <w:sz w:val="24"/>
          <w:szCs w:val="24"/>
        </w:rPr>
        <w:t xml:space="preserve"> For assisted areas considering </w:t>
      </w:r>
      <w:r w:rsidR="00521CDC" w:rsidRPr="00A57C98">
        <w:rPr>
          <w:rFonts w:ascii="Arial" w:hAnsi="Arial" w:cs="Arial"/>
          <w:sz w:val="24"/>
          <w:szCs w:val="24"/>
        </w:rPr>
        <w:t>an</w:t>
      </w:r>
      <w:r w:rsidR="00521CDC">
        <w:rPr>
          <w:rFonts w:ascii="Arial" w:hAnsi="Arial" w:cs="Arial"/>
          <w:sz w:val="24"/>
          <w:szCs w:val="24"/>
        </w:rPr>
        <w:t xml:space="preserve"> </w:t>
      </w:r>
      <w:r w:rsidR="00521CDC" w:rsidRPr="00A57C98">
        <w:rPr>
          <w:rFonts w:ascii="Arial" w:hAnsi="Arial" w:cs="Arial"/>
          <w:sz w:val="24"/>
          <w:szCs w:val="24"/>
        </w:rPr>
        <w:t>ECA</w:t>
      </w:r>
      <w:r w:rsidR="00A57C98" w:rsidRPr="00A57C98">
        <w:rPr>
          <w:rFonts w:ascii="Arial" w:hAnsi="Arial" w:cs="Arial"/>
          <w:sz w:val="24"/>
          <w:szCs w:val="24"/>
        </w:rPr>
        <w:t>, the changes to AIAs announced in the July 2015 Budget should be considered, as they may impact on your choice of incentive.</w:t>
      </w:r>
    </w:p>
    <w:p w:rsidR="000619D3" w:rsidRDefault="000619D3" w:rsidP="00E470FA">
      <w:pPr>
        <w:keepNext/>
        <w:keepLines/>
        <w:spacing w:line="288" w:lineRule="auto"/>
        <w:rPr>
          <w:rFonts w:cs="Arial"/>
          <w:color w:val="000000"/>
        </w:rPr>
      </w:pPr>
      <w:r>
        <w:rPr>
          <w:rFonts w:cs="Arial"/>
          <w:color w:val="000000"/>
        </w:rPr>
        <w:t>If you would like to seek an extension of the timescales for business rate discount (to a maximum of six years) and business rate retention (to a maximum of 25 years), please include this in your figures at Section G in order for this to be considered.</w:t>
      </w:r>
    </w:p>
    <w:p w:rsidR="000619D3" w:rsidRDefault="000619D3" w:rsidP="00E470FA">
      <w:pPr>
        <w:keepNext/>
        <w:keepLines/>
        <w:spacing w:line="288" w:lineRule="auto"/>
        <w:rPr>
          <w:rFonts w:cs="Arial"/>
          <w:color w:val="000000"/>
        </w:rPr>
      </w:pPr>
    </w:p>
    <w:p w:rsidR="00A343CC" w:rsidRPr="00A343CC" w:rsidRDefault="00AF3C23" w:rsidP="00E470FA">
      <w:pPr>
        <w:keepNext/>
        <w:keepLines/>
        <w:spacing w:line="288" w:lineRule="auto"/>
        <w:rPr>
          <w:rFonts w:cs="Arial"/>
          <w:color w:val="000000"/>
        </w:rPr>
      </w:pPr>
      <w:r>
        <w:rPr>
          <w:rFonts w:cs="Arial"/>
          <w:color w:val="000000"/>
        </w:rPr>
        <w:t>ECA</w:t>
      </w:r>
      <w:r w:rsidR="00A343CC" w:rsidRPr="00A343CC">
        <w:rPr>
          <w:rFonts w:cs="Arial"/>
          <w:color w:val="000000"/>
        </w:rPr>
        <w:t>s are only available for sites in assisted areas. Please note that it is not possible to have an ECA</w:t>
      </w:r>
      <w:r>
        <w:rPr>
          <w:rFonts w:cs="Arial"/>
          <w:color w:val="000000"/>
        </w:rPr>
        <w:t xml:space="preserve"> </w:t>
      </w:r>
      <w:r w:rsidR="00A343CC" w:rsidRPr="00A343CC">
        <w:rPr>
          <w:rFonts w:cs="Arial"/>
          <w:color w:val="000000"/>
        </w:rPr>
        <w:t xml:space="preserve">and a </w:t>
      </w:r>
      <w:r w:rsidR="00406EBB">
        <w:rPr>
          <w:rFonts w:cs="Arial"/>
          <w:color w:val="000000"/>
        </w:rPr>
        <w:t>b</w:t>
      </w:r>
      <w:r w:rsidR="00A343CC" w:rsidRPr="00A343CC">
        <w:rPr>
          <w:rFonts w:cs="Arial"/>
          <w:color w:val="000000"/>
        </w:rPr>
        <w:t>usiness rate discount on the same site</w:t>
      </w:r>
      <w:r>
        <w:rPr>
          <w:rFonts w:cs="Arial"/>
          <w:color w:val="000000"/>
        </w:rPr>
        <w:t xml:space="preserve">. </w:t>
      </w:r>
      <w:r w:rsidR="00A343CC" w:rsidRPr="00A343CC">
        <w:rPr>
          <w:rFonts w:cs="Arial"/>
          <w:color w:val="000000"/>
        </w:rPr>
        <w:t xml:space="preserve">Local Enterprise Partnerships </w:t>
      </w:r>
      <w:r w:rsidR="00406EBB">
        <w:rPr>
          <w:rFonts w:cs="Arial"/>
          <w:color w:val="000000"/>
        </w:rPr>
        <w:t xml:space="preserve">and their partners </w:t>
      </w:r>
      <w:r w:rsidR="00A343CC" w:rsidRPr="00A343CC">
        <w:rPr>
          <w:rFonts w:cs="Arial"/>
          <w:color w:val="000000"/>
        </w:rPr>
        <w:t xml:space="preserve">must </w:t>
      </w:r>
      <w:r w:rsidR="00A14C91" w:rsidRPr="00A343CC">
        <w:rPr>
          <w:rFonts w:cs="Arial"/>
          <w:color w:val="000000"/>
        </w:rPr>
        <w:t>choose</w:t>
      </w:r>
      <w:r w:rsidR="00A343CC" w:rsidRPr="00A343CC">
        <w:rPr>
          <w:rFonts w:cs="Arial"/>
          <w:color w:val="000000"/>
        </w:rPr>
        <w:t xml:space="preserve"> </w:t>
      </w:r>
      <w:r w:rsidR="00406EBB">
        <w:rPr>
          <w:rFonts w:cs="Arial"/>
          <w:color w:val="000000"/>
        </w:rPr>
        <w:t xml:space="preserve">which of </w:t>
      </w:r>
      <w:r w:rsidR="00A343CC" w:rsidRPr="00A343CC">
        <w:rPr>
          <w:rFonts w:cs="Arial"/>
          <w:color w:val="000000"/>
        </w:rPr>
        <w:t>the two</w:t>
      </w:r>
      <w:r w:rsidR="00406EBB">
        <w:rPr>
          <w:rFonts w:cs="Arial"/>
          <w:color w:val="000000"/>
        </w:rPr>
        <w:t xml:space="preserve"> they wish to have as the incentive for occupiers.</w:t>
      </w:r>
    </w:p>
    <w:p w:rsidR="00A343CC" w:rsidRPr="00A343CC" w:rsidRDefault="00A343CC" w:rsidP="00E470FA">
      <w:pPr>
        <w:keepNext/>
        <w:keepLines/>
        <w:spacing w:line="288" w:lineRule="auto"/>
        <w:rPr>
          <w:rFonts w:cs="Arial"/>
          <w:color w:val="000000"/>
        </w:rPr>
      </w:pPr>
    </w:p>
    <w:p w:rsidR="00923EEB" w:rsidRDefault="00923EEB" w:rsidP="00521CDC">
      <w:pPr>
        <w:keepNext/>
        <w:spacing w:line="288" w:lineRule="auto"/>
        <w:rPr>
          <w:rFonts w:cs="Arial"/>
          <w:b/>
          <w:color w:val="000000"/>
        </w:rPr>
      </w:pPr>
      <w:r>
        <w:rPr>
          <w:color w:val="000000"/>
        </w:rPr>
        <w:t>O</w:t>
      </w:r>
      <w:r w:rsidR="006E2831">
        <w:rPr>
          <w:color w:val="000000"/>
        </w:rPr>
        <w:t>nce E</w:t>
      </w:r>
      <w:r w:rsidR="00BD1FB4">
        <w:rPr>
          <w:color w:val="000000"/>
        </w:rPr>
        <w:t xml:space="preserve">nterprise </w:t>
      </w:r>
      <w:r w:rsidR="006E2831">
        <w:rPr>
          <w:color w:val="000000"/>
        </w:rPr>
        <w:t xml:space="preserve">Zone </w:t>
      </w:r>
      <w:r w:rsidR="00BD1FB4">
        <w:rPr>
          <w:color w:val="000000"/>
        </w:rPr>
        <w:t>status has been awarded, Local Enterprise Partner</w:t>
      </w:r>
      <w:r>
        <w:rPr>
          <w:color w:val="000000"/>
        </w:rPr>
        <w:t xml:space="preserve">ships are expected to lead </w:t>
      </w:r>
      <w:r w:rsidR="00BD1FB4">
        <w:rPr>
          <w:color w:val="000000"/>
        </w:rPr>
        <w:t xml:space="preserve">the delivery of the </w:t>
      </w:r>
      <w:r w:rsidR="00725A20">
        <w:rPr>
          <w:color w:val="000000"/>
        </w:rPr>
        <w:t xml:space="preserve">Enterprise Zone </w:t>
      </w:r>
      <w:r w:rsidR="00BD1FB4">
        <w:rPr>
          <w:color w:val="000000"/>
        </w:rPr>
        <w:t>working closely with local part</w:t>
      </w:r>
      <w:r>
        <w:rPr>
          <w:color w:val="000000"/>
        </w:rPr>
        <w:t>n</w:t>
      </w:r>
      <w:r w:rsidR="00AF3C23">
        <w:rPr>
          <w:color w:val="000000"/>
        </w:rPr>
        <w:t xml:space="preserve">ers. For example, </w:t>
      </w:r>
      <w:r w:rsidR="00BD1FB4">
        <w:rPr>
          <w:color w:val="000000"/>
        </w:rPr>
        <w:t xml:space="preserve">Local Enterprise </w:t>
      </w:r>
      <w:r w:rsidR="00BD1FB4" w:rsidRPr="00AF3C23">
        <w:t xml:space="preserve">Partnerships </w:t>
      </w:r>
      <w:r w:rsidR="00AF3C23" w:rsidRPr="00AF3C23">
        <w:t xml:space="preserve">and local planning authorities </w:t>
      </w:r>
      <w:r w:rsidR="006170A3" w:rsidRPr="00AF3C23">
        <w:t xml:space="preserve">should </w:t>
      </w:r>
      <w:r w:rsidR="006170A3" w:rsidRPr="00AF3C23">
        <w:lastRenderedPageBreak/>
        <w:t>demonstrate a strong commitment to</w:t>
      </w:r>
      <w:r w:rsidR="00AF3C23" w:rsidRPr="00AF3C23">
        <w:t xml:space="preserve"> taking full advantage of the opportunities already available to them to deliver</w:t>
      </w:r>
      <w:r w:rsidR="00BD1FB4" w:rsidRPr="00AF3C23">
        <w:t xml:space="preserve"> a simplified approach to planning, for example, through Local Development Orders or Planning Performance Agreements. </w:t>
      </w:r>
    </w:p>
    <w:p w:rsidR="00521CDC" w:rsidRDefault="00521CDC" w:rsidP="00A343CC">
      <w:pPr>
        <w:spacing w:line="288" w:lineRule="auto"/>
        <w:rPr>
          <w:rFonts w:cs="Arial"/>
          <w:b/>
          <w:color w:val="000000"/>
        </w:rPr>
      </w:pPr>
    </w:p>
    <w:p w:rsidR="006D644F" w:rsidRDefault="006D644F" w:rsidP="00A343CC">
      <w:pPr>
        <w:spacing w:line="288" w:lineRule="auto"/>
        <w:rPr>
          <w:rFonts w:cs="Arial"/>
          <w:b/>
          <w:color w:val="000000"/>
        </w:rPr>
      </w:pPr>
    </w:p>
    <w:p w:rsidR="008747C1" w:rsidRDefault="008747C1" w:rsidP="00A343CC">
      <w:pPr>
        <w:spacing w:line="288" w:lineRule="auto"/>
        <w:rPr>
          <w:rFonts w:cs="Arial"/>
          <w:b/>
          <w:color w:val="000000"/>
        </w:rPr>
      </w:pPr>
      <w:r w:rsidRPr="008747C1">
        <w:rPr>
          <w:rFonts w:cs="Arial"/>
          <w:b/>
          <w:color w:val="000000"/>
        </w:rPr>
        <w:t>Assessment criteria</w:t>
      </w:r>
    </w:p>
    <w:p w:rsidR="008747C1" w:rsidRDefault="00A14C91" w:rsidP="00923EEB">
      <w:pPr>
        <w:spacing w:after="200" w:line="288" w:lineRule="auto"/>
        <w:rPr>
          <w:rFonts w:cs="Arial"/>
          <w:b/>
          <w:color w:val="000000"/>
        </w:rPr>
      </w:pPr>
      <w:r>
        <w:rPr>
          <w:color w:val="000000"/>
        </w:rPr>
        <w:t>Our learning from existing</w:t>
      </w:r>
      <w:r w:rsidR="00E470FA">
        <w:rPr>
          <w:color w:val="000000"/>
        </w:rPr>
        <w:t xml:space="preserve"> Enterprise Zones suggests that the strength of the </w:t>
      </w:r>
      <w:r w:rsidR="009D7177">
        <w:rPr>
          <w:color w:val="000000"/>
        </w:rPr>
        <w:t>application</w:t>
      </w:r>
      <w:r w:rsidR="00E470FA">
        <w:rPr>
          <w:color w:val="000000"/>
        </w:rPr>
        <w:t xml:space="preserve"> and of the partnership making that </w:t>
      </w:r>
      <w:r w:rsidR="009D7177">
        <w:rPr>
          <w:color w:val="000000"/>
        </w:rPr>
        <w:t>application</w:t>
      </w:r>
      <w:r>
        <w:rPr>
          <w:color w:val="000000"/>
        </w:rPr>
        <w:t xml:space="preserve"> is often directly related to</w:t>
      </w:r>
      <w:r w:rsidR="00E470FA">
        <w:rPr>
          <w:color w:val="000000"/>
        </w:rPr>
        <w:t xml:space="preserve"> success</w:t>
      </w:r>
      <w:r>
        <w:rPr>
          <w:color w:val="000000"/>
        </w:rPr>
        <w:t xml:space="preserve">ful and speedy </w:t>
      </w:r>
      <w:r w:rsidR="00E470FA">
        <w:rPr>
          <w:color w:val="000000"/>
        </w:rPr>
        <w:t>establish</w:t>
      </w:r>
      <w:r>
        <w:rPr>
          <w:color w:val="000000"/>
        </w:rPr>
        <w:t>ment and delivery</w:t>
      </w:r>
      <w:r w:rsidR="00E470FA">
        <w:rPr>
          <w:color w:val="000000"/>
        </w:rPr>
        <w:t>. For this reason all proposals</w:t>
      </w:r>
      <w:r w:rsidR="00923EEB">
        <w:rPr>
          <w:color w:val="000000"/>
        </w:rPr>
        <w:t xml:space="preserve"> will be judged on </w:t>
      </w:r>
      <w:r w:rsidR="00E470FA">
        <w:rPr>
          <w:color w:val="000000"/>
        </w:rPr>
        <w:t>the evi</w:t>
      </w:r>
      <w:r w:rsidR="009D7177">
        <w:rPr>
          <w:color w:val="000000"/>
        </w:rPr>
        <w:t xml:space="preserve">dence submitted in the attached </w:t>
      </w:r>
      <w:r w:rsidR="00E470FA">
        <w:rPr>
          <w:color w:val="000000"/>
        </w:rPr>
        <w:t xml:space="preserve">application form and the </w:t>
      </w:r>
      <w:r w:rsidR="009D7177">
        <w:rPr>
          <w:color w:val="000000"/>
        </w:rPr>
        <w:t>application</w:t>
      </w:r>
      <w:r w:rsidR="00E470FA">
        <w:rPr>
          <w:color w:val="000000"/>
        </w:rPr>
        <w:t>’s support from local partners</w:t>
      </w:r>
      <w:r w:rsidR="00725A20">
        <w:rPr>
          <w:color w:val="000000"/>
        </w:rPr>
        <w:t>.</w:t>
      </w:r>
      <w:r w:rsidR="00E470FA">
        <w:rPr>
          <w:color w:val="000000"/>
        </w:rPr>
        <w:t xml:space="preserve"> </w:t>
      </w:r>
    </w:p>
    <w:p w:rsidR="00725A20" w:rsidRDefault="00923EEB" w:rsidP="00923EEB">
      <w:pPr>
        <w:spacing w:after="200" w:line="288" w:lineRule="auto"/>
        <w:rPr>
          <w:color w:val="000000"/>
        </w:rPr>
      </w:pPr>
      <w:r>
        <w:rPr>
          <w:color w:val="000000"/>
        </w:rPr>
        <w:t>Y</w:t>
      </w:r>
      <w:r w:rsidR="009D7177">
        <w:rPr>
          <w:color w:val="000000"/>
        </w:rPr>
        <w:t xml:space="preserve">our </w:t>
      </w:r>
      <w:r w:rsidR="00E470FA">
        <w:rPr>
          <w:color w:val="000000"/>
        </w:rPr>
        <w:t xml:space="preserve">application must be agreed and formally signed off by the </w:t>
      </w:r>
      <w:r w:rsidR="00E470FA" w:rsidRPr="001D0852">
        <w:t xml:space="preserve">Chair </w:t>
      </w:r>
      <w:r w:rsidR="00674EB6">
        <w:t xml:space="preserve">and Chief Executive </w:t>
      </w:r>
      <w:r w:rsidR="00E470FA" w:rsidRPr="001D0852">
        <w:t xml:space="preserve">of the </w:t>
      </w:r>
      <w:r w:rsidR="00E470FA">
        <w:rPr>
          <w:color w:val="000000"/>
        </w:rPr>
        <w:t>Local Enterprise Partnership and by the Lead</w:t>
      </w:r>
      <w:r w:rsidR="00EE3756">
        <w:rPr>
          <w:color w:val="000000"/>
        </w:rPr>
        <w:t>er and Chief Executive of each local a</w:t>
      </w:r>
      <w:r w:rsidR="00E470FA">
        <w:rPr>
          <w:color w:val="000000"/>
        </w:rPr>
        <w:t>uthority for each of your propos</w:t>
      </w:r>
      <w:r>
        <w:rPr>
          <w:color w:val="000000"/>
        </w:rPr>
        <w:t>ed sites</w:t>
      </w:r>
      <w:r w:rsidR="00A04C60">
        <w:rPr>
          <w:color w:val="000000"/>
        </w:rPr>
        <w:t xml:space="preserve"> prior to submission</w:t>
      </w:r>
      <w:r>
        <w:rPr>
          <w:color w:val="000000"/>
        </w:rPr>
        <w:t xml:space="preserve">. </w:t>
      </w:r>
    </w:p>
    <w:p w:rsidR="008747C1" w:rsidRDefault="008747C1" w:rsidP="00A343CC">
      <w:pPr>
        <w:spacing w:line="288" w:lineRule="auto"/>
        <w:rPr>
          <w:rFonts w:cs="Arial"/>
          <w:color w:val="000000"/>
        </w:rPr>
      </w:pPr>
      <w:r w:rsidRPr="00F3492A">
        <w:rPr>
          <w:rFonts w:cs="Arial"/>
          <w:color w:val="000000"/>
        </w:rPr>
        <w:t xml:space="preserve">The assessment of </w:t>
      </w:r>
      <w:r w:rsidR="009D7177">
        <w:rPr>
          <w:rFonts w:cs="Arial"/>
          <w:color w:val="000000"/>
        </w:rPr>
        <w:t>application</w:t>
      </w:r>
      <w:r w:rsidRPr="00F3492A">
        <w:rPr>
          <w:rFonts w:cs="Arial"/>
          <w:color w:val="000000"/>
        </w:rPr>
        <w:t>s will focus on three criteria:</w:t>
      </w:r>
    </w:p>
    <w:p w:rsidR="008747C1" w:rsidRDefault="008747C1" w:rsidP="008747C1">
      <w:pPr>
        <w:spacing w:line="288" w:lineRule="auto"/>
        <w:rPr>
          <w:rFonts w:cs="Arial"/>
          <w:color w:val="000000"/>
        </w:rPr>
      </w:pPr>
    </w:p>
    <w:p w:rsidR="0074706F" w:rsidRPr="00F318D2" w:rsidRDefault="005F7CAD" w:rsidP="00A343CC">
      <w:pPr>
        <w:keepNext/>
        <w:keepLines/>
        <w:numPr>
          <w:ilvl w:val="0"/>
          <w:numId w:val="8"/>
        </w:numPr>
        <w:tabs>
          <w:tab w:val="clear" w:pos="720"/>
          <w:tab w:val="num" w:pos="360"/>
        </w:tabs>
        <w:spacing w:line="288" w:lineRule="auto"/>
        <w:ind w:left="360"/>
        <w:rPr>
          <w:rFonts w:cs="Arial"/>
        </w:rPr>
      </w:pPr>
      <w:r w:rsidRPr="00F318D2">
        <w:rPr>
          <w:rFonts w:cs="Arial"/>
          <w:b/>
        </w:rPr>
        <w:t xml:space="preserve">The extent to which the proposal will deliver </w:t>
      </w:r>
      <w:r w:rsidR="006D4502">
        <w:rPr>
          <w:rFonts w:cs="Arial"/>
          <w:b/>
        </w:rPr>
        <w:t xml:space="preserve">sustainable </w:t>
      </w:r>
      <w:r w:rsidR="006D644F">
        <w:rPr>
          <w:rFonts w:cs="Arial"/>
          <w:b/>
        </w:rPr>
        <w:t xml:space="preserve">economic </w:t>
      </w:r>
      <w:r w:rsidRPr="00F318D2">
        <w:rPr>
          <w:rFonts w:cs="Arial"/>
          <w:b/>
        </w:rPr>
        <w:t>growth</w:t>
      </w:r>
      <w:r w:rsidR="00923EEB">
        <w:rPr>
          <w:rFonts w:cs="Arial"/>
        </w:rPr>
        <w:t xml:space="preserve">: </w:t>
      </w:r>
      <w:r w:rsidR="0074706F" w:rsidRPr="00F318D2">
        <w:rPr>
          <w:rFonts w:cs="Arial"/>
        </w:rPr>
        <w:t xml:space="preserve">the extent </w:t>
      </w:r>
      <w:r w:rsidR="00A14C91">
        <w:rPr>
          <w:rFonts w:cs="Arial"/>
        </w:rPr>
        <w:t>to</w:t>
      </w:r>
      <w:r w:rsidR="00923EEB">
        <w:rPr>
          <w:rFonts w:cs="Arial"/>
        </w:rPr>
        <w:t xml:space="preserve"> which a</w:t>
      </w:r>
      <w:r w:rsidR="0074706F" w:rsidRPr="00F318D2">
        <w:rPr>
          <w:rFonts w:cs="Arial"/>
        </w:rPr>
        <w:t xml:space="preserve"> proposal:</w:t>
      </w:r>
    </w:p>
    <w:p w:rsidR="0074706F" w:rsidRPr="00F318D2" w:rsidRDefault="0074706F" w:rsidP="00A343CC">
      <w:pPr>
        <w:keepNext/>
        <w:keepLines/>
        <w:spacing w:line="288" w:lineRule="auto"/>
        <w:rPr>
          <w:rFonts w:cs="Arial"/>
        </w:rPr>
      </w:pPr>
    </w:p>
    <w:p w:rsidR="0074706F" w:rsidRPr="00F318D2" w:rsidRDefault="00D9126A" w:rsidP="00A343CC">
      <w:pPr>
        <w:pStyle w:val="ListParagraph"/>
        <w:keepNext/>
        <w:keepLines/>
        <w:numPr>
          <w:ilvl w:val="0"/>
          <w:numId w:val="11"/>
        </w:numPr>
        <w:spacing w:line="288" w:lineRule="auto"/>
        <w:rPr>
          <w:rFonts w:ascii="Arial" w:hAnsi="Arial" w:cs="Arial"/>
          <w:sz w:val="24"/>
          <w:szCs w:val="24"/>
        </w:rPr>
      </w:pPr>
      <w:r>
        <w:rPr>
          <w:rFonts w:ascii="Arial" w:hAnsi="Arial" w:cs="Arial"/>
          <w:sz w:val="24"/>
          <w:szCs w:val="24"/>
        </w:rPr>
        <w:t>H</w:t>
      </w:r>
      <w:r w:rsidRPr="00F318D2">
        <w:rPr>
          <w:rFonts w:ascii="Arial" w:hAnsi="Arial" w:cs="Arial"/>
          <w:sz w:val="24"/>
          <w:szCs w:val="24"/>
        </w:rPr>
        <w:t xml:space="preserve">as </w:t>
      </w:r>
      <w:r w:rsidR="006170A3">
        <w:rPr>
          <w:rFonts w:ascii="Arial" w:hAnsi="Arial" w:cs="Arial"/>
          <w:sz w:val="24"/>
          <w:szCs w:val="24"/>
        </w:rPr>
        <w:t xml:space="preserve">a clear strategy, </w:t>
      </w:r>
      <w:r w:rsidR="0074706F" w:rsidRPr="00F318D2">
        <w:rPr>
          <w:rFonts w:ascii="Arial" w:hAnsi="Arial" w:cs="Arial"/>
          <w:sz w:val="24"/>
          <w:szCs w:val="24"/>
        </w:rPr>
        <w:t xml:space="preserve">with a clear fit with the Local Enterprise Partnership’s economic strategy and with the </w:t>
      </w:r>
      <w:r w:rsidR="00735BEE" w:rsidRPr="00F318D2">
        <w:rPr>
          <w:rFonts w:ascii="Arial" w:hAnsi="Arial" w:cs="Arial"/>
          <w:sz w:val="24"/>
          <w:szCs w:val="24"/>
        </w:rPr>
        <w:t>economic</w:t>
      </w:r>
      <w:r w:rsidR="0074706F" w:rsidRPr="00F318D2">
        <w:rPr>
          <w:rFonts w:ascii="Arial" w:hAnsi="Arial" w:cs="Arial"/>
          <w:sz w:val="24"/>
          <w:szCs w:val="24"/>
        </w:rPr>
        <w:t xml:space="preserve"> plans of key partners</w:t>
      </w:r>
    </w:p>
    <w:p w:rsidR="0074706F" w:rsidRPr="00F318D2" w:rsidRDefault="00D9126A" w:rsidP="00A343CC">
      <w:pPr>
        <w:pStyle w:val="ListParagraph"/>
        <w:keepNext/>
        <w:keepLines/>
        <w:numPr>
          <w:ilvl w:val="0"/>
          <w:numId w:val="11"/>
        </w:numPr>
        <w:spacing w:line="288" w:lineRule="auto"/>
        <w:rPr>
          <w:rFonts w:ascii="Arial" w:hAnsi="Arial" w:cs="Arial"/>
          <w:sz w:val="24"/>
          <w:szCs w:val="24"/>
        </w:rPr>
      </w:pPr>
      <w:r>
        <w:rPr>
          <w:rFonts w:ascii="Arial" w:hAnsi="Arial" w:cs="Arial"/>
          <w:sz w:val="24"/>
          <w:szCs w:val="24"/>
        </w:rPr>
        <w:t xml:space="preserve">Has </w:t>
      </w:r>
      <w:r w:rsidR="006D4502">
        <w:rPr>
          <w:rFonts w:ascii="Arial" w:hAnsi="Arial" w:cs="Arial"/>
          <w:sz w:val="24"/>
          <w:szCs w:val="24"/>
        </w:rPr>
        <w:t>a s</w:t>
      </w:r>
      <w:r w:rsidR="00923EEB">
        <w:rPr>
          <w:rFonts w:ascii="Arial" w:hAnsi="Arial" w:cs="Arial"/>
          <w:sz w:val="24"/>
          <w:szCs w:val="24"/>
        </w:rPr>
        <w:t xml:space="preserve">ound commercial proposition and </w:t>
      </w:r>
      <w:r w:rsidR="006D4502">
        <w:rPr>
          <w:rFonts w:ascii="Arial" w:hAnsi="Arial" w:cs="Arial"/>
          <w:sz w:val="24"/>
          <w:szCs w:val="24"/>
        </w:rPr>
        <w:t xml:space="preserve">viability </w:t>
      </w:r>
    </w:p>
    <w:p w:rsidR="0074706F" w:rsidRDefault="00D9126A" w:rsidP="00A343CC">
      <w:pPr>
        <w:pStyle w:val="ListParagraph"/>
        <w:keepNext/>
        <w:keepLines/>
        <w:numPr>
          <w:ilvl w:val="0"/>
          <w:numId w:val="11"/>
        </w:numPr>
        <w:spacing w:line="288" w:lineRule="auto"/>
        <w:rPr>
          <w:rFonts w:ascii="Arial" w:hAnsi="Arial" w:cs="Arial"/>
          <w:sz w:val="24"/>
          <w:szCs w:val="24"/>
        </w:rPr>
      </w:pPr>
      <w:r>
        <w:rPr>
          <w:rFonts w:ascii="Arial" w:hAnsi="Arial" w:cs="Arial"/>
          <w:sz w:val="24"/>
          <w:szCs w:val="24"/>
        </w:rPr>
        <w:t>H</w:t>
      </w:r>
      <w:r w:rsidRPr="00F318D2">
        <w:rPr>
          <w:rFonts w:ascii="Arial" w:hAnsi="Arial" w:cs="Arial"/>
          <w:sz w:val="24"/>
          <w:szCs w:val="24"/>
        </w:rPr>
        <w:t xml:space="preserve">as </w:t>
      </w:r>
      <w:r w:rsidR="0074706F" w:rsidRPr="00F318D2">
        <w:rPr>
          <w:rFonts w:ascii="Arial" w:hAnsi="Arial" w:cs="Arial"/>
          <w:sz w:val="24"/>
          <w:szCs w:val="24"/>
        </w:rPr>
        <w:t>a strong location drawing on local economic assets or infrastructure</w:t>
      </w:r>
      <w:r w:rsidR="006D644F">
        <w:rPr>
          <w:rFonts w:ascii="Arial" w:hAnsi="Arial" w:cs="Arial"/>
          <w:sz w:val="24"/>
          <w:szCs w:val="24"/>
        </w:rPr>
        <w:t>, bringing in multiple sites, involving smaller</w:t>
      </w:r>
      <w:r w:rsidR="00D74C55">
        <w:rPr>
          <w:rFonts w:ascii="Arial" w:hAnsi="Arial" w:cs="Arial"/>
          <w:sz w:val="24"/>
          <w:szCs w:val="24"/>
        </w:rPr>
        <w:t xml:space="preserve"> towns, places and rural areas</w:t>
      </w:r>
      <w:r w:rsidR="006D644F">
        <w:rPr>
          <w:rFonts w:ascii="Arial" w:hAnsi="Arial" w:cs="Arial"/>
          <w:sz w:val="24"/>
          <w:szCs w:val="24"/>
        </w:rPr>
        <w:t xml:space="preserve">  </w:t>
      </w:r>
    </w:p>
    <w:p w:rsidR="00745DAD" w:rsidRDefault="00D9126A" w:rsidP="00A343CC">
      <w:pPr>
        <w:pStyle w:val="ListParagraph"/>
        <w:keepNext/>
        <w:keepLines/>
        <w:numPr>
          <w:ilvl w:val="0"/>
          <w:numId w:val="11"/>
        </w:numPr>
        <w:spacing w:line="288" w:lineRule="auto"/>
        <w:rPr>
          <w:rFonts w:ascii="Arial" w:hAnsi="Arial" w:cs="Arial"/>
          <w:sz w:val="24"/>
          <w:szCs w:val="24"/>
        </w:rPr>
      </w:pPr>
      <w:r>
        <w:rPr>
          <w:rFonts w:ascii="Arial" w:hAnsi="Arial" w:cs="Arial"/>
          <w:sz w:val="24"/>
          <w:szCs w:val="24"/>
        </w:rPr>
        <w:t xml:space="preserve">Whether </w:t>
      </w:r>
      <w:r w:rsidR="00F970A2">
        <w:rPr>
          <w:rFonts w:ascii="Arial" w:hAnsi="Arial" w:cs="Arial"/>
          <w:sz w:val="24"/>
          <w:szCs w:val="24"/>
        </w:rPr>
        <w:t xml:space="preserve">and </w:t>
      </w:r>
      <w:r w:rsidR="00745DAD">
        <w:rPr>
          <w:rFonts w:ascii="Arial" w:hAnsi="Arial" w:cs="Arial"/>
          <w:sz w:val="24"/>
          <w:szCs w:val="24"/>
        </w:rPr>
        <w:t xml:space="preserve">how the </w:t>
      </w:r>
      <w:r w:rsidR="00725A20" w:rsidRPr="00F318D2">
        <w:rPr>
          <w:rFonts w:ascii="Arial" w:hAnsi="Arial" w:cs="Arial"/>
          <w:sz w:val="24"/>
          <w:szCs w:val="24"/>
        </w:rPr>
        <w:t>Local Enterprise Partnership</w:t>
      </w:r>
      <w:r w:rsidR="00745DAD">
        <w:rPr>
          <w:rFonts w:ascii="Arial" w:hAnsi="Arial" w:cs="Arial"/>
          <w:sz w:val="24"/>
          <w:szCs w:val="24"/>
        </w:rPr>
        <w:t xml:space="preserve"> </w:t>
      </w:r>
      <w:r w:rsidR="00317F11">
        <w:rPr>
          <w:rFonts w:ascii="Arial" w:hAnsi="Arial" w:cs="Arial"/>
          <w:sz w:val="24"/>
          <w:szCs w:val="24"/>
        </w:rPr>
        <w:t>plan to</w:t>
      </w:r>
      <w:r w:rsidR="00745DAD">
        <w:rPr>
          <w:rFonts w:ascii="Arial" w:hAnsi="Arial" w:cs="Arial"/>
          <w:sz w:val="24"/>
          <w:szCs w:val="24"/>
        </w:rPr>
        <w:t xml:space="preserve"> use the retained rates</w:t>
      </w:r>
      <w:r w:rsidR="00DA4B97">
        <w:rPr>
          <w:rFonts w:ascii="Arial" w:hAnsi="Arial" w:cs="Arial"/>
          <w:sz w:val="24"/>
          <w:szCs w:val="24"/>
        </w:rPr>
        <w:t>, for example set out in</w:t>
      </w:r>
      <w:r w:rsidR="00317F11">
        <w:rPr>
          <w:rFonts w:ascii="Arial" w:hAnsi="Arial" w:cs="Arial"/>
          <w:sz w:val="24"/>
          <w:szCs w:val="24"/>
        </w:rPr>
        <w:t xml:space="preserve"> a finance, investment or other plan,</w:t>
      </w:r>
      <w:r w:rsidR="00745DAD">
        <w:rPr>
          <w:rFonts w:ascii="Arial" w:hAnsi="Arial" w:cs="Arial"/>
          <w:sz w:val="24"/>
          <w:szCs w:val="24"/>
        </w:rPr>
        <w:t xml:space="preserve"> to develop the proposed Enterprise Zone sites</w:t>
      </w:r>
      <w:r w:rsidR="00334FDB">
        <w:rPr>
          <w:rFonts w:ascii="Arial" w:hAnsi="Arial" w:cs="Arial"/>
          <w:sz w:val="24"/>
          <w:szCs w:val="24"/>
        </w:rPr>
        <w:t>.</w:t>
      </w:r>
    </w:p>
    <w:p w:rsidR="005F7CAD" w:rsidRPr="00F318D2" w:rsidRDefault="005F7CAD" w:rsidP="005F7CAD">
      <w:pPr>
        <w:keepNext/>
        <w:keepLines/>
        <w:spacing w:line="288" w:lineRule="auto"/>
        <w:ind w:left="360"/>
        <w:rPr>
          <w:rFonts w:cs="Arial"/>
          <w:i/>
        </w:rPr>
      </w:pPr>
    </w:p>
    <w:p w:rsidR="00642BD4" w:rsidRPr="00F318D2" w:rsidRDefault="005F7CAD" w:rsidP="00642BD4">
      <w:pPr>
        <w:numPr>
          <w:ilvl w:val="0"/>
          <w:numId w:val="8"/>
        </w:numPr>
        <w:tabs>
          <w:tab w:val="clear" w:pos="720"/>
          <w:tab w:val="num" w:pos="360"/>
        </w:tabs>
        <w:spacing w:line="288" w:lineRule="auto"/>
        <w:ind w:left="360"/>
        <w:rPr>
          <w:rFonts w:cs="Arial"/>
          <w:i/>
        </w:rPr>
      </w:pPr>
      <w:r w:rsidRPr="00F318D2">
        <w:rPr>
          <w:rFonts w:cs="Arial"/>
          <w:b/>
        </w:rPr>
        <w:t>Value for money</w:t>
      </w:r>
      <w:r w:rsidR="0074706F" w:rsidRPr="00F318D2">
        <w:rPr>
          <w:rFonts w:cs="Arial"/>
        </w:rPr>
        <w:t xml:space="preserve">: </w:t>
      </w:r>
      <w:r w:rsidR="00923EEB">
        <w:rPr>
          <w:rFonts w:cs="Arial"/>
        </w:rPr>
        <w:t>whether</w:t>
      </w:r>
      <w:r w:rsidR="00642BD4" w:rsidRPr="00F318D2">
        <w:rPr>
          <w:rFonts w:cs="Arial"/>
        </w:rPr>
        <w:t xml:space="preserve">: </w:t>
      </w:r>
    </w:p>
    <w:p w:rsidR="00642BD4" w:rsidRPr="00F318D2" w:rsidRDefault="00642BD4" w:rsidP="00642BD4">
      <w:pPr>
        <w:spacing w:line="288" w:lineRule="auto"/>
        <w:ind w:firstLine="360"/>
        <w:rPr>
          <w:rFonts w:cs="Arial"/>
        </w:rPr>
      </w:pPr>
    </w:p>
    <w:p w:rsidR="00642BD4" w:rsidRPr="006175AF" w:rsidRDefault="00923EEB" w:rsidP="00642BD4">
      <w:pPr>
        <w:numPr>
          <w:ilvl w:val="0"/>
          <w:numId w:val="9"/>
        </w:numPr>
        <w:spacing w:line="288" w:lineRule="auto"/>
        <w:ind w:left="714" w:hanging="357"/>
        <w:rPr>
          <w:rFonts w:cs="Arial"/>
        </w:rPr>
      </w:pPr>
      <w:r w:rsidRPr="006175AF">
        <w:rPr>
          <w:rFonts w:cs="Arial"/>
        </w:rPr>
        <w:t>E</w:t>
      </w:r>
      <w:r w:rsidR="00642BD4" w:rsidRPr="006175AF">
        <w:rPr>
          <w:rFonts w:cs="Arial"/>
        </w:rPr>
        <w:t>co</w:t>
      </w:r>
      <w:r w:rsidR="009A0ADE" w:rsidRPr="006175AF">
        <w:rPr>
          <w:rFonts w:cs="Arial"/>
        </w:rPr>
        <w:t xml:space="preserve">nomic benefits </w:t>
      </w:r>
      <w:r w:rsidR="006175AF" w:rsidRPr="006175AF">
        <w:rPr>
          <w:rFonts w:cs="Arial"/>
        </w:rPr>
        <w:t xml:space="preserve">(including jobs and employment) </w:t>
      </w:r>
      <w:r w:rsidR="009A0ADE" w:rsidRPr="006175AF">
        <w:rPr>
          <w:rFonts w:cs="Arial"/>
        </w:rPr>
        <w:t xml:space="preserve">exceed costs, </w:t>
      </w:r>
      <w:r w:rsidR="009A0ADE" w:rsidRPr="009A0ADE">
        <w:t>such that benefits as measured by the pr</w:t>
      </w:r>
      <w:r w:rsidR="006175AF">
        <w:t>ojected increase in land values</w:t>
      </w:r>
      <w:r w:rsidR="009A0ADE" w:rsidRPr="009A0ADE">
        <w:t> and any wider impacts exceed the cost to the public sector</w:t>
      </w:r>
      <w:r w:rsidR="006175AF">
        <w:t>. As such a</w:t>
      </w:r>
      <w:r w:rsidR="00642BD4" w:rsidRPr="006175AF">
        <w:rPr>
          <w:rFonts w:cs="Arial"/>
        </w:rPr>
        <w:t xml:space="preserve">ll public and private costs associated with the proposal </w:t>
      </w:r>
      <w:r w:rsidR="006175AF">
        <w:rPr>
          <w:rFonts w:cs="Arial"/>
        </w:rPr>
        <w:t>should be</w:t>
      </w:r>
      <w:r w:rsidR="00642BD4" w:rsidRPr="006175AF">
        <w:rPr>
          <w:rFonts w:cs="Arial"/>
        </w:rPr>
        <w:t xml:space="preserve"> clearly captured</w:t>
      </w:r>
      <w:r w:rsidR="006175AF">
        <w:rPr>
          <w:rFonts w:cs="Arial"/>
        </w:rPr>
        <w:t>.</w:t>
      </w:r>
    </w:p>
    <w:p w:rsidR="00642BD4" w:rsidRPr="00642BD4" w:rsidRDefault="00923EEB" w:rsidP="00642BD4">
      <w:pPr>
        <w:pStyle w:val="ListParagraph"/>
        <w:numPr>
          <w:ilvl w:val="0"/>
          <w:numId w:val="9"/>
        </w:numPr>
        <w:spacing w:line="288" w:lineRule="auto"/>
        <w:ind w:left="714" w:hanging="357"/>
        <w:rPr>
          <w:rFonts w:ascii="Arial" w:hAnsi="Arial" w:cs="Arial"/>
          <w:sz w:val="24"/>
          <w:szCs w:val="24"/>
        </w:rPr>
      </w:pPr>
      <w:r>
        <w:rPr>
          <w:rFonts w:ascii="Arial" w:hAnsi="Arial" w:cs="Arial"/>
          <w:color w:val="000000"/>
          <w:sz w:val="24"/>
          <w:szCs w:val="24"/>
        </w:rPr>
        <w:t>E</w:t>
      </w:r>
      <w:r w:rsidR="00642BD4" w:rsidRPr="00642BD4">
        <w:rPr>
          <w:rFonts w:ascii="Arial" w:hAnsi="Arial" w:cs="Arial"/>
          <w:color w:val="000000"/>
          <w:sz w:val="24"/>
          <w:szCs w:val="24"/>
        </w:rPr>
        <w:t xml:space="preserve">conomic activity generated by the Enterprise Zone is genuinely additional - taking into account issues such as displacement of activity from other areas   </w:t>
      </w:r>
    </w:p>
    <w:p w:rsidR="00A23A7B" w:rsidRPr="006175AF" w:rsidRDefault="00923EEB" w:rsidP="00A23A7B">
      <w:pPr>
        <w:pStyle w:val="ListParagraph"/>
        <w:keepNext/>
        <w:keepLines/>
        <w:numPr>
          <w:ilvl w:val="0"/>
          <w:numId w:val="9"/>
        </w:numPr>
        <w:spacing w:line="288" w:lineRule="auto"/>
        <w:rPr>
          <w:rFonts w:ascii="Arial" w:hAnsi="Arial" w:cs="Arial"/>
          <w:sz w:val="24"/>
          <w:szCs w:val="24"/>
        </w:rPr>
      </w:pPr>
      <w:r w:rsidRPr="006175AF">
        <w:rPr>
          <w:rFonts w:ascii="Arial" w:hAnsi="Arial" w:cs="Arial"/>
          <w:sz w:val="24"/>
          <w:szCs w:val="24"/>
        </w:rPr>
        <w:lastRenderedPageBreak/>
        <w:t>T</w:t>
      </w:r>
      <w:r w:rsidR="00642BD4" w:rsidRPr="006175AF">
        <w:rPr>
          <w:rFonts w:ascii="Arial" w:hAnsi="Arial" w:cs="Arial"/>
          <w:sz w:val="24"/>
          <w:szCs w:val="24"/>
        </w:rPr>
        <w:t>here are other wider economic, social,</w:t>
      </w:r>
      <w:r w:rsidR="00D9126A" w:rsidRPr="006175AF">
        <w:rPr>
          <w:rFonts w:ascii="Arial" w:hAnsi="Arial" w:cs="Arial"/>
          <w:sz w:val="24"/>
          <w:szCs w:val="24"/>
        </w:rPr>
        <w:t xml:space="preserve"> </w:t>
      </w:r>
      <w:r w:rsidRPr="006175AF">
        <w:rPr>
          <w:rFonts w:ascii="Arial" w:hAnsi="Arial" w:cs="Arial"/>
          <w:sz w:val="24"/>
          <w:szCs w:val="24"/>
        </w:rPr>
        <w:t>distributional or environmental</w:t>
      </w:r>
      <w:r w:rsidR="00642BD4" w:rsidRPr="006175AF">
        <w:rPr>
          <w:rFonts w:ascii="Arial" w:hAnsi="Arial" w:cs="Arial"/>
          <w:sz w:val="24"/>
          <w:szCs w:val="24"/>
        </w:rPr>
        <w:t xml:space="preserve"> benefits to the area not captured in the land value uplift</w:t>
      </w:r>
      <w:r w:rsidR="00A23A7B" w:rsidRPr="006175AF">
        <w:rPr>
          <w:rFonts w:ascii="Arial" w:hAnsi="Arial" w:cs="Arial"/>
          <w:sz w:val="24"/>
          <w:szCs w:val="24"/>
        </w:rPr>
        <w:t>, including whether there are any public sector costs that could be saved through the proposal</w:t>
      </w:r>
      <w:r w:rsidR="006175AF" w:rsidRPr="006175AF">
        <w:rPr>
          <w:rFonts w:ascii="Arial" w:hAnsi="Arial" w:cs="Arial"/>
          <w:sz w:val="24"/>
          <w:szCs w:val="24"/>
        </w:rPr>
        <w:t xml:space="preserve">. </w:t>
      </w:r>
      <w:r w:rsidR="007D02E1" w:rsidRPr="006175AF">
        <w:rPr>
          <w:rFonts w:ascii="Arial" w:hAnsi="Arial" w:cs="Arial"/>
          <w:sz w:val="24"/>
          <w:szCs w:val="24"/>
        </w:rPr>
        <w:t>This</w:t>
      </w:r>
      <w:r w:rsidR="006175AF" w:rsidRPr="006175AF">
        <w:rPr>
          <w:rFonts w:ascii="Arial" w:hAnsi="Arial" w:cs="Arial"/>
          <w:sz w:val="24"/>
          <w:szCs w:val="24"/>
        </w:rPr>
        <w:t xml:space="preserve"> includes w</w:t>
      </w:r>
      <w:r w:rsidR="00A23A7B" w:rsidRPr="006175AF">
        <w:rPr>
          <w:rFonts w:ascii="Arial" w:hAnsi="Arial" w:cs="Arial"/>
          <w:sz w:val="24"/>
          <w:szCs w:val="24"/>
        </w:rPr>
        <w:t>hether there are clear benefits of clustering, such as innovation, knowledge sharing or marketing</w:t>
      </w:r>
      <w:r w:rsidR="00334FDB" w:rsidRPr="006175AF">
        <w:rPr>
          <w:rFonts w:ascii="Arial" w:hAnsi="Arial" w:cs="Arial"/>
          <w:sz w:val="24"/>
          <w:szCs w:val="24"/>
        </w:rPr>
        <w:t>.</w:t>
      </w:r>
    </w:p>
    <w:p w:rsidR="005F7CAD" w:rsidRPr="00F318D2" w:rsidRDefault="005F7CAD" w:rsidP="00642BD4">
      <w:pPr>
        <w:spacing w:line="288" w:lineRule="auto"/>
        <w:ind w:left="360"/>
        <w:rPr>
          <w:rFonts w:cs="Arial"/>
          <w:i/>
        </w:rPr>
      </w:pPr>
    </w:p>
    <w:p w:rsidR="00BC398A" w:rsidRPr="00F318D2" w:rsidRDefault="005F7CAD" w:rsidP="00526D9B">
      <w:pPr>
        <w:numPr>
          <w:ilvl w:val="0"/>
          <w:numId w:val="8"/>
        </w:numPr>
        <w:tabs>
          <w:tab w:val="clear" w:pos="720"/>
          <w:tab w:val="num" w:pos="360"/>
        </w:tabs>
        <w:spacing w:line="288" w:lineRule="auto"/>
        <w:ind w:left="360"/>
        <w:rPr>
          <w:rFonts w:cs="Arial"/>
        </w:rPr>
      </w:pPr>
      <w:r w:rsidRPr="00F318D2">
        <w:rPr>
          <w:rFonts w:cs="Arial"/>
          <w:b/>
        </w:rPr>
        <w:t>Implementation</w:t>
      </w:r>
      <w:r w:rsidRPr="00F318D2">
        <w:rPr>
          <w:rFonts w:cs="Arial"/>
        </w:rPr>
        <w:t xml:space="preserve">: </w:t>
      </w:r>
      <w:r w:rsidR="00923EEB">
        <w:rPr>
          <w:rFonts w:cs="Arial"/>
        </w:rPr>
        <w:t>whether</w:t>
      </w:r>
      <w:r w:rsidR="00BC398A" w:rsidRPr="00F318D2">
        <w:rPr>
          <w:rFonts w:cs="Arial"/>
        </w:rPr>
        <w:t xml:space="preserve">: </w:t>
      </w:r>
    </w:p>
    <w:p w:rsidR="00BC398A" w:rsidRPr="00F318D2" w:rsidRDefault="00BC398A" w:rsidP="00BC398A">
      <w:pPr>
        <w:spacing w:line="288" w:lineRule="auto"/>
        <w:rPr>
          <w:rFonts w:cs="Arial"/>
        </w:rPr>
      </w:pPr>
    </w:p>
    <w:p w:rsidR="00BC398A" w:rsidRPr="00F318D2" w:rsidRDefault="006175AF" w:rsidP="00BC398A">
      <w:pPr>
        <w:pStyle w:val="ListParagraph"/>
        <w:numPr>
          <w:ilvl w:val="0"/>
          <w:numId w:val="12"/>
        </w:numPr>
        <w:spacing w:line="288" w:lineRule="auto"/>
        <w:rPr>
          <w:rFonts w:ascii="Arial" w:hAnsi="Arial" w:cs="Arial"/>
          <w:sz w:val="24"/>
          <w:szCs w:val="24"/>
        </w:rPr>
      </w:pPr>
      <w:r>
        <w:rPr>
          <w:rFonts w:ascii="Arial" w:hAnsi="Arial" w:cs="Arial"/>
          <w:sz w:val="24"/>
          <w:szCs w:val="24"/>
        </w:rPr>
        <w:t xml:space="preserve">There is a clear plan about when and how the sites will be marketed to occupiers and others and who will lead on this. </w:t>
      </w:r>
    </w:p>
    <w:p w:rsidR="00BC398A" w:rsidRPr="00F318D2" w:rsidRDefault="00923EEB" w:rsidP="00BC398A">
      <w:pPr>
        <w:pStyle w:val="ListParagraph"/>
        <w:numPr>
          <w:ilvl w:val="0"/>
          <w:numId w:val="12"/>
        </w:numPr>
        <w:spacing w:line="288" w:lineRule="auto"/>
        <w:rPr>
          <w:rFonts w:ascii="Arial" w:hAnsi="Arial" w:cs="Arial"/>
          <w:sz w:val="24"/>
          <w:szCs w:val="24"/>
        </w:rPr>
      </w:pPr>
      <w:r>
        <w:rPr>
          <w:rFonts w:ascii="Arial" w:hAnsi="Arial" w:cs="Arial"/>
          <w:sz w:val="24"/>
          <w:szCs w:val="24"/>
        </w:rPr>
        <w:t>S</w:t>
      </w:r>
      <w:r w:rsidR="00BC398A" w:rsidRPr="00F318D2">
        <w:rPr>
          <w:rFonts w:ascii="Arial" w:hAnsi="Arial" w:cs="Arial"/>
          <w:sz w:val="24"/>
          <w:szCs w:val="24"/>
        </w:rPr>
        <w:t xml:space="preserve">ites are </w:t>
      </w:r>
      <w:r w:rsidR="006175AF">
        <w:rPr>
          <w:rFonts w:ascii="Arial" w:hAnsi="Arial" w:cs="Arial"/>
          <w:sz w:val="24"/>
          <w:szCs w:val="24"/>
        </w:rPr>
        <w:t xml:space="preserve">clear where possible and </w:t>
      </w:r>
      <w:r w:rsidR="00BC398A" w:rsidRPr="00F318D2">
        <w:rPr>
          <w:rFonts w:ascii="Arial" w:hAnsi="Arial" w:cs="Arial"/>
          <w:sz w:val="24"/>
          <w:szCs w:val="24"/>
        </w:rPr>
        <w:t>deliverable, for example in terms of whether there are remediation, infrast</w:t>
      </w:r>
      <w:r w:rsidR="006D4502">
        <w:rPr>
          <w:rFonts w:ascii="Arial" w:hAnsi="Arial" w:cs="Arial"/>
          <w:sz w:val="24"/>
          <w:szCs w:val="24"/>
        </w:rPr>
        <w:t>ructure, planning or environment</w:t>
      </w:r>
      <w:r w:rsidR="00BC398A" w:rsidRPr="00F318D2">
        <w:rPr>
          <w:rFonts w:ascii="Arial" w:hAnsi="Arial" w:cs="Arial"/>
          <w:sz w:val="24"/>
          <w:szCs w:val="24"/>
        </w:rPr>
        <w:t>al issues that need to be addressed or whether complicated site ownership</w:t>
      </w:r>
      <w:r w:rsidR="00A04C60">
        <w:rPr>
          <w:rFonts w:ascii="Arial" w:hAnsi="Arial" w:cs="Arial"/>
          <w:sz w:val="24"/>
          <w:szCs w:val="24"/>
        </w:rPr>
        <w:t>, legal</w:t>
      </w:r>
      <w:r w:rsidR="00BC398A" w:rsidRPr="00F318D2">
        <w:rPr>
          <w:rFonts w:ascii="Arial" w:hAnsi="Arial" w:cs="Arial"/>
          <w:sz w:val="24"/>
          <w:szCs w:val="24"/>
        </w:rPr>
        <w:t xml:space="preserve"> or other </w:t>
      </w:r>
      <w:r w:rsidR="004C1B79">
        <w:rPr>
          <w:rFonts w:ascii="Arial" w:hAnsi="Arial" w:cs="Arial"/>
          <w:sz w:val="24"/>
          <w:szCs w:val="24"/>
        </w:rPr>
        <w:t>issues</w:t>
      </w:r>
      <w:r w:rsidR="00BC398A" w:rsidRPr="00F318D2">
        <w:rPr>
          <w:rFonts w:ascii="Arial" w:hAnsi="Arial" w:cs="Arial"/>
          <w:sz w:val="24"/>
          <w:szCs w:val="24"/>
        </w:rPr>
        <w:t xml:space="preserve"> will make development slow or </w:t>
      </w:r>
      <w:r w:rsidR="00735BEE" w:rsidRPr="00F318D2">
        <w:rPr>
          <w:rFonts w:ascii="Arial" w:hAnsi="Arial" w:cs="Arial"/>
          <w:sz w:val="24"/>
          <w:szCs w:val="24"/>
        </w:rPr>
        <w:t>challenging</w:t>
      </w:r>
      <w:r w:rsidR="00BC398A" w:rsidRPr="00F318D2">
        <w:rPr>
          <w:rFonts w:ascii="Arial" w:hAnsi="Arial" w:cs="Arial"/>
          <w:sz w:val="24"/>
          <w:szCs w:val="24"/>
        </w:rPr>
        <w:t xml:space="preserve"> </w:t>
      </w:r>
    </w:p>
    <w:p w:rsidR="00BC398A" w:rsidRPr="00F318D2" w:rsidRDefault="00923EEB" w:rsidP="00BC398A">
      <w:pPr>
        <w:pStyle w:val="ListParagraph"/>
        <w:numPr>
          <w:ilvl w:val="0"/>
          <w:numId w:val="12"/>
        </w:numPr>
        <w:spacing w:line="288" w:lineRule="auto"/>
        <w:rPr>
          <w:rFonts w:ascii="Arial" w:hAnsi="Arial" w:cs="Arial"/>
          <w:sz w:val="24"/>
          <w:szCs w:val="24"/>
        </w:rPr>
      </w:pPr>
      <w:r>
        <w:rPr>
          <w:rFonts w:ascii="Arial" w:hAnsi="Arial" w:cs="Arial"/>
          <w:sz w:val="24"/>
          <w:szCs w:val="24"/>
        </w:rPr>
        <w:t>T</w:t>
      </w:r>
      <w:r w:rsidR="00BC398A" w:rsidRPr="00F318D2">
        <w:rPr>
          <w:rFonts w:ascii="Arial" w:hAnsi="Arial" w:cs="Arial"/>
          <w:sz w:val="24"/>
          <w:szCs w:val="24"/>
        </w:rPr>
        <w:t xml:space="preserve">here is clear </w:t>
      </w:r>
      <w:r w:rsidR="00317F11">
        <w:rPr>
          <w:rFonts w:ascii="Arial" w:hAnsi="Arial" w:cs="Arial"/>
          <w:sz w:val="24"/>
          <w:szCs w:val="24"/>
        </w:rPr>
        <w:t>leadership</w:t>
      </w:r>
      <w:r w:rsidR="00BC398A" w:rsidRPr="00F318D2">
        <w:rPr>
          <w:rFonts w:ascii="Arial" w:hAnsi="Arial" w:cs="Arial"/>
          <w:sz w:val="24"/>
          <w:szCs w:val="24"/>
        </w:rPr>
        <w:t xml:space="preserve"> from local partners (for example </w:t>
      </w:r>
      <w:r w:rsidR="00317F11">
        <w:rPr>
          <w:rFonts w:ascii="Arial" w:hAnsi="Arial" w:cs="Arial"/>
          <w:sz w:val="24"/>
          <w:szCs w:val="24"/>
        </w:rPr>
        <w:t xml:space="preserve">the LEP itself, </w:t>
      </w:r>
      <w:r w:rsidR="00BC398A" w:rsidRPr="00F318D2">
        <w:rPr>
          <w:rFonts w:ascii="Arial" w:hAnsi="Arial" w:cs="Arial"/>
          <w:sz w:val="24"/>
          <w:szCs w:val="24"/>
        </w:rPr>
        <w:t xml:space="preserve">local </w:t>
      </w:r>
      <w:r w:rsidR="00735BEE" w:rsidRPr="00F318D2">
        <w:rPr>
          <w:rFonts w:ascii="Arial" w:hAnsi="Arial" w:cs="Arial"/>
          <w:sz w:val="24"/>
          <w:szCs w:val="24"/>
        </w:rPr>
        <w:t>aut</w:t>
      </w:r>
      <w:r w:rsidR="00735BEE">
        <w:rPr>
          <w:rFonts w:ascii="Arial" w:hAnsi="Arial" w:cs="Arial"/>
          <w:sz w:val="24"/>
          <w:szCs w:val="24"/>
        </w:rPr>
        <w:t>ho</w:t>
      </w:r>
      <w:r w:rsidR="00735BEE" w:rsidRPr="00F318D2">
        <w:rPr>
          <w:rFonts w:ascii="Arial" w:hAnsi="Arial" w:cs="Arial"/>
          <w:sz w:val="24"/>
          <w:szCs w:val="24"/>
        </w:rPr>
        <w:t>rities</w:t>
      </w:r>
      <w:r w:rsidR="00317F11">
        <w:rPr>
          <w:rFonts w:ascii="Arial" w:hAnsi="Arial" w:cs="Arial"/>
          <w:sz w:val="24"/>
          <w:szCs w:val="24"/>
        </w:rPr>
        <w:t xml:space="preserve">) and support from others (for example, </w:t>
      </w:r>
      <w:r w:rsidR="00BC398A" w:rsidRPr="00F318D2">
        <w:rPr>
          <w:rFonts w:ascii="Arial" w:hAnsi="Arial" w:cs="Arial"/>
          <w:sz w:val="24"/>
          <w:szCs w:val="24"/>
        </w:rPr>
        <w:t xml:space="preserve">businesses or </w:t>
      </w:r>
      <w:r w:rsidR="00735BEE" w:rsidRPr="00F318D2">
        <w:rPr>
          <w:rFonts w:ascii="Arial" w:hAnsi="Arial" w:cs="Arial"/>
          <w:sz w:val="24"/>
          <w:szCs w:val="24"/>
        </w:rPr>
        <w:t>statutory</w:t>
      </w:r>
      <w:r w:rsidR="00317F11">
        <w:rPr>
          <w:rFonts w:ascii="Arial" w:hAnsi="Arial" w:cs="Arial"/>
          <w:sz w:val="24"/>
          <w:szCs w:val="24"/>
        </w:rPr>
        <w:t xml:space="preserve"> </w:t>
      </w:r>
      <w:proofErr w:type="spellStart"/>
      <w:r w:rsidR="00317F11">
        <w:rPr>
          <w:rFonts w:ascii="Arial" w:hAnsi="Arial" w:cs="Arial"/>
          <w:sz w:val="24"/>
          <w:szCs w:val="24"/>
        </w:rPr>
        <w:t>consultees</w:t>
      </w:r>
      <w:proofErr w:type="spellEnd"/>
      <w:r w:rsidR="00BC398A" w:rsidRPr="00F318D2">
        <w:rPr>
          <w:rFonts w:ascii="Arial" w:hAnsi="Arial" w:cs="Arial"/>
          <w:sz w:val="24"/>
          <w:szCs w:val="24"/>
        </w:rPr>
        <w:t>)</w:t>
      </w:r>
    </w:p>
    <w:p w:rsidR="00BC398A" w:rsidRPr="001D0852" w:rsidRDefault="00923EEB" w:rsidP="00BC398A">
      <w:pPr>
        <w:pStyle w:val="ListParagraph"/>
        <w:numPr>
          <w:ilvl w:val="0"/>
          <w:numId w:val="12"/>
        </w:numPr>
        <w:spacing w:line="288" w:lineRule="auto"/>
        <w:rPr>
          <w:rFonts w:ascii="Arial" w:hAnsi="Arial" w:cs="Arial"/>
          <w:sz w:val="24"/>
          <w:szCs w:val="24"/>
        </w:rPr>
      </w:pPr>
      <w:r>
        <w:rPr>
          <w:rFonts w:ascii="Arial" w:hAnsi="Arial" w:cs="Arial"/>
          <w:sz w:val="24"/>
          <w:szCs w:val="24"/>
        </w:rPr>
        <w:t>There are</w:t>
      </w:r>
      <w:r w:rsidR="00BC398A" w:rsidRPr="001D0852">
        <w:rPr>
          <w:rFonts w:ascii="Arial" w:hAnsi="Arial" w:cs="Arial"/>
          <w:sz w:val="24"/>
          <w:szCs w:val="24"/>
        </w:rPr>
        <w:t xml:space="preserve"> clear</w:t>
      </w:r>
      <w:r>
        <w:rPr>
          <w:rFonts w:ascii="Arial" w:hAnsi="Arial" w:cs="Arial"/>
          <w:sz w:val="24"/>
          <w:szCs w:val="24"/>
        </w:rPr>
        <w:t xml:space="preserve"> arrangements for</w:t>
      </w:r>
      <w:r w:rsidR="00BC398A" w:rsidRPr="001D0852">
        <w:rPr>
          <w:rFonts w:ascii="Arial" w:hAnsi="Arial" w:cs="Arial"/>
          <w:sz w:val="24"/>
          <w:szCs w:val="24"/>
        </w:rPr>
        <w:t xml:space="preserve"> governance and </w:t>
      </w:r>
      <w:r w:rsidR="0096026B">
        <w:rPr>
          <w:rFonts w:ascii="Arial" w:hAnsi="Arial" w:cs="Arial"/>
          <w:sz w:val="24"/>
          <w:szCs w:val="24"/>
        </w:rPr>
        <w:t xml:space="preserve">then </w:t>
      </w:r>
      <w:r w:rsidR="00674EB6">
        <w:rPr>
          <w:rFonts w:ascii="Arial" w:hAnsi="Arial" w:cs="Arial"/>
          <w:sz w:val="24"/>
          <w:szCs w:val="24"/>
        </w:rPr>
        <w:t xml:space="preserve">for </w:t>
      </w:r>
      <w:r w:rsidR="0096026B">
        <w:rPr>
          <w:rFonts w:ascii="Arial" w:hAnsi="Arial" w:cs="Arial"/>
          <w:sz w:val="24"/>
          <w:szCs w:val="24"/>
        </w:rPr>
        <w:t>developing</w:t>
      </w:r>
      <w:r w:rsidR="00BC398A" w:rsidRPr="001D0852">
        <w:rPr>
          <w:rFonts w:ascii="Arial" w:hAnsi="Arial" w:cs="Arial"/>
          <w:sz w:val="24"/>
          <w:szCs w:val="24"/>
        </w:rPr>
        <w:t xml:space="preserve"> the </w:t>
      </w:r>
      <w:r w:rsidR="00334FDB">
        <w:rPr>
          <w:rFonts w:ascii="Arial" w:hAnsi="Arial" w:cs="Arial"/>
          <w:sz w:val="24"/>
          <w:szCs w:val="24"/>
        </w:rPr>
        <w:t xml:space="preserve">proposed </w:t>
      </w:r>
      <w:r w:rsidR="0096026B">
        <w:rPr>
          <w:rFonts w:ascii="Arial" w:hAnsi="Arial" w:cs="Arial"/>
          <w:sz w:val="24"/>
          <w:szCs w:val="24"/>
        </w:rPr>
        <w:t>Zone</w:t>
      </w:r>
      <w:r w:rsidR="00334FDB">
        <w:rPr>
          <w:rFonts w:ascii="Arial" w:hAnsi="Arial" w:cs="Arial"/>
          <w:sz w:val="24"/>
          <w:szCs w:val="24"/>
        </w:rPr>
        <w:t>.</w:t>
      </w:r>
    </w:p>
    <w:p w:rsidR="005F7CAD" w:rsidRPr="001D0852" w:rsidDel="00DD18A4" w:rsidRDefault="005F7CAD" w:rsidP="005F7CAD">
      <w:pPr>
        <w:ind w:left="360"/>
        <w:rPr>
          <w:rFonts w:cs="Arial"/>
          <w:b/>
        </w:rPr>
      </w:pPr>
    </w:p>
    <w:p w:rsidR="0096026B" w:rsidRPr="001D0852" w:rsidRDefault="0096026B" w:rsidP="0096026B">
      <w:pPr>
        <w:keepNext/>
        <w:keepLines/>
        <w:spacing w:line="288" w:lineRule="auto"/>
        <w:rPr>
          <w:rFonts w:cs="Arial"/>
        </w:rPr>
      </w:pPr>
      <w:r>
        <w:rPr>
          <w:rFonts w:cs="Arial"/>
        </w:rPr>
        <w:t>For assessment purposes all applications may be</w:t>
      </w:r>
      <w:r w:rsidRPr="001D0852">
        <w:rPr>
          <w:rFonts w:cs="Arial"/>
        </w:rPr>
        <w:t xml:space="preserve"> shared with other gover</w:t>
      </w:r>
      <w:r>
        <w:rPr>
          <w:rFonts w:cs="Arial"/>
        </w:rPr>
        <w:t>nment departments and</w:t>
      </w:r>
      <w:r w:rsidRPr="001D0852">
        <w:rPr>
          <w:rFonts w:cs="Arial"/>
        </w:rPr>
        <w:t xml:space="preserve">, </w:t>
      </w:r>
      <w:r>
        <w:rPr>
          <w:rFonts w:cs="Arial"/>
        </w:rPr>
        <w:t xml:space="preserve">in all cases, </w:t>
      </w:r>
      <w:r w:rsidRPr="001D0852">
        <w:rPr>
          <w:rFonts w:cs="Arial"/>
        </w:rPr>
        <w:t>with Department for Business Innovatio</w:t>
      </w:r>
      <w:r>
        <w:rPr>
          <w:rFonts w:cs="Arial"/>
        </w:rPr>
        <w:t>n and Skills</w:t>
      </w:r>
      <w:r w:rsidRPr="001D0852">
        <w:rPr>
          <w:rFonts w:cs="Arial"/>
        </w:rPr>
        <w:t xml:space="preserve">. </w:t>
      </w:r>
    </w:p>
    <w:p w:rsidR="00E470FA" w:rsidRPr="001D0852" w:rsidRDefault="00E470FA" w:rsidP="008747C1">
      <w:pPr>
        <w:spacing w:line="288" w:lineRule="auto"/>
        <w:rPr>
          <w:rFonts w:cs="Arial"/>
        </w:rPr>
      </w:pPr>
    </w:p>
    <w:p w:rsidR="008747C1" w:rsidRDefault="0096026B" w:rsidP="008747C1">
      <w:pPr>
        <w:spacing w:line="288" w:lineRule="auto"/>
        <w:rPr>
          <w:rFonts w:cs="Arial"/>
          <w:color w:val="000000"/>
        </w:rPr>
      </w:pPr>
      <w:r>
        <w:rPr>
          <w:rFonts w:cs="Arial"/>
        </w:rPr>
        <w:t xml:space="preserve">Following initial assessment </w:t>
      </w:r>
      <w:r w:rsidR="006170A3">
        <w:rPr>
          <w:rFonts w:cs="Arial"/>
        </w:rPr>
        <w:t>of the costs and benefits of your application, we may</w:t>
      </w:r>
      <w:r w:rsidR="00334FDB">
        <w:rPr>
          <w:rFonts w:cs="Arial"/>
        </w:rPr>
        <w:t xml:space="preserve"> want to</w:t>
      </w:r>
      <w:r>
        <w:rPr>
          <w:rFonts w:cs="Arial"/>
        </w:rPr>
        <w:t xml:space="preserve"> con</w:t>
      </w:r>
      <w:r w:rsidR="006170A3">
        <w:rPr>
          <w:rFonts w:cs="Arial"/>
        </w:rPr>
        <w:t>si</w:t>
      </w:r>
      <w:r>
        <w:rPr>
          <w:rFonts w:cs="Arial"/>
        </w:rPr>
        <w:t xml:space="preserve">der </w:t>
      </w:r>
      <w:r w:rsidR="006170A3">
        <w:rPr>
          <w:rFonts w:cs="Arial"/>
        </w:rPr>
        <w:t>whether your proposal is scalable, for example whether it could be delivered with fewer sites.</w:t>
      </w:r>
      <w:r w:rsidR="008747C1" w:rsidRPr="001D0852">
        <w:rPr>
          <w:rFonts w:cs="Arial"/>
        </w:rPr>
        <w:t xml:space="preserve">  </w:t>
      </w:r>
      <w:r>
        <w:rPr>
          <w:rFonts w:cs="Arial"/>
        </w:rPr>
        <w:t>In all cases, t</w:t>
      </w:r>
      <w:r w:rsidR="008747C1" w:rsidRPr="001D0852">
        <w:rPr>
          <w:rFonts w:cs="Arial"/>
        </w:rPr>
        <w:t xml:space="preserve">he cost to the public purse in terms of business rates foregone must be affordable within the overall context of Enterprise Zone policy. </w:t>
      </w:r>
    </w:p>
    <w:p w:rsidR="005F7CAD" w:rsidRDefault="005F7CAD" w:rsidP="005F7CAD">
      <w:pPr>
        <w:spacing w:line="288" w:lineRule="auto"/>
        <w:rPr>
          <w:rFonts w:cs="Arial"/>
          <w:color w:val="000000"/>
        </w:rPr>
      </w:pPr>
    </w:p>
    <w:p w:rsidR="0096026B" w:rsidRPr="001D0852" w:rsidRDefault="0096026B" w:rsidP="0096026B">
      <w:pPr>
        <w:keepNext/>
        <w:keepLines/>
        <w:spacing w:line="288" w:lineRule="auto"/>
        <w:rPr>
          <w:rFonts w:cs="Arial"/>
        </w:rPr>
      </w:pPr>
      <w:r w:rsidRPr="001D0852">
        <w:rPr>
          <w:rFonts w:cs="Arial"/>
        </w:rPr>
        <w:t xml:space="preserve">Successful proposals are likely to be </w:t>
      </w:r>
      <w:r>
        <w:rPr>
          <w:rFonts w:cs="Arial"/>
        </w:rPr>
        <w:t>announced in the autumn and the regulations</w:t>
      </w:r>
      <w:r w:rsidRPr="001D0852">
        <w:rPr>
          <w:rFonts w:cs="Arial"/>
        </w:rPr>
        <w:t xml:space="preserve"> ne</w:t>
      </w:r>
      <w:r>
        <w:rPr>
          <w:rFonts w:cs="Arial"/>
        </w:rPr>
        <w:t>eded for new Z</w:t>
      </w:r>
      <w:r w:rsidRPr="001D0852">
        <w:rPr>
          <w:rFonts w:cs="Arial"/>
        </w:rPr>
        <w:t xml:space="preserve">ones </w:t>
      </w:r>
      <w:r>
        <w:rPr>
          <w:rFonts w:cs="Arial"/>
        </w:rPr>
        <w:t xml:space="preserve">to be “live” </w:t>
      </w:r>
      <w:r w:rsidRPr="001D0852">
        <w:rPr>
          <w:rFonts w:cs="Arial"/>
        </w:rPr>
        <w:t xml:space="preserve">will be in place by April 2016, unless you flag in your </w:t>
      </w:r>
      <w:r w:rsidR="009D7177">
        <w:rPr>
          <w:rFonts w:cs="Arial"/>
        </w:rPr>
        <w:t>application</w:t>
      </w:r>
      <w:r w:rsidRPr="001D0852">
        <w:rPr>
          <w:rFonts w:cs="Arial"/>
        </w:rPr>
        <w:t xml:space="preserve"> that you would like the incentives to come into force in April 2017. </w:t>
      </w:r>
    </w:p>
    <w:p w:rsidR="0096026B" w:rsidRPr="00F3492A" w:rsidRDefault="0096026B" w:rsidP="005F7CAD">
      <w:pPr>
        <w:spacing w:line="288" w:lineRule="auto"/>
        <w:rPr>
          <w:rFonts w:cs="Arial"/>
          <w:color w:val="000000"/>
        </w:rPr>
      </w:pPr>
    </w:p>
    <w:p w:rsidR="005F7CAD" w:rsidRDefault="0096026B" w:rsidP="001D0852">
      <w:pPr>
        <w:spacing w:line="288" w:lineRule="auto"/>
        <w:rPr>
          <w:rFonts w:cs="Arial"/>
          <w:b/>
        </w:rPr>
      </w:pPr>
      <w:r>
        <w:rPr>
          <w:rFonts w:cs="Arial"/>
          <w:b/>
        </w:rPr>
        <w:t>N</w:t>
      </w:r>
      <w:r w:rsidR="008747C1" w:rsidRPr="001D0852">
        <w:rPr>
          <w:rFonts w:cs="Arial"/>
          <w:b/>
        </w:rPr>
        <w:t>otes</w:t>
      </w:r>
    </w:p>
    <w:p w:rsidR="007B151D" w:rsidRPr="001D0852" w:rsidRDefault="007B151D" w:rsidP="001D0852">
      <w:pPr>
        <w:spacing w:line="288" w:lineRule="auto"/>
        <w:rPr>
          <w:rFonts w:cs="Arial"/>
          <w:b/>
        </w:rPr>
      </w:pPr>
    </w:p>
    <w:p w:rsidR="00C878A5" w:rsidRPr="001D0852" w:rsidRDefault="00C878A5" w:rsidP="001D0852">
      <w:pPr>
        <w:spacing w:line="288" w:lineRule="auto"/>
        <w:rPr>
          <w:rFonts w:cs="Arial"/>
        </w:rPr>
      </w:pPr>
      <w:r w:rsidRPr="001D0852">
        <w:rPr>
          <w:rFonts w:cs="Arial"/>
        </w:rPr>
        <w:t xml:space="preserve">All </w:t>
      </w:r>
      <w:r w:rsidR="009D7177">
        <w:rPr>
          <w:rFonts w:cs="Arial"/>
        </w:rPr>
        <w:t>application</w:t>
      </w:r>
      <w:r w:rsidRPr="001D0852">
        <w:rPr>
          <w:rFonts w:cs="Arial"/>
        </w:rPr>
        <w:t xml:space="preserve">s will be considered, although you are not advised to submit speculative </w:t>
      </w:r>
      <w:r w:rsidR="009D7177">
        <w:rPr>
          <w:rFonts w:cs="Arial"/>
        </w:rPr>
        <w:t>application</w:t>
      </w:r>
      <w:r w:rsidRPr="001D0852">
        <w:rPr>
          <w:rFonts w:cs="Arial"/>
        </w:rPr>
        <w:t>s</w:t>
      </w:r>
      <w:r w:rsidR="009D7177">
        <w:rPr>
          <w:rFonts w:cs="Arial"/>
        </w:rPr>
        <w:t>. A</w:t>
      </w:r>
      <w:r w:rsidRPr="001D0852">
        <w:rPr>
          <w:rFonts w:cs="Arial"/>
        </w:rPr>
        <w:t>pplication forms which do not provide the evidence requested</w:t>
      </w:r>
      <w:r w:rsidR="0096026B">
        <w:rPr>
          <w:rFonts w:cs="Arial"/>
        </w:rPr>
        <w:t xml:space="preserve"> </w:t>
      </w:r>
      <w:r w:rsidR="006170A3">
        <w:rPr>
          <w:rFonts w:cs="Arial"/>
        </w:rPr>
        <w:t>w</w:t>
      </w:r>
      <w:r w:rsidR="0096026B">
        <w:rPr>
          <w:rFonts w:cs="Arial"/>
        </w:rPr>
        <w:t>ill not be accepted</w:t>
      </w:r>
      <w:r w:rsidRPr="001D0852">
        <w:rPr>
          <w:rFonts w:cs="Arial"/>
        </w:rPr>
        <w:t>. You may wish to discuss how your proposals contribute to your Strategic Economic Plan with your BIS Local Relationship Manager and your existing Ent</w:t>
      </w:r>
      <w:r w:rsidR="00674EB6">
        <w:rPr>
          <w:rFonts w:cs="Arial"/>
        </w:rPr>
        <w:t>erprise Zone lead</w:t>
      </w:r>
      <w:r w:rsidRPr="001D0852">
        <w:rPr>
          <w:rFonts w:cs="Arial"/>
        </w:rPr>
        <w:t>.  </w:t>
      </w:r>
      <w:r w:rsidR="006170A3">
        <w:rPr>
          <w:rFonts w:cs="Arial"/>
        </w:rPr>
        <w:t xml:space="preserve">Both teams are part of </w:t>
      </w:r>
      <w:r w:rsidR="00674EB6">
        <w:rPr>
          <w:rFonts w:cs="Arial"/>
        </w:rPr>
        <w:t>the</w:t>
      </w:r>
      <w:r w:rsidR="006170A3">
        <w:rPr>
          <w:rFonts w:cs="Arial"/>
        </w:rPr>
        <w:t xml:space="preserve"> joint DCLG and BIS Cities and Local Growth Unit.</w:t>
      </w:r>
    </w:p>
    <w:p w:rsidR="008747C1" w:rsidRPr="001D0852" w:rsidRDefault="008747C1" w:rsidP="001D0852">
      <w:pPr>
        <w:spacing w:line="288" w:lineRule="auto"/>
        <w:rPr>
          <w:rFonts w:cs="Arial"/>
        </w:rPr>
      </w:pPr>
    </w:p>
    <w:p w:rsidR="003F25D8" w:rsidRPr="001D0852" w:rsidRDefault="003F25D8" w:rsidP="001D0852">
      <w:pPr>
        <w:spacing w:line="288" w:lineRule="auto"/>
        <w:rPr>
          <w:rFonts w:cs="Arial"/>
        </w:rPr>
      </w:pPr>
      <w:r w:rsidRPr="001D0852">
        <w:rPr>
          <w:rFonts w:cs="Arial"/>
        </w:rPr>
        <w:lastRenderedPageBreak/>
        <w:t xml:space="preserve">Our expectation is that there will generally be no more than one application for a new Enterprise Zone per Local Enterprise Partnership. </w:t>
      </w:r>
      <w:r w:rsidR="008747C1" w:rsidRPr="001D0852">
        <w:rPr>
          <w:rFonts w:cs="Arial"/>
        </w:rPr>
        <w:t xml:space="preserve">Where more than one </w:t>
      </w:r>
      <w:r w:rsidR="006170A3">
        <w:rPr>
          <w:rFonts w:cs="Arial"/>
        </w:rPr>
        <w:t xml:space="preserve">application </w:t>
      </w:r>
      <w:r w:rsidR="008747C1" w:rsidRPr="001D0852">
        <w:rPr>
          <w:rFonts w:cs="Arial"/>
        </w:rPr>
        <w:t>is submitted</w:t>
      </w:r>
      <w:r w:rsidR="006170A3">
        <w:rPr>
          <w:rFonts w:cs="Arial"/>
        </w:rPr>
        <w:t>, the</w:t>
      </w:r>
      <w:r w:rsidR="008747C1" w:rsidRPr="001D0852">
        <w:rPr>
          <w:rFonts w:cs="Arial"/>
        </w:rPr>
        <w:t xml:space="preserve"> Local Enterprise Partnership </w:t>
      </w:r>
      <w:r w:rsidR="0096026B">
        <w:rPr>
          <w:rFonts w:cs="Arial"/>
        </w:rPr>
        <w:t xml:space="preserve">must </w:t>
      </w:r>
      <w:r w:rsidR="006170A3">
        <w:rPr>
          <w:rFonts w:cs="Arial"/>
        </w:rPr>
        <w:t xml:space="preserve">clearly </w:t>
      </w:r>
      <w:r w:rsidR="008747C1" w:rsidRPr="001D0852">
        <w:rPr>
          <w:rFonts w:cs="Arial"/>
        </w:rPr>
        <w:t>prioritis</w:t>
      </w:r>
      <w:r w:rsidR="0096026B">
        <w:rPr>
          <w:rFonts w:cs="Arial"/>
        </w:rPr>
        <w:t>e</w:t>
      </w:r>
      <w:r w:rsidR="006170A3">
        <w:rPr>
          <w:rFonts w:cs="Arial"/>
        </w:rPr>
        <w:t xml:space="preserve"> the applications.  </w:t>
      </w:r>
      <w:r w:rsidRPr="001D0852">
        <w:rPr>
          <w:rFonts w:cs="Arial"/>
        </w:rPr>
        <w:t xml:space="preserve">  </w:t>
      </w:r>
    </w:p>
    <w:p w:rsidR="00E470FA" w:rsidRPr="001D0852" w:rsidRDefault="00E470FA" w:rsidP="001D0852">
      <w:pPr>
        <w:spacing w:line="288" w:lineRule="auto"/>
        <w:rPr>
          <w:rFonts w:cs="Arial"/>
        </w:rPr>
      </w:pPr>
    </w:p>
    <w:p w:rsidR="0096026B" w:rsidRDefault="003F25D8" w:rsidP="001D0852">
      <w:pPr>
        <w:spacing w:line="288" w:lineRule="auto"/>
        <w:rPr>
          <w:rFonts w:cs="Arial"/>
        </w:rPr>
      </w:pPr>
      <w:r w:rsidRPr="001D0852">
        <w:rPr>
          <w:rFonts w:cs="Arial"/>
        </w:rPr>
        <w:t xml:space="preserve">Enterprise Zones are focused on providing support for new businesses: start-ups, inward investors or companies moving to an area to get a competitive </w:t>
      </w:r>
      <w:r w:rsidR="0096026B">
        <w:rPr>
          <w:rFonts w:cs="Arial"/>
        </w:rPr>
        <w:t>advantage. A</w:t>
      </w:r>
      <w:r w:rsidRPr="001D0852">
        <w:rPr>
          <w:rFonts w:cs="Arial"/>
        </w:rPr>
        <w:t xml:space="preserve">s </w:t>
      </w:r>
      <w:r w:rsidR="0096026B">
        <w:rPr>
          <w:rFonts w:cs="Arial"/>
        </w:rPr>
        <w:t xml:space="preserve">far as </w:t>
      </w:r>
      <w:r w:rsidRPr="001D0852">
        <w:rPr>
          <w:rFonts w:cs="Arial"/>
        </w:rPr>
        <w:t>possible, proposed sites will be ‘clear’, with no existing businesses in place. Enterprise Zone boundaries can be shaped to capture clea</w:t>
      </w:r>
      <w:r w:rsidR="008747C1" w:rsidRPr="001D0852">
        <w:rPr>
          <w:rFonts w:cs="Arial"/>
        </w:rPr>
        <w:t>r</w:t>
      </w:r>
      <w:r w:rsidRPr="001D0852">
        <w:rPr>
          <w:rFonts w:cs="Arial"/>
        </w:rPr>
        <w:t xml:space="preserve"> sites and </w:t>
      </w:r>
      <w:r w:rsidR="006170A3">
        <w:rPr>
          <w:rFonts w:cs="Arial"/>
        </w:rPr>
        <w:t>to excl</w:t>
      </w:r>
      <w:r w:rsidR="0096026B">
        <w:rPr>
          <w:rFonts w:cs="Arial"/>
        </w:rPr>
        <w:t xml:space="preserve">ude </w:t>
      </w:r>
      <w:r w:rsidRPr="001D0852">
        <w:rPr>
          <w:rFonts w:cs="Arial"/>
        </w:rPr>
        <w:t>incumb</w:t>
      </w:r>
      <w:r w:rsidR="0096026B">
        <w:rPr>
          <w:rFonts w:cs="Arial"/>
        </w:rPr>
        <w:t>ent businesses</w:t>
      </w:r>
      <w:r w:rsidRPr="001D0852">
        <w:rPr>
          <w:rFonts w:cs="Arial"/>
        </w:rPr>
        <w:t>.</w:t>
      </w:r>
      <w:r w:rsidR="001D496E">
        <w:rPr>
          <w:rFonts w:cs="Arial"/>
        </w:rPr>
        <w:t xml:space="preserve"> Where this is not the case, proposals should show a clear plan about how sites will be brought to the market quickly.</w:t>
      </w:r>
    </w:p>
    <w:p w:rsidR="005F7CAD" w:rsidRPr="001D0852" w:rsidRDefault="003F25D8" w:rsidP="001D0852">
      <w:pPr>
        <w:spacing w:line="288" w:lineRule="auto"/>
        <w:rPr>
          <w:rFonts w:cs="Arial"/>
        </w:rPr>
      </w:pPr>
      <w:r w:rsidRPr="001D0852">
        <w:rPr>
          <w:rFonts w:cs="Arial"/>
        </w:rPr>
        <w:t xml:space="preserve"> </w:t>
      </w:r>
    </w:p>
    <w:p w:rsidR="008747C1" w:rsidRPr="001D0852" w:rsidRDefault="005F7CAD" w:rsidP="001D0852">
      <w:pPr>
        <w:keepNext/>
        <w:keepLines/>
        <w:spacing w:line="288" w:lineRule="auto"/>
        <w:rPr>
          <w:rFonts w:cs="Arial"/>
        </w:rPr>
      </w:pPr>
      <w:r w:rsidRPr="001D0852">
        <w:rPr>
          <w:rFonts w:cs="Arial"/>
        </w:rPr>
        <w:t>Where proposed sites have infrastructure, remediation</w:t>
      </w:r>
      <w:r w:rsidR="001803EA" w:rsidRPr="001D0852">
        <w:rPr>
          <w:rFonts w:cs="Arial"/>
        </w:rPr>
        <w:t>, environmental</w:t>
      </w:r>
      <w:r w:rsidRPr="001D0852">
        <w:rPr>
          <w:rFonts w:cs="Arial"/>
        </w:rPr>
        <w:t xml:space="preserve"> or other development</w:t>
      </w:r>
      <w:r w:rsidR="008747C1" w:rsidRPr="001D0852">
        <w:rPr>
          <w:rFonts w:cs="Arial"/>
        </w:rPr>
        <w:t xml:space="preserve"> needs, </w:t>
      </w:r>
      <w:r w:rsidR="007B151D">
        <w:rPr>
          <w:rFonts w:cs="Arial"/>
        </w:rPr>
        <w:t>g</w:t>
      </w:r>
      <w:r w:rsidR="007B151D" w:rsidRPr="001D0852">
        <w:rPr>
          <w:rFonts w:cs="Arial"/>
        </w:rPr>
        <w:t xml:space="preserve">overnment </w:t>
      </w:r>
      <w:r w:rsidR="008747C1" w:rsidRPr="001D0852">
        <w:rPr>
          <w:rFonts w:cs="Arial"/>
        </w:rPr>
        <w:t>expects that these costs will be funded locally, for example</w:t>
      </w:r>
      <w:r w:rsidR="0096026B">
        <w:rPr>
          <w:rFonts w:cs="Arial"/>
        </w:rPr>
        <w:t xml:space="preserve"> by</w:t>
      </w:r>
      <w:r w:rsidR="008747C1" w:rsidRPr="001D0852">
        <w:rPr>
          <w:rFonts w:cs="Arial"/>
        </w:rPr>
        <w:t xml:space="preserve"> Loca</w:t>
      </w:r>
      <w:r w:rsidRPr="001D0852">
        <w:rPr>
          <w:rFonts w:cs="Arial"/>
        </w:rPr>
        <w:t xml:space="preserve">l Enterprise Partnerships </w:t>
      </w:r>
      <w:r w:rsidR="008747C1" w:rsidRPr="001D0852">
        <w:rPr>
          <w:rFonts w:cs="Arial"/>
        </w:rPr>
        <w:t>using</w:t>
      </w:r>
      <w:r w:rsidRPr="001D0852">
        <w:rPr>
          <w:rFonts w:cs="Arial"/>
        </w:rPr>
        <w:t xml:space="preserve"> the business rates retention incentive. As such Local Enterprise Partnerships should </w:t>
      </w:r>
      <w:r w:rsidR="0096026B">
        <w:rPr>
          <w:rFonts w:cs="Arial"/>
        </w:rPr>
        <w:t>indicate</w:t>
      </w:r>
      <w:r w:rsidRPr="001D0852">
        <w:rPr>
          <w:rFonts w:cs="Arial"/>
        </w:rPr>
        <w:t xml:space="preserve"> </w:t>
      </w:r>
      <w:r w:rsidR="006170A3">
        <w:rPr>
          <w:rFonts w:cs="Arial"/>
        </w:rPr>
        <w:t>how they will use the retained business rates</w:t>
      </w:r>
      <w:r w:rsidRPr="001D0852">
        <w:rPr>
          <w:rFonts w:cs="Arial"/>
        </w:rPr>
        <w:t xml:space="preserve"> on their application. Local partners should not submit cases in the expectation that other public funding</w:t>
      </w:r>
      <w:r w:rsidR="0096026B">
        <w:rPr>
          <w:rFonts w:cs="Arial"/>
        </w:rPr>
        <w:t>, as yet unidentified,</w:t>
      </w:r>
      <w:r w:rsidRPr="001D0852">
        <w:rPr>
          <w:rFonts w:cs="Arial"/>
        </w:rPr>
        <w:t xml:space="preserve"> will be available from government to meet funding gaps.</w:t>
      </w:r>
      <w:r w:rsidR="00EE7897" w:rsidRPr="001D0852">
        <w:rPr>
          <w:rFonts w:cs="Arial"/>
        </w:rPr>
        <w:t xml:space="preserve"> </w:t>
      </w:r>
    </w:p>
    <w:p w:rsidR="008747C1" w:rsidRPr="001D0852" w:rsidRDefault="008747C1" w:rsidP="001D0852">
      <w:pPr>
        <w:keepNext/>
        <w:keepLines/>
        <w:spacing w:line="288" w:lineRule="auto"/>
        <w:rPr>
          <w:rFonts w:cs="Arial"/>
        </w:rPr>
      </w:pPr>
    </w:p>
    <w:p w:rsidR="005F7CAD" w:rsidRPr="001D0852" w:rsidRDefault="008747C1" w:rsidP="001D0852">
      <w:pPr>
        <w:spacing w:line="288" w:lineRule="auto"/>
        <w:rPr>
          <w:rFonts w:cs="Arial"/>
        </w:rPr>
      </w:pPr>
      <w:r w:rsidRPr="001D0852">
        <w:rPr>
          <w:rFonts w:cs="Arial"/>
        </w:rPr>
        <w:t>Local Enterprise Partnerships and local authorities are</w:t>
      </w:r>
      <w:r w:rsidR="003034C4" w:rsidRPr="001D0852">
        <w:rPr>
          <w:rFonts w:cs="Arial"/>
        </w:rPr>
        <w:t xml:space="preserve"> responsible for complian</w:t>
      </w:r>
      <w:r w:rsidR="006170A3">
        <w:rPr>
          <w:rFonts w:cs="Arial"/>
        </w:rPr>
        <w:t>ce with State Aid law, particul</w:t>
      </w:r>
      <w:r w:rsidR="003034C4" w:rsidRPr="001D0852">
        <w:rPr>
          <w:rFonts w:cs="Arial"/>
        </w:rPr>
        <w:t>ar</w:t>
      </w:r>
      <w:r w:rsidR="006170A3">
        <w:rPr>
          <w:rFonts w:cs="Arial"/>
        </w:rPr>
        <w:t>l</w:t>
      </w:r>
      <w:r w:rsidR="003034C4" w:rsidRPr="001D0852">
        <w:rPr>
          <w:rFonts w:cs="Arial"/>
        </w:rPr>
        <w:t>y where p</w:t>
      </w:r>
      <w:r w:rsidR="00EE7897" w:rsidRPr="001D0852">
        <w:rPr>
          <w:rFonts w:cs="Arial"/>
        </w:rPr>
        <w:t xml:space="preserve">roposals </w:t>
      </w:r>
      <w:r w:rsidR="003034C4" w:rsidRPr="001D0852">
        <w:rPr>
          <w:rFonts w:cs="Arial"/>
        </w:rPr>
        <w:t xml:space="preserve">show that </w:t>
      </w:r>
      <w:r w:rsidR="00EE7897" w:rsidRPr="001D0852">
        <w:rPr>
          <w:rFonts w:cs="Arial"/>
        </w:rPr>
        <w:t xml:space="preserve">investment </w:t>
      </w:r>
      <w:r w:rsidR="003034C4" w:rsidRPr="001D0852">
        <w:rPr>
          <w:rFonts w:cs="Arial"/>
        </w:rPr>
        <w:t xml:space="preserve">is required </w:t>
      </w:r>
      <w:r w:rsidR="00EE7897" w:rsidRPr="001D0852">
        <w:rPr>
          <w:rFonts w:cs="Arial"/>
        </w:rPr>
        <w:t>to address infrastructure, remed</w:t>
      </w:r>
      <w:r w:rsidR="003034C4" w:rsidRPr="001D0852">
        <w:rPr>
          <w:rFonts w:cs="Arial"/>
        </w:rPr>
        <w:t>iation or other development needs</w:t>
      </w:r>
      <w:r w:rsidR="00EE7897" w:rsidRPr="001D0852">
        <w:rPr>
          <w:rFonts w:cs="Arial"/>
        </w:rPr>
        <w:t>.</w:t>
      </w:r>
    </w:p>
    <w:p w:rsidR="007B151D" w:rsidRPr="00FF689A" w:rsidRDefault="007B151D" w:rsidP="001D0852">
      <w:pPr>
        <w:spacing w:line="288" w:lineRule="auto"/>
        <w:rPr>
          <w:rFonts w:cs="Arial"/>
        </w:rPr>
      </w:pPr>
    </w:p>
    <w:p w:rsidR="005625A3" w:rsidRPr="0096026B" w:rsidRDefault="0096026B" w:rsidP="001D0852">
      <w:pPr>
        <w:keepNext/>
        <w:keepLines/>
        <w:spacing w:line="288" w:lineRule="auto"/>
        <w:rPr>
          <w:rFonts w:cs="Arial"/>
          <w:b/>
        </w:rPr>
      </w:pPr>
      <w:r w:rsidRPr="0096026B">
        <w:rPr>
          <w:rFonts w:cs="Arial"/>
          <w:b/>
        </w:rPr>
        <w:lastRenderedPageBreak/>
        <w:t>Contact</w:t>
      </w:r>
    </w:p>
    <w:p w:rsidR="0096026B" w:rsidRPr="001D0852" w:rsidRDefault="0096026B" w:rsidP="001D0852">
      <w:pPr>
        <w:keepNext/>
        <w:keepLines/>
        <w:spacing w:line="288" w:lineRule="auto"/>
        <w:rPr>
          <w:rFonts w:cs="Arial"/>
        </w:rPr>
      </w:pPr>
    </w:p>
    <w:p w:rsidR="001D0852" w:rsidRPr="001D0852" w:rsidRDefault="005F7CAD" w:rsidP="001D0852">
      <w:pPr>
        <w:keepNext/>
        <w:keepLines/>
        <w:spacing w:line="288" w:lineRule="auto"/>
        <w:rPr>
          <w:rFonts w:cs="Arial"/>
        </w:rPr>
      </w:pPr>
      <w:r w:rsidRPr="001D0852">
        <w:rPr>
          <w:rFonts w:cs="Arial"/>
        </w:rPr>
        <w:t xml:space="preserve">The </w:t>
      </w:r>
      <w:r w:rsidR="006170A3">
        <w:rPr>
          <w:rFonts w:cs="Arial"/>
        </w:rPr>
        <w:t xml:space="preserve">joint BIS and DCLG </w:t>
      </w:r>
      <w:r w:rsidRPr="001D0852">
        <w:rPr>
          <w:rFonts w:cs="Arial"/>
        </w:rPr>
        <w:t xml:space="preserve">Cities and Local Growth Unit can help clarify any issues or questions you have. </w:t>
      </w:r>
      <w:r w:rsidR="001D0852">
        <w:rPr>
          <w:rFonts w:cs="Arial"/>
        </w:rPr>
        <w:t xml:space="preserve">Where the Local Enterprise Partnership already has an Enterprise Zone, you can contact your existing </w:t>
      </w:r>
      <w:r w:rsidRPr="001D0852">
        <w:rPr>
          <w:rFonts w:cs="Arial"/>
        </w:rPr>
        <w:t xml:space="preserve">Enterprise Zone team </w:t>
      </w:r>
      <w:r w:rsidR="001D0852">
        <w:rPr>
          <w:rFonts w:cs="Arial"/>
        </w:rPr>
        <w:t>contact. Where your</w:t>
      </w:r>
      <w:r w:rsidR="0096026B">
        <w:rPr>
          <w:rFonts w:cs="Arial"/>
        </w:rPr>
        <w:t xml:space="preserve"> LEP does not have an exis</w:t>
      </w:r>
      <w:r w:rsidR="001D0852">
        <w:rPr>
          <w:rFonts w:cs="Arial"/>
        </w:rPr>
        <w:t xml:space="preserve">ting </w:t>
      </w:r>
      <w:r w:rsidR="001D0852" w:rsidRPr="001D0852">
        <w:rPr>
          <w:rFonts w:cs="Arial"/>
        </w:rPr>
        <w:t>Enterprise Zone please speak to your</w:t>
      </w:r>
      <w:r w:rsidRPr="001D0852">
        <w:rPr>
          <w:rFonts w:cs="Arial"/>
        </w:rPr>
        <w:t xml:space="preserve"> </w:t>
      </w:r>
      <w:r w:rsidR="00E26C37">
        <w:rPr>
          <w:rFonts w:cs="Arial"/>
        </w:rPr>
        <w:t>BIS</w:t>
      </w:r>
      <w:r w:rsidRPr="001D0852">
        <w:rPr>
          <w:rFonts w:cs="Arial"/>
        </w:rPr>
        <w:t xml:space="preserve"> </w:t>
      </w:r>
      <w:r w:rsidR="00E26C37">
        <w:rPr>
          <w:rFonts w:cs="Arial"/>
        </w:rPr>
        <w:t>Local Relationship Manager</w:t>
      </w:r>
      <w:r w:rsidR="001D0852" w:rsidRPr="001D0852">
        <w:rPr>
          <w:rFonts w:cs="Arial"/>
        </w:rPr>
        <w:t xml:space="preserve"> or the Enterprise Zone Team as follows:</w:t>
      </w:r>
    </w:p>
    <w:p w:rsidR="001D0852" w:rsidRDefault="001D0852" w:rsidP="001D0852">
      <w:pPr>
        <w:keepNext/>
        <w:keepLines/>
        <w:spacing w:line="288" w:lineRule="auto"/>
        <w:rPr>
          <w:rFonts w:cs="Arial"/>
        </w:rPr>
      </w:pPr>
    </w:p>
    <w:tbl>
      <w:tblPr>
        <w:tblStyle w:val="TableGrid"/>
        <w:tblW w:w="0" w:type="auto"/>
        <w:tblLook w:val="04A0" w:firstRow="1" w:lastRow="0" w:firstColumn="1" w:lastColumn="0" w:noHBand="0" w:noVBand="1"/>
      </w:tblPr>
      <w:tblGrid>
        <w:gridCol w:w="2565"/>
        <w:gridCol w:w="2533"/>
        <w:gridCol w:w="4756"/>
      </w:tblGrid>
      <w:tr w:rsidR="00E37B50" w:rsidTr="00E37B50">
        <w:trPr>
          <w:cnfStyle w:val="100000000000" w:firstRow="1" w:lastRow="0" w:firstColumn="0" w:lastColumn="0" w:oddVBand="0" w:evenVBand="0" w:oddHBand="0" w:evenHBand="0" w:firstRowFirstColumn="0" w:firstRowLastColumn="0" w:lastRowFirstColumn="0" w:lastRowLastColumn="0"/>
        </w:trPr>
        <w:tc>
          <w:tcPr>
            <w:tcW w:w="3284" w:type="dxa"/>
          </w:tcPr>
          <w:p w:rsidR="00E37B50" w:rsidRDefault="00E37B50" w:rsidP="001D0852">
            <w:pPr>
              <w:keepNext/>
              <w:keepLines/>
              <w:spacing w:line="288" w:lineRule="auto"/>
              <w:rPr>
                <w:rFonts w:cs="Arial"/>
              </w:rPr>
            </w:pPr>
            <w:r>
              <w:rPr>
                <w:rFonts w:cs="Arial"/>
              </w:rPr>
              <w:t>Area</w:t>
            </w:r>
          </w:p>
        </w:tc>
        <w:tc>
          <w:tcPr>
            <w:tcW w:w="3285" w:type="dxa"/>
          </w:tcPr>
          <w:p w:rsidR="00E37B50" w:rsidRDefault="00E37B50" w:rsidP="001D0852">
            <w:pPr>
              <w:keepNext/>
              <w:keepLines/>
              <w:spacing w:line="288" w:lineRule="auto"/>
              <w:rPr>
                <w:rFonts w:cs="Arial"/>
              </w:rPr>
            </w:pPr>
            <w:r>
              <w:rPr>
                <w:rFonts w:cs="Arial"/>
              </w:rPr>
              <w:t>Name</w:t>
            </w:r>
          </w:p>
        </w:tc>
        <w:tc>
          <w:tcPr>
            <w:tcW w:w="3285" w:type="dxa"/>
          </w:tcPr>
          <w:p w:rsidR="00E37B50" w:rsidRDefault="00E37B50" w:rsidP="001D0852">
            <w:pPr>
              <w:keepNext/>
              <w:keepLines/>
              <w:spacing w:line="288" w:lineRule="auto"/>
              <w:rPr>
                <w:rFonts w:cs="Arial"/>
              </w:rPr>
            </w:pPr>
            <w:r>
              <w:rPr>
                <w:rFonts w:cs="Arial"/>
              </w:rPr>
              <w:t>Contact</w:t>
            </w:r>
          </w:p>
        </w:tc>
      </w:tr>
      <w:tr w:rsidR="00E37B50" w:rsidTr="00E37B50">
        <w:tc>
          <w:tcPr>
            <w:tcW w:w="3284" w:type="dxa"/>
          </w:tcPr>
          <w:p w:rsidR="00E37B50" w:rsidRDefault="00E37B50" w:rsidP="001D0852">
            <w:pPr>
              <w:keepNext/>
              <w:keepLines/>
              <w:spacing w:line="288" w:lineRule="auto"/>
              <w:rPr>
                <w:rFonts w:cs="Arial"/>
              </w:rPr>
            </w:pPr>
            <w:r w:rsidRPr="001D0852">
              <w:rPr>
                <w:rFonts w:cs="Arial"/>
                <w:bCs/>
                <w:color w:val="000000"/>
              </w:rPr>
              <w:t>North East, Yorkshire and Humberside</w:t>
            </w:r>
          </w:p>
        </w:tc>
        <w:tc>
          <w:tcPr>
            <w:tcW w:w="3285" w:type="dxa"/>
          </w:tcPr>
          <w:p w:rsidR="00E37B50" w:rsidRDefault="00E37B50" w:rsidP="001D0852">
            <w:pPr>
              <w:keepNext/>
              <w:keepLines/>
              <w:spacing w:line="288" w:lineRule="auto"/>
              <w:rPr>
                <w:rFonts w:cs="Arial"/>
              </w:rPr>
            </w:pPr>
            <w:r w:rsidRPr="001D0852">
              <w:rPr>
                <w:rFonts w:cs="Arial"/>
                <w:color w:val="000000"/>
              </w:rPr>
              <w:t>Rachel Dickenson</w:t>
            </w:r>
          </w:p>
        </w:tc>
        <w:tc>
          <w:tcPr>
            <w:tcW w:w="3285" w:type="dxa"/>
          </w:tcPr>
          <w:p w:rsidR="00E37B50" w:rsidRDefault="00E37B50" w:rsidP="001D0852">
            <w:pPr>
              <w:keepNext/>
              <w:keepLines/>
              <w:spacing w:line="288" w:lineRule="auto"/>
              <w:rPr>
                <w:rFonts w:cs="Arial"/>
              </w:rPr>
            </w:pPr>
            <w:r>
              <w:rPr>
                <w:rFonts w:cs="Arial"/>
                <w:color w:val="000000"/>
              </w:rPr>
              <w:t>rachel.dickenson@communities.gsi.gov.uk</w:t>
            </w:r>
          </w:p>
        </w:tc>
      </w:tr>
      <w:tr w:rsidR="00E37B50" w:rsidTr="00E37B50">
        <w:tc>
          <w:tcPr>
            <w:tcW w:w="3284" w:type="dxa"/>
          </w:tcPr>
          <w:p w:rsidR="00E37B50" w:rsidRDefault="00E37B50" w:rsidP="001D0852">
            <w:pPr>
              <w:keepNext/>
              <w:keepLines/>
              <w:spacing w:line="288" w:lineRule="auto"/>
              <w:rPr>
                <w:rFonts w:cs="Arial"/>
              </w:rPr>
            </w:pPr>
            <w:r w:rsidRPr="001D0852">
              <w:rPr>
                <w:rFonts w:cs="Arial"/>
                <w:bCs/>
                <w:color w:val="000000"/>
              </w:rPr>
              <w:t>North West</w:t>
            </w:r>
          </w:p>
        </w:tc>
        <w:tc>
          <w:tcPr>
            <w:tcW w:w="3285" w:type="dxa"/>
          </w:tcPr>
          <w:p w:rsidR="00E37B50" w:rsidRDefault="00E37B50" w:rsidP="001D0852">
            <w:pPr>
              <w:keepNext/>
              <w:keepLines/>
              <w:spacing w:line="288" w:lineRule="auto"/>
              <w:rPr>
                <w:rFonts w:cs="Arial"/>
              </w:rPr>
            </w:pPr>
            <w:r w:rsidRPr="001D0852">
              <w:rPr>
                <w:rFonts w:cs="Arial"/>
                <w:color w:val="000000"/>
              </w:rPr>
              <w:t>Peter Sebastian</w:t>
            </w:r>
          </w:p>
        </w:tc>
        <w:tc>
          <w:tcPr>
            <w:tcW w:w="3285" w:type="dxa"/>
          </w:tcPr>
          <w:p w:rsidR="00E37B50" w:rsidRDefault="00E37B50" w:rsidP="001D0852">
            <w:pPr>
              <w:keepNext/>
              <w:keepLines/>
              <w:spacing w:line="288" w:lineRule="auto"/>
              <w:rPr>
                <w:rFonts w:cs="Arial"/>
              </w:rPr>
            </w:pPr>
            <w:r>
              <w:rPr>
                <w:rFonts w:cs="Arial"/>
                <w:color w:val="000000"/>
              </w:rPr>
              <w:t>peter.sebastian@communities.gsi.gov.uk</w:t>
            </w:r>
          </w:p>
        </w:tc>
      </w:tr>
      <w:tr w:rsidR="00E37B50" w:rsidTr="00E37B50">
        <w:tc>
          <w:tcPr>
            <w:tcW w:w="3284" w:type="dxa"/>
          </w:tcPr>
          <w:p w:rsidR="00E37B50" w:rsidRDefault="00895B9E" w:rsidP="00895B9E">
            <w:pPr>
              <w:keepNext/>
              <w:keepLines/>
              <w:spacing w:line="288" w:lineRule="auto"/>
              <w:rPr>
                <w:rFonts w:cs="Arial"/>
              </w:rPr>
            </w:pPr>
            <w:r>
              <w:rPr>
                <w:rFonts w:cs="Arial"/>
                <w:bCs/>
                <w:color w:val="000000"/>
              </w:rPr>
              <w:t>West</w:t>
            </w:r>
            <w:r w:rsidR="00E37B50">
              <w:rPr>
                <w:rFonts w:cs="Arial"/>
                <w:bCs/>
                <w:color w:val="000000"/>
              </w:rPr>
              <w:t xml:space="preserve"> </w:t>
            </w:r>
            <w:r w:rsidR="00E37B50" w:rsidRPr="001D0852">
              <w:rPr>
                <w:rFonts w:cs="Arial"/>
                <w:bCs/>
                <w:color w:val="000000"/>
              </w:rPr>
              <w:t>Midlands</w:t>
            </w:r>
          </w:p>
        </w:tc>
        <w:tc>
          <w:tcPr>
            <w:tcW w:w="3285" w:type="dxa"/>
          </w:tcPr>
          <w:p w:rsidR="00E37B50" w:rsidRDefault="00E37B50" w:rsidP="001D0852">
            <w:pPr>
              <w:keepNext/>
              <w:keepLines/>
              <w:spacing w:line="288" w:lineRule="auto"/>
              <w:rPr>
                <w:rFonts w:cs="Arial"/>
              </w:rPr>
            </w:pPr>
            <w:r w:rsidRPr="001D0852">
              <w:rPr>
                <w:rFonts w:cs="Arial"/>
                <w:color w:val="000000"/>
              </w:rPr>
              <w:t>Julie Wyeth</w:t>
            </w:r>
          </w:p>
        </w:tc>
        <w:tc>
          <w:tcPr>
            <w:tcW w:w="3285" w:type="dxa"/>
          </w:tcPr>
          <w:p w:rsidR="00E37B50" w:rsidRDefault="00E37B50" w:rsidP="001D0852">
            <w:pPr>
              <w:keepNext/>
              <w:keepLines/>
              <w:spacing w:line="288" w:lineRule="auto"/>
              <w:rPr>
                <w:rFonts w:cs="Arial"/>
              </w:rPr>
            </w:pPr>
            <w:r>
              <w:rPr>
                <w:rFonts w:cs="Arial"/>
                <w:color w:val="000000"/>
              </w:rPr>
              <w:t>julie.wyeth@communities.gsi.gov.uk</w:t>
            </w:r>
          </w:p>
        </w:tc>
      </w:tr>
      <w:tr w:rsidR="00E37B50" w:rsidTr="00E37B50">
        <w:tc>
          <w:tcPr>
            <w:tcW w:w="3284" w:type="dxa"/>
          </w:tcPr>
          <w:p w:rsidR="00E37B50" w:rsidRDefault="00895B9E" w:rsidP="001D0852">
            <w:pPr>
              <w:keepNext/>
              <w:keepLines/>
              <w:spacing w:line="288" w:lineRule="auto"/>
              <w:rPr>
                <w:rFonts w:cs="Arial"/>
              </w:rPr>
            </w:pPr>
            <w:r>
              <w:rPr>
                <w:rFonts w:cs="Arial"/>
                <w:color w:val="000000"/>
              </w:rPr>
              <w:t xml:space="preserve">East </w:t>
            </w:r>
            <w:r w:rsidR="00E37B50">
              <w:rPr>
                <w:rFonts w:cs="Arial"/>
                <w:color w:val="000000"/>
              </w:rPr>
              <w:t>Midlands</w:t>
            </w:r>
          </w:p>
        </w:tc>
        <w:tc>
          <w:tcPr>
            <w:tcW w:w="3285" w:type="dxa"/>
          </w:tcPr>
          <w:p w:rsidR="00E37B50" w:rsidRDefault="00E37B50" w:rsidP="001D0852">
            <w:pPr>
              <w:keepNext/>
              <w:keepLines/>
              <w:spacing w:line="288" w:lineRule="auto"/>
              <w:rPr>
                <w:rFonts w:cs="Arial"/>
              </w:rPr>
            </w:pPr>
            <w:r>
              <w:rPr>
                <w:rFonts w:cs="Arial"/>
                <w:color w:val="000000"/>
              </w:rPr>
              <w:t>Peter Sebastian</w:t>
            </w:r>
          </w:p>
        </w:tc>
        <w:tc>
          <w:tcPr>
            <w:tcW w:w="3285" w:type="dxa"/>
          </w:tcPr>
          <w:p w:rsidR="00E37B50" w:rsidRDefault="00E37B50" w:rsidP="001D0852">
            <w:pPr>
              <w:keepNext/>
              <w:keepLines/>
              <w:spacing w:line="288" w:lineRule="auto"/>
              <w:rPr>
                <w:rFonts w:cs="Arial"/>
              </w:rPr>
            </w:pPr>
            <w:r>
              <w:rPr>
                <w:rFonts w:cs="Arial"/>
                <w:color w:val="000000"/>
              </w:rPr>
              <w:t>peter.sebastian@communities.gsi.gov.uk</w:t>
            </w:r>
          </w:p>
        </w:tc>
      </w:tr>
      <w:tr w:rsidR="00E37B50" w:rsidTr="00E37B50">
        <w:tc>
          <w:tcPr>
            <w:tcW w:w="3284" w:type="dxa"/>
          </w:tcPr>
          <w:p w:rsidR="00E37B50" w:rsidRDefault="00E37B50" w:rsidP="001D0852">
            <w:pPr>
              <w:keepNext/>
              <w:keepLines/>
              <w:spacing w:line="288" w:lineRule="auto"/>
              <w:rPr>
                <w:rFonts w:cs="Arial"/>
              </w:rPr>
            </w:pPr>
            <w:r w:rsidRPr="001D0852">
              <w:rPr>
                <w:rFonts w:cs="Arial"/>
                <w:bCs/>
                <w:color w:val="000000"/>
              </w:rPr>
              <w:t>South East</w:t>
            </w:r>
          </w:p>
        </w:tc>
        <w:tc>
          <w:tcPr>
            <w:tcW w:w="3285" w:type="dxa"/>
          </w:tcPr>
          <w:p w:rsidR="00E37B50" w:rsidRDefault="00E37B50" w:rsidP="001D0852">
            <w:pPr>
              <w:keepNext/>
              <w:keepLines/>
              <w:spacing w:line="288" w:lineRule="auto"/>
              <w:rPr>
                <w:rFonts w:cs="Arial"/>
              </w:rPr>
            </w:pPr>
            <w:r w:rsidRPr="001D0852">
              <w:rPr>
                <w:rFonts w:cs="Arial"/>
                <w:color w:val="000000"/>
              </w:rPr>
              <w:t xml:space="preserve">Richard </w:t>
            </w:r>
            <w:proofErr w:type="spellStart"/>
            <w:r w:rsidRPr="001D0852">
              <w:rPr>
                <w:rFonts w:cs="Arial"/>
                <w:color w:val="000000"/>
              </w:rPr>
              <w:t>Turl</w:t>
            </w:r>
            <w:proofErr w:type="spellEnd"/>
          </w:p>
        </w:tc>
        <w:tc>
          <w:tcPr>
            <w:tcW w:w="3285" w:type="dxa"/>
          </w:tcPr>
          <w:p w:rsidR="00E37B50" w:rsidRDefault="00E37B50" w:rsidP="001D0852">
            <w:pPr>
              <w:keepNext/>
              <w:keepLines/>
              <w:spacing w:line="288" w:lineRule="auto"/>
              <w:rPr>
                <w:rFonts w:cs="Arial"/>
              </w:rPr>
            </w:pPr>
            <w:r>
              <w:rPr>
                <w:rFonts w:cs="Arial"/>
                <w:color w:val="000000"/>
              </w:rPr>
              <w:t>richard.turl@communities.gsi.gov.uk</w:t>
            </w:r>
          </w:p>
        </w:tc>
      </w:tr>
      <w:tr w:rsidR="00E37B50" w:rsidTr="00E37B50">
        <w:tc>
          <w:tcPr>
            <w:tcW w:w="3284" w:type="dxa"/>
          </w:tcPr>
          <w:p w:rsidR="00E37B50" w:rsidRDefault="00E37B50" w:rsidP="001D0852">
            <w:pPr>
              <w:keepNext/>
              <w:keepLines/>
              <w:spacing w:line="288" w:lineRule="auto"/>
              <w:rPr>
                <w:rFonts w:cs="Arial"/>
              </w:rPr>
            </w:pPr>
            <w:r w:rsidRPr="001D0852">
              <w:rPr>
                <w:rFonts w:cs="Arial"/>
                <w:bCs/>
                <w:color w:val="000000"/>
              </w:rPr>
              <w:t>South West</w:t>
            </w:r>
          </w:p>
        </w:tc>
        <w:tc>
          <w:tcPr>
            <w:tcW w:w="3285" w:type="dxa"/>
          </w:tcPr>
          <w:p w:rsidR="00E37B50" w:rsidRDefault="00E37B50" w:rsidP="001D0852">
            <w:pPr>
              <w:keepNext/>
              <w:keepLines/>
              <w:spacing w:line="288" w:lineRule="auto"/>
              <w:rPr>
                <w:rFonts w:cs="Arial"/>
              </w:rPr>
            </w:pPr>
            <w:r w:rsidRPr="001D0852">
              <w:rPr>
                <w:rFonts w:cs="Arial"/>
                <w:color w:val="000000"/>
              </w:rPr>
              <w:t>Julie Wyeth</w:t>
            </w:r>
          </w:p>
        </w:tc>
        <w:tc>
          <w:tcPr>
            <w:tcW w:w="3285" w:type="dxa"/>
          </w:tcPr>
          <w:p w:rsidR="00E37B50" w:rsidRDefault="00E37B50" w:rsidP="001D0852">
            <w:pPr>
              <w:keepNext/>
              <w:keepLines/>
              <w:spacing w:line="288" w:lineRule="auto"/>
              <w:rPr>
                <w:rFonts w:cs="Arial"/>
              </w:rPr>
            </w:pPr>
            <w:r>
              <w:rPr>
                <w:rFonts w:cs="Arial"/>
                <w:color w:val="000000"/>
              </w:rPr>
              <w:t>julie.wyeth@communities.gsi.gov.uk</w:t>
            </w:r>
          </w:p>
        </w:tc>
      </w:tr>
      <w:tr w:rsidR="00E37B50" w:rsidTr="00E37B50">
        <w:tc>
          <w:tcPr>
            <w:tcW w:w="3284" w:type="dxa"/>
          </w:tcPr>
          <w:p w:rsidR="00E37B50" w:rsidRDefault="00E37B50" w:rsidP="001D0852">
            <w:pPr>
              <w:keepNext/>
              <w:keepLines/>
              <w:spacing w:line="288" w:lineRule="auto"/>
              <w:rPr>
                <w:rFonts w:cs="Arial"/>
              </w:rPr>
            </w:pPr>
            <w:r w:rsidRPr="001D0852">
              <w:rPr>
                <w:rFonts w:cs="Arial"/>
                <w:bCs/>
                <w:color w:val="000000"/>
              </w:rPr>
              <w:t>London</w:t>
            </w:r>
          </w:p>
        </w:tc>
        <w:tc>
          <w:tcPr>
            <w:tcW w:w="3285" w:type="dxa"/>
          </w:tcPr>
          <w:p w:rsidR="00E37B50" w:rsidRDefault="00E37B50" w:rsidP="001D0852">
            <w:pPr>
              <w:keepNext/>
              <w:keepLines/>
              <w:spacing w:line="288" w:lineRule="auto"/>
              <w:rPr>
                <w:rFonts w:cs="Arial"/>
              </w:rPr>
            </w:pPr>
            <w:r w:rsidRPr="001D0852">
              <w:rPr>
                <w:rFonts w:cs="Arial"/>
                <w:color w:val="000000"/>
              </w:rPr>
              <w:t>Mary Richardson</w:t>
            </w:r>
          </w:p>
        </w:tc>
        <w:tc>
          <w:tcPr>
            <w:tcW w:w="3285" w:type="dxa"/>
          </w:tcPr>
          <w:p w:rsidR="00E37B50" w:rsidRDefault="00E37B50" w:rsidP="001D0852">
            <w:pPr>
              <w:keepNext/>
              <w:keepLines/>
              <w:spacing w:line="288" w:lineRule="auto"/>
              <w:rPr>
                <w:rFonts w:cs="Arial"/>
              </w:rPr>
            </w:pPr>
            <w:r>
              <w:rPr>
                <w:rFonts w:cs="Arial"/>
                <w:color w:val="000000"/>
              </w:rPr>
              <w:t>mary.richardson@communities.gsi.gov.uk</w:t>
            </w:r>
          </w:p>
        </w:tc>
      </w:tr>
    </w:tbl>
    <w:p w:rsidR="00E37B50" w:rsidRDefault="00E37B50" w:rsidP="001D0852">
      <w:pPr>
        <w:keepNext/>
        <w:keepLines/>
        <w:spacing w:line="288" w:lineRule="auto"/>
        <w:rPr>
          <w:rFonts w:cs="Arial"/>
        </w:rPr>
      </w:pPr>
    </w:p>
    <w:p w:rsidR="00E37B50" w:rsidRPr="001D0852" w:rsidRDefault="00E37B50" w:rsidP="001D0852">
      <w:pPr>
        <w:keepNext/>
        <w:keepLines/>
        <w:spacing w:line="288" w:lineRule="auto"/>
        <w:rPr>
          <w:rFonts w:cs="Arial"/>
        </w:rPr>
      </w:pPr>
    </w:p>
    <w:p w:rsidR="001D0852" w:rsidRDefault="001D0852" w:rsidP="001D0852">
      <w:pPr>
        <w:spacing w:line="288" w:lineRule="auto"/>
        <w:rPr>
          <w:rFonts w:cs="Arial"/>
          <w:sz w:val="48"/>
          <w:szCs w:val="48"/>
        </w:rPr>
      </w:pPr>
      <w:bookmarkStart w:id="10" w:name="Text1"/>
      <w:r>
        <w:rPr>
          <w:rFonts w:cs="Arial"/>
          <w:sz w:val="48"/>
          <w:szCs w:val="48"/>
        </w:rPr>
        <w:br w:type="page"/>
      </w:r>
    </w:p>
    <w:p w:rsidR="005F7CAD" w:rsidRPr="005F7CAD" w:rsidRDefault="005F7CAD" w:rsidP="005F7CAD">
      <w:pPr>
        <w:rPr>
          <w:rFonts w:cs="Arial"/>
          <w:sz w:val="48"/>
          <w:szCs w:val="48"/>
        </w:rPr>
      </w:pPr>
      <w:r w:rsidRPr="005F7CAD">
        <w:rPr>
          <w:rFonts w:cs="Arial"/>
          <w:sz w:val="48"/>
          <w:szCs w:val="48"/>
        </w:rPr>
        <w:lastRenderedPageBreak/>
        <w:t xml:space="preserve">Enterprise Zones – </w:t>
      </w:r>
      <w:r w:rsidR="009D7177">
        <w:rPr>
          <w:rFonts w:cs="Arial"/>
          <w:sz w:val="48"/>
          <w:szCs w:val="48"/>
        </w:rPr>
        <w:t>A</w:t>
      </w:r>
      <w:r w:rsidRPr="005F7CAD">
        <w:rPr>
          <w:rFonts w:cs="Arial"/>
          <w:sz w:val="48"/>
          <w:szCs w:val="48"/>
        </w:rPr>
        <w:t>pplication form</w:t>
      </w:r>
    </w:p>
    <w:bookmarkEnd w:id="10"/>
    <w:p w:rsidR="005F7CAD" w:rsidRDefault="005F7CAD" w:rsidP="005F7CAD">
      <w:pPr>
        <w:rPr>
          <w:rFonts w:cs="Arial"/>
          <w:color w:val="000080"/>
        </w:rPr>
      </w:pPr>
    </w:p>
    <w:p w:rsidR="005F7CAD" w:rsidRDefault="005F7CAD" w:rsidP="005F7CAD">
      <w:pPr>
        <w:spacing w:line="288" w:lineRule="auto"/>
        <w:rPr>
          <w:rFonts w:cs="Arial"/>
        </w:rPr>
      </w:pPr>
      <w:r w:rsidRPr="002525F5">
        <w:rPr>
          <w:rFonts w:cs="Arial"/>
        </w:rPr>
        <w:t xml:space="preserve">The application form </w:t>
      </w:r>
      <w:r>
        <w:rPr>
          <w:rFonts w:cs="Arial"/>
        </w:rPr>
        <w:t xml:space="preserve">for selecting </w:t>
      </w:r>
      <w:r w:rsidR="00655629">
        <w:rPr>
          <w:rFonts w:cs="Arial"/>
        </w:rPr>
        <w:t>new</w:t>
      </w:r>
      <w:r>
        <w:rPr>
          <w:rFonts w:cs="Arial"/>
        </w:rPr>
        <w:t xml:space="preserve"> Enterprise Zones </w:t>
      </w:r>
      <w:r w:rsidRPr="002525F5">
        <w:rPr>
          <w:rFonts w:cs="Arial"/>
        </w:rPr>
        <w:t xml:space="preserve">consists of </w:t>
      </w:r>
      <w:r w:rsidR="00655629">
        <w:rPr>
          <w:rFonts w:cs="Arial"/>
        </w:rPr>
        <w:t xml:space="preserve">the following </w:t>
      </w:r>
      <w:r>
        <w:rPr>
          <w:rFonts w:cs="Arial"/>
        </w:rPr>
        <w:t>sub-sections</w:t>
      </w:r>
      <w:r w:rsidR="00655629">
        <w:rPr>
          <w:rFonts w:cs="Arial"/>
        </w:rPr>
        <w:t xml:space="preserve"> plus section </w:t>
      </w:r>
      <w:r w:rsidR="00735BEE">
        <w:rPr>
          <w:rFonts w:cs="Arial"/>
        </w:rPr>
        <w:t>G</w:t>
      </w:r>
      <w:r w:rsidR="00655629">
        <w:rPr>
          <w:rFonts w:cs="Arial"/>
        </w:rPr>
        <w:t>, a separate Excel spreadsheet</w:t>
      </w:r>
      <w:r>
        <w:rPr>
          <w:rFonts w:cs="Arial"/>
        </w:rPr>
        <w:t xml:space="preserve">:  </w:t>
      </w:r>
    </w:p>
    <w:p w:rsidR="005F7CAD" w:rsidRDefault="005F7CAD" w:rsidP="005F7CAD">
      <w:pPr>
        <w:spacing w:line="288" w:lineRule="auto"/>
        <w:rPr>
          <w:rFonts w:cs="Arial"/>
        </w:rPr>
      </w:pPr>
    </w:p>
    <w:p w:rsidR="00283FAD" w:rsidRDefault="005F7CAD" w:rsidP="005F7CAD">
      <w:pPr>
        <w:spacing w:after="120" w:line="288" w:lineRule="auto"/>
        <w:rPr>
          <w:rFonts w:cs="Arial"/>
        </w:rPr>
      </w:pPr>
      <w:r>
        <w:rPr>
          <w:rFonts w:cs="Arial"/>
        </w:rPr>
        <w:t xml:space="preserve">Section A: </w:t>
      </w:r>
      <w:r>
        <w:rPr>
          <w:rFonts w:cs="Arial"/>
        </w:rPr>
        <w:tab/>
      </w:r>
      <w:r w:rsidR="00735BEE">
        <w:rPr>
          <w:rFonts w:cs="Arial"/>
        </w:rPr>
        <w:t>Aut</w:t>
      </w:r>
      <w:r w:rsidR="00283FAD">
        <w:rPr>
          <w:rFonts w:cs="Arial"/>
        </w:rPr>
        <w:t>horisation</w:t>
      </w:r>
    </w:p>
    <w:p w:rsidR="00496BFE" w:rsidRDefault="00283FAD" w:rsidP="005F7CAD">
      <w:pPr>
        <w:spacing w:after="120" w:line="288" w:lineRule="auto"/>
        <w:rPr>
          <w:rFonts w:cs="Arial"/>
        </w:rPr>
      </w:pPr>
      <w:r>
        <w:rPr>
          <w:rFonts w:cs="Arial"/>
        </w:rPr>
        <w:t xml:space="preserve">Section B: </w:t>
      </w:r>
      <w:r>
        <w:rPr>
          <w:rFonts w:cs="Arial"/>
        </w:rPr>
        <w:tab/>
        <w:t xml:space="preserve">Executive </w:t>
      </w:r>
      <w:r w:rsidR="00956A6C">
        <w:rPr>
          <w:rFonts w:cs="Arial"/>
        </w:rPr>
        <w:t>s</w:t>
      </w:r>
      <w:r>
        <w:rPr>
          <w:rFonts w:cs="Arial"/>
        </w:rPr>
        <w:t>ummary</w:t>
      </w:r>
      <w:r w:rsidR="005F7CAD">
        <w:rPr>
          <w:rFonts w:cs="Arial"/>
        </w:rPr>
        <w:tab/>
      </w:r>
      <w:r w:rsidR="005F7CAD">
        <w:rPr>
          <w:rFonts w:cs="Arial"/>
        </w:rPr>
        <w:tab/>
      </w:r>
    </w:p>
    <w:p w:rsidR="005F7CAD" w:rsidRDefault="00496BFE" w:rsidP="005F7CAD">
      <w:pPr>
        <w:spacing w:after="120" w:line="288" w:lineRule="auto"/>
        <w:rPr>
          <w:rFonts w:cs="Arial"/>
        </w:rPr>
      </w:pPr>
      <w:r>
        <w:rPr>
          <w:rFonts w:cs="Arial"/>
        </w:rPr>
        <w:t xml:space="preserve">Section C: </w:t>
      </w:r>
      <w:r>
        <w:rPr>
          <w:rFonts w:cs="Arial"/>
        </w:rPr>
        <w:tab/>
        <w:t>Strategy for delivering sustainable economic growth</w:t>
      </w:r>
      <w:r w:rsidR="00AE0947">
        <w:rPr>
          <w:rFonts w:cs="Arial"/>
        </w:rPr>
        <w:tab/>
      </w:r>
      <w:r w:rsidR="00AE0947">
        <w:rPr>
          <w:rFonts w:cs="Arial"/>
        </w:rPr>
        <w:tab/>
      </w:r>
    </w:p>
    <w:p w:rsidR="005F7CAD" w:rsidRDefault="005F7CAD" w:rsidP="005F7CAD">
      <w:pPr>
        <w:spacing w:after="120" w:line="288" w:lineRule="auto"/>
        <w:rPr>
          <w:rFonts w:cs="Arial"/>
        </w:rPr>
      </w:pPr>
      <w:r>
        <w:rPr>
          <w:rFonts w:cs="Arial"/>
        </w:rPr>
        <w:t xml:space="preserve">Section </w:t>
      </w:r>
      <w:r w:rsidR="00AE0947">
        <w:rPr>
          <w:rFonts w:cs="Arial"/>
        </w:rPr>
        <w:t>D</w:t>
      </w:r>
      <w:r>
        <w:rPr>
          <w:rFonts w:cs="Arial"/>
        </w:rPr>
        <w:t xml:space="preserve">: </w:t>
      </w:r>
      <w:r>
        <w:rPr>
          <w:rFonts w:cs="Arial"/>
        </w:rPr>
        <w:tab/>
      </w:r>
      <w:r w:rsidR="00554546">
        <w:rPr>
          <w:rFonts w:cs="Arial"/>
        </w:rPr>
        <w:t>Economic case</w:t>
      </w:r>
      <w:r>
        <w:rPr>
          <w:rFonts w:cs="Arial"/>
        </w:rPr>
        <w:tab/>
      </w:r>
      <w:r>
        <w:rPr>
          <w:rFonts w:cs="Arial"/>
        </w:rPr>
        <w:tab/>
      </w:r>
      <w:r>
        <w:rPr>
          <w:rFonts w:cs="Arial"/>
        </w:rPr>
        <w:tab/>
      </w:r>
      <w:r>
        <w:rPr>
          <w:rFonts w:cs="Arial"/>
        </w:rPr>
        <w:tab/>
      </w:r>
    </w:p>
    <w:p w:rsidR="005F7CAD" w:rsidRDefault="00554546" w:rsidP="005F7CAD">
      <w:pPr>
        <w:spacing w:after="120" w:line="288" w:lineRule="auto"/>
        <w:rPr>
          <w:rFonts w:cs="Arial"/>
        </w:rPr>
      </w:pPr>
      <w:r>
        <w:rPr>
          <w:rFonts w:cs="Arial"/>
        </w:rPr>
        <w:t xml:space="preserve">Section </w:t>
      </w:r>
      <w:r w:rsidR="00AE0947">
        <w:rPr>
          <w:rFonts w:cs="Arial"/>
        </w:rPr>
        <w:t>E</w:t>
      </w:r>
      <w:r w:rsidR="005F7CAD">
        <w:rPr>
          <w:rFonts w:cs="Arial"/>
        </w:rPr>
        <w:t xml:space="preserve">: </w:t>
      </w:r>
      <w:r w:rsidR="005F7CAD">
        <w:rPr>
          <w:rFonts w:cs="Arial"/>
        </w:rPr>
        <w:tab/>
        <w:t>Governance and management</w:t>
      </w:r>
      <w:r w:rsidR="005F7CAD">
        <w:rPr>
          <w:rFonts w:cs="Arial"/>
        </w:rPr>
        <w:tab/>
      </w:r>
      <w:r w:rsidR="005F7CAD">
        <w:rPr>
          <w:rFonts w:cs="Arial"/>
        </w:rPr>
        <w:tab/>
      </w:r>
      <w:r w:rsidR="005F7CAD">
        <w:rPr>
          <w:rFonts w:cs="Arial"/>
        </w:rPr>
        <w:tab/>
      </w:r>
    </w:p>
    <w:p w:rsidR="00554546" w:rsidRDefault="00554546" w:rsidP="005F7CAD">
      <w:pPr>
        <w:spacing w:after="120" w:line="288" w:lineRule="auto"/>
        <w:rPr>
          <w:rFonts w:cs="Arial"/>
        </w:rPr>
      </w:pPr>
      <w:r>
        <w:rPr>
          <w:rFonts w:cs="Arial"/>
        </w:rPr>
        <w:t xml:space="preserve">Section </w:t>
      </w:r>
      <w:r w:rsidR="00AE0947">
        <w:rPr>
          <w:rFonts w:cs="Arial"/>
        </w:rPr>
        <w:t>F</w:t>
      </w:r>
      <w:r w:rsidR="005F7CAD">
        <w:rPr>
          <w:rFonts w:cs="Arial"/>
        </w:rPr>
        <w:t xml:space="preserve">: </w:t>
      </w:r>
      <w:r w:rsidR="005F7CAD">
        <w:rPr>
          <w:rFonts w:cs="Arial"/>
        </w:rPr>
        <w:tab/>
        <w:t>Equality information</w:t>
      </w:r>
      <w:r w:rsidR="005F7CAD">
        <w:rPr>
          <w:rFonts w:cs="Arial"/>
        </w:rPr>
        <w:tab/>
      </w:r>
    </w:p>
    <w:p w:rsidR="00AE0947" w:rsidRDefault="00AE0947" w:rsidP="005F7CAD">
      <w:pPr>
        <w:spacing w:after="120" w:line="288" w:lineRule="auto"/>
        <w:rPr>
          <w:rFonts w:cs="Arial"/>
        </w:rPr>
      </w:pPr>
      <w:r>
        <w:rPr>
          <w:rFonts w:cs="Arial"/>
        </w:rPr>
        <w:t>Section G:</w:t>
      </w:r>
      <w:r>
        <w:rPr>
          <w:rFonts w:cs="Arial"/>
        </w:rPr>
        <w:tab/>
        <w:t xml:space="preserve">Site </w:t>
      </w:r>
      <w:r w:rsidR="00C96908">
        <w:rPr>
          <w:rFonts w:cs="Arial"/>
        </w:rPr>
        <w:t xml:space="preserve">details </w:t>
      </w:r>
      <w:r>
        <w:rPr>
          <w:rFonts w:cs="Arial"/>
        </w:rPr>
        <w:t>spreadsheet</w:t>
      </w:r>
    </w:p>
    <w:p w:rsidR="005F7CAD" w:rsidRDefault="005F7CAD" w:rsidP="005F7CAD">
      <w:pPr>
        <w:spacing w:after="120" w:line="288" w:lineRule="auto"/>
        <w:rPr>
          <w:rFonts w:cs="Arial"/>
        </w:rPr>
      </w:pPr>
      <w:r>
        <w:rPr>
          <w:rFonts w:cs="Arial"/>
        </w:rPr>
        <w:tab/>
      </w:r>
      <w:r>
        <w:rPr>
          <w:rFonts w:cs="Arial"/>
        </w:rPr>
        <w:tab/>
      </w:r>
      <w:r>
        <w:rPr>
          <w:rFonts w:cs="Arial"/>
        </w:rPr>
        <w:tab/>
      </w:r>
    </w:p>
    <w:p w:rsidR="005F7CAD" w:rsidRDefault="005F7CAD" w:rsidP="005F7CAD">
      <w:pPr>
        <w:rPr>
          <w:rFonts w:cs="Arial"/>
        </w:rPr>
      </w:pPr>
    </w:p>
    <w:p w:rsidR="005F7CAD" w:rsidRDefault="005F7CAD" w:rsidP="005F7CAD">
      <w:pPr>
        <w:spacing w:line="288" w:lineRule="auto"/>
        <w:rPr>
          <w:rFonts w:cs="Arial"/>
        </w:rPr>
      </w:pPr>
      <w:r w:rsidRPr="00110231">
        <w:rPr>
          <w:rFonts w:cs="Arial"/>
        </w:rPr>
        <w:sym w:font="Wingdings" w:char="F0A3"/>
      </w:r>
      <w:r w:rsidR="009D7177">
        <w:rPr>
          <w:rFonts w:cs="Arial"/>
        </w:rPr>
        <w:tab/>
        <w:t>The</w:t>
      </w:r>
      <w:r w:rsidR="0085250A">
        <w:rPr>
          <w:rFonts w:cs="Arial"/>
        </w:rPr>
        <w:t xml:space="preserve"> </w:t>
      </w:r>
      <w:r>
        <w:rPr>
          <w:rFonts w:cs="Arial"/>
        </w:rPr>
        <w:t>application form should be completed as fully as possible.</w:t>
      </w:r>
    </w:p>
    <w:p w:rsidR="005F7CAD" w:rsidRDefault="005F7CAD" w:rsidP="005F7CAD">
      <w:pPr>
        <w:spacing w:line="288" w:lineRule="auto"/>
        <w:rPr>
          <w:rFonts w:cs="Arial"/>
        </w:rPr>
      </w:pPr>
    </w:p>
    <w:p w:rsidR="0032763D" w:rsidRDefault="005F7CAD" w:rsidP="0032763D">
      <w:pPr>
        <w:spacing w:line="288" w:lineRule="auto"/>
        <w:ind w:left="720" w:hanging="720"/>
        <w:rPr>
          <w:rFonts w:cs="Arial"/>
        </w:rPr>
      </w:pPr>
      <w:r w:rsidRPr="00110231">
        <w:rPr>
          <w:rFonts w:cs="Arial"/>
        </w:rPr>
        <w:sym w:font="Wingdings" w:char="F0A3"/>
      </w:r>
      <w:r>
        <w:rPr>
          <w:rFonts w:cs="Arial"/>
          <w:color w:val="0000FF"/>
        </w:rPr>
        <w:tab/>
      </w:r>
      <w:r w:rsidRPr="00110231">
        <w:rPr>
          <w:rFonts w:cs="Arial"/>
        </w:rPr>
        <w:t xml:space="preserve">The </w:t>
      </w:r>
      <w:r>
        <w:rPr>
          <w:rFonts w:cs="Arial"/>
        </w:rPr>
        <w:t>Local Enterprise Partnership must lead on and submit the proposal, working closely with l</w:t>
      </w:r>
      <w:r w:rsidRPr="008C4890">
        <w:rPr>
          <w:rFonts w:cs="Arial"/>
        </w:rPr>
        <w:t>ocal authorities</w:t>
      </w:r>
      <w:r>
        <w:rPr>
          <w:rFonts w:cs="Arial"/>
        </w:rPr>
        <w:t>,</w:t>
      </w:r>
      <w:r w:rsidRPr="008C4890">
        <w:rPr>
          <w:rFonts w:cs="Arial"/>
        </w:rPr>
        <w:t xml:space="preserve"> local planning authorities</w:t>
      </w:r>
      <w:r>
        <w:rPr>
          <w:rFonts w:cs="Arial"/>
        </w:rPr>
        <w:t xml:space="preserve"> and other relevant partners to develop the application. The </w:t>
      </w:r>
      <w:r w:rsidRPr="008C4890">
        <w:rPr>
          <w:rFonts w:cs="Arial"/>
        </w:rPr>
        <w:t xml:space="preserve">Local Enterprise Partnership Board </w:t>
      </w:r>
      <w:r>
        <w:rPr>
          <w:rFonts w:cs="Arial"/>
        </w:rPr>
        <w:t>must</w:t>
      </w:r>
      <w:r w:rsidRPr="008C4890">
        <w:rPr>
          <w:rFonts w:cs="Arial"/>
        </w:rPr>
        <w:t xml:space="preserve"> en</w:t>
      </w:r>
      <w:r>
        <w:rPr>
          <w:rFonts w:cs="Arial"/>
        </w:rPr>
        <w:t>dorse the application.</w:t>
      </w:r>
      <w:r w:rsidR="0032763D">
        <w:rPr>
          <w:rFonts w:cs="Arial"/>
        </w:rPr>
        <w:t xml:space="preserve"> The applicatio</w:t>
      </w:r>
      <w:r w:rsidR="00735BEE">
        <w:rPr>
          <w:rFonts w:cs="Arial"/>
        </w:rPr>
        <w:t>n must be signed by the Chair and</w:t>
      </w:r>
      <w:r w:rsidR="0032763D">
        <w:rPr>
          <w:rFonts w:cs="Arial"/>
        </w:rPr>
        <w:t xml:space="preserve"> Chief Executive of the Local Enterprise </w:t>
      </w:r>
      <w:r w:rsidR="00735BEE">
        <w:rPr>
          <w:rFonts w:cs="Arial"/>
        </w:rPr>
        <w:t>Partnership</w:t>
      </w:r>
      <w:r w:rsidR="0032763D">
        <w:rPr>
          <w:rFonts w:cs="Arial"/>
        </w:rPr>
        <w:t xml:space="preserve"> and the Leader of Chief Executive of each local authority that will have an Enterprise Zone site.</w:t>
      </w:r>
    </w:p>
    <w:p w:rsidR="005F7CAD" w:rsidRDefault="005F7CAD" w:rsidP="005F7CAD">
      <w:pPr>
        <w:spacing w:line="288" w:lineRule="auto"/>
        <w:rPr>
          <w:rFonts w:cs="Arial"/>
        </w:rPr>
      </w:pPr>
    </w:p>
    <w:p w:rsidR="005F7CAD" w:rsidRPr="0032763D" w:rsidRDefault="005F7CAD" w:rsidP="00735BEE">
      <w:pPr>
        <w:spacing w:line="288" w:lineRule="auto"/>
        <w:ind w:left="720" w:hanging="720"/>
        <w:rPr>
          <w:rFonts w:cs="Arial"/>
          <w:color w:val="0000FF"/>
        </w:rPr>
      </w:pPr>
      <w:r w:rsidRPr="00110231">
        <w:rPr>
          <w:rFonts w:cs="Arial"/>
        </w:rPr>
        <w:sym w:font="Wingdings" w:char="F0A3"/>
      </w:r>
      <w:r>
        <w:rPr>
          <w:rFonts w:cs="Arial"/>
          <w:color w:val="0000FF"/>
        </w:rPr>
        <w:tab/>
      </w:r>
      <w:r>
        <w:rPr>
          <w:rFonts w:cs="Arial"/>
        </w:rPr>
        <w:t>Plea</w:t>
      </w:r>
      <w:r w:rsidR="00735BEE">
        <w:rPr>
          <w:rFonts w:cs="Arial"/>
        </w:rPr>
        <w:t xml:space="preserve">se </w:t>
      </w:r>
      <w:r w:rsidR="000350A4">
        <w:rPr>
          <w:rFonts w:cs="Arial"/>
        </w:rPr>
        <w:t xml:space="preserve">submit a map(s) of your proposed Enterprise Zone but please </w:t>
      </w:r>
      <w:r w:rsidR="00735BEE">
        <w:rPr>
          <w:rFonts w:cs="Arial"/>
        </w:rPr>
        <w:t xml:space="preserve">avoid providing </w:t>
      </w:r>
      <w:r w:rsidR="000350A4">
        <w:rPr>
          <w:rFonts w:cs="Arial"/>
        </w:rPr>
        <w:t xml:space="preserve">other </w:t>
      </w:r>
      <w:r w:rsidR="00735BEE">
        <w:rPr>
          <w:rFonts w:cs="Arial"/>
        </w:rPr>
        <w:t>additional documents or annexes unless absolutely necessary</w:t>
      </w:r>
      <w:r>
        <w:rPr>
          <w:rFonts w:cs="Arial"/>
        </w:rPr>
        <w:t>.</w:t>
      </w:r>
    </w:p>
    <w:p w:rsidR="005F7CAD" w:rsidRDefault="005F7CAD" w:rsidP="005F7CAD">
      <w:pPr>
        <w:rPr>
          <w:rFonts w:cs="Arial"/>
        </w:rPr>
      </w:pPr>
    </w:p>
    <w:p w:rsidR="00655629" w:rsidRDefault="00655629" w:rsidP="005F7CAD">
      <w:pPr>
        <w:spacing w:line="288" w:lineRule="auto"/>
        <w:rPr>
          <w:rFonts w:cs="Arial"/>
          <w:b/>
        </w:rPr>
      </w:pPr>
    </w:p>
    <w:p w:rsidR="00655629" w:rsidRDefault="00655629" w:rsidP="005F7CAD">
      <w:pPr>
        <w:spacing w:line="288" w:lineRule="auto"/>
        <w:rPr>
          <w:rFonts w:cs="Arial"/>
          <w:b/>
        </w:rPr>
      </w:pPr>
      <w:r>
        <w:rPr>
          <w:rFonts w:cs="Arial"/>
          <w:b/>
        </w:rPr>
        <w:t>If you think you are</w:t>
      </w:r>
      <w:r w:rsidR="0085250A">
        <w:rPr>
          <w:rFonts w:cs="Arial"/>
          <w:b/>
        </w:rPr>
        <w:t xml:space="preserve"> likely to apply</w:t>
      </w:r>
      <w:r>
        <w:rPr>
          <w:rFonts w:cs="Arial"/>
          <w:b/>
        </w:rPr>
        <w:t xml:space="preserve">, please </w:t>
      </w:r>
      <w:r w:rsidR="003D7F78">
        <w:rPr>
          <w:rFonts w:cs="Arial"/>
          <w:b/>
        </w:rPr>
        <w:t xml:space="preserve">express your interest in an </w:t>
      </w:r>
      <w:r>
        <w:rPr>
          <w:rFonts w:cs="Arial"/>
          <w:b/>
        </w:rPr>
        <w:t xml:space="preserve">email </w:t>
      </w:r>
      <w:r w:rsidR="003D7F78">
        <w:rPr>
          <w:rFonts w:cs="Arial"/>
          <w:b/>
        </w:rPr>
        <w:t xml:space="preserve">to </w:t>
      </w:r>
      <w:hyperlink r:id="rId31" w:tooltip="blocked::mailto:enterprisezones@communities.gsi.gov.uk" w:history="1">
        <w:r w:rsidRPr="008F24B8">
          <w:rPr>
            <w:rStyle w:val="Hyperlink"/>
            <w:rFonts w:cs="Arial"/>
            <w:b/>
            <w:color w:val="000080"/>
          </w:rPr>
          <w:t>enterprisezones@communities.gsi.gov.uk</w:t>
        </w:r>
      </w:hyperlink>
      <w:r w:rsidRPr="00655629">
        <w:rPr>
          <w:rStyle w:val="Hyperlink"/>
          <w:rFonts w:cs="Arial"/>
          <w:color w:val="000080"/>
          <w:u w:val="none"/>
        </w:rPr>
        <w:t xml:space="preserve"> </w:t>
      </w:r>
      <w:r w:rsidR="00916C2E">
        <w:rPr>
          <w:rFonts w:cs="Arial"/>
          <w:b/>
        </w:rPr>
        <w:t>by close on 14</w:t>
      </w:r>
      <w:r>
        <w:rPr>
          <w:rFonts w:cs="Arial"/>
          <w:b/>
        </w:rPr>
        <w:t xml:space="preserve"> August 2015. </w:t>
      </w:r>
      <w:r w:rsidR="00916C2E">
        <w:rPr>
          <w:rFonts w:cs="Arial"/>
          <w:b/>
        </w:rPr>
        <w:t>Ple</w:t>
      </w:r>
      <w:r w:rsidR="00A04C60">
        <w:rPr>
          <w:rFonts w:cs="Arial"/>
          <w:b/>
        </w:rPr>
        <w:t>ase</w:t>
      </w:r>
      <w:r w:rsidR="00916C2E">
        <w:rPr>
          <w:rFonts w:cs="Arial"/>
          <w:b/>
        </w:rPr>
        <w:t xml:space="preserve"> tell us </w:t>
      </w:r>
      <w:r w:rsidR="00A04C60">
        <w:rPr>
          <w:rFonts w:cs="Arial"/>
          <w:b/>
        </w:rPr>
        <w:t xml:space="preserve">briefly </w:t>
      </w:r>
      <w:r w:rsidR="00916C2E">
        <w:rPr>
          <w:rFonts w:cs="Arial"/>
          <w:b/>
        </w:rPr>
        <w:t xml:space="preserve">what your commercial proposition will be and which places might be part of the Zone. </w:t>
      </w:r>
      <w:r w:rsidR="00A04C60">
        <w:rPr>
          <w:rFonts w:cs="Arial"/>
          <w:b/>
        </w:rPr>
        <w:t xml:space="preserve">This is </w:t>
      </w:r>
      <w:r>
        <w:rPr>
          <w:rFonts w:cs="Arial"/>
          <w:b/>
        </w:rPr>
        <w:t>to help us with our internal planning</w:t>
      </w:r>
      <w:r w:rsidR="00A04C60">
        <w:rPr>
          <w:rFonts w:cs="Arial"/>
          <w:b/>
        </w:rPr>
        <w:t>. W</w:t>
      </w:r>
      <w:r w:rsidR="00916C2E">
        <w:rPr>
          <w:rFonts w:cs="Arial"/>
          <w:b/>
        </w:rPr>
        <w:t>e will share the information with BIS Local Relationship Managers</w:t>
      </w:r>
      <w:r>
        <w:rPr>
          <w:rFonts w:cs="Arial"/>
          <w:b/>
        </w:rPr>
        <w:t>.</w:t>
      </w:r>
    </w:p>
    <w:p w:rsidR="00655629" w:rsidRDefault="00655629" w:rsidP="005F7CAD">
      <w:pPr>
        <w:spacing w:line="288" w:lineRule="auto"/>
        <w:rPr>
          <w:rFonts w:cs="Arial"/>
          <w:b/>
        </w:rPr>
      </w:pPr>
    </w:p>
    <w:p w:rsidR="005F7CAD" w:rsidRPr="008F24B8" w:rsidRDefault="009D7177" w:rsidP="005F7CAD">
      <w:pPr>
        <w:spacing w:line="288" w:lineRule="auto"/>
        <w:rPr>
          <w:rFonts w:cs="Arial"/>
          <w:b/>
          <w:color w:val="000080"/>
        </w:rPr>
      </w:pPr>
      <w:r>
        <w:rPr>
          <w:rFonts w:cs="Arial"/>
          <w:b/>
        </w:rPr>
        <w:t>The completed</w:t>
      </w:r>
      <w:r w:rsidR="00916C2E">
        <w:rPr>
          <w:rFonts w:cs="Arial"/>
          <w:b/>
        </w:rPr>
        <w:t xml:space="preserve"> </w:t>
      </w:r>
      <w:r w:rsidR="005F7CAD" w:rsidRPr="008F24B8">
        <w:rPr>
          <w:rFonts w:cs="Arial"/>
          <w:b/>
        </w:rPr>
        <w:t>application</w:t>
      </w:r>
      <w:r w:rsidR="00916C2E">
        <w:rPr>
          <w:rFonts w:cs="Arial"/>
          <w:b/>
        </w:rPr>
        <w:t>s</w:t>
      </w:r>
      <w:r w:rsidR="005F7CAD" w:rsidRPr="008F24B8">
        <w:rPr>
          <w:rFonts w:cs="Arial"/>
          <w:b/>
        </w:rPr>
        <w:t xml:space="preserve"> should be </w:t>
      </w:r>
      <w:r w:rsidR="005F7CAD">
        <w:rPr>
          <w:rFonts w:cs="Arial"/>
          <w:b/>
        </w:rPr>
        <w:t xml:space="preserve">sent </w:t>
      </w:r>
      <w:r w:rsidR="00916C2E">
        <w:rPr>
          <w:rFonts w:cs="Arial"/>
          <w:b/>
        </w:rPr>
        <w:t xml:space="preserve">in electronic form </w:t>
      </w:r>
      <w:r w:rsidR="005F7CAD" w:rsidRPr="008F24B8">
        <w:rPr>
          <w:rFonts w:cs="Arial"/>
          <w:b/>
        </w:rPr>
        <w:t xml:space="preserve">to: </w:t>
      </w:r>
      <w:hyperlink r:id="rId32" w:tooltip="blocked::mailto:enterprisezones@communities.gsi.gov.uk" w:history="1">
        <w:r w:rsidR="005F7CAD" w:rsidRPr="008F24B8">
          <w:rPr>
            <w:rStyle w:val="Hyperlink"/>
            <w:rFonts w:cs="Arial"/>
            <w:b/>
            <w:color w:val="000080"/>
          </w:rPr>
          <w:t>enterprisezones@communities.gsi.gov.uk</w:t>
        </w:r>
      </w:hyperlink>
      <w:r w:rsidR="005F7CAD" w:rsidRPr="008F24B8">
        <w:rPr>
          <w:rFonts w:cs="Arial"/>
          <w:b/>
          <w:color w:val="000080"/>
          <w:sz w:val="20"/>
          <w:szCs w:val="20"/>
        </w:rPr>
        <w:t xml:space="preserve"> </w:t>
      </w:r>
      <w:r w:rsidR="00735BEE">
        <w:rPr>
          <w:rFonts w:cs="Arial"/>
          <w:b/>
        </w:rPr>
        <w:t>no later than 12 noon</w:t>
      </w:r>
      <w:r w:rsidR="005F7CAD">
        <w:rPr>
          <w:rFonts w:cs="Arial"/>
          <w:b/>
        </w:rPr>
        <w:t xml:space="preserve"> on Friday 18 September 2015</w:t>
      </w:r>
      <w:r w:rsidR="005F7CAD" w:rsidRPr="008F24B8">
        <w:rPr>
          <w:rFonts w:cs="Arial"/>
          <w:b/>
        </w:rPr>
        <w:t xml:space="preserve">. </w:t>
      </w:r>
    </w:p>
    <w:p w:rsidR="005F7CAD" w:rsidRPr="005F7CAD" w:rsidRDefault="005F7CAD" w:rsidP="005F7CAD">
      <w:pPr>
        <w:rPr>
          <w:rFonts w:cs="Arial"/>
          <w:sz w:val="48"/>
          <w:szCs w:val="48"/>
        </w:rPr>
      </w:pPr>
      <w:r>
        <w:rPr>
          <w:rFonts w:cs="Arial"/>
          <w:b/>
          <w:color w:val="000080"/>
          <w:sz w:val="28"/>
          <w:szCs w:val="28"/>
        </w:rPr>
        <w:br w:type="page"/>
      </w:r>
      <w:bookmarkStart w:id="11" w:name="Text10"/>
      <w:r w:rsidRPr="005F7CAD">
        <w:rPr>
          <w:rFonts w:cs="Arial"/>
          <w:sz w:val="48"/>
          <w:szCs w:val="48"/>
        </w:rPr>
        <w:lastRenderedPageBreak/>
        <w:t>Section A</w:t>
      </w:r>
      <w:r w:rsidRPr="005F7CAD">
        <w:rPr>
          <w:rFonts w:cs="Arial"/>
          <w:sz w:val="48"/>
          <w:szCs w:val="48"/>
        </w:rPr>
        <w:br/>
      </w:r>
      <w:bookmarkEnd w:id="11"/>
      <w:r w:rsidR="00283FAD">
        <w:rPr>
          <w:rFonts w:cs="Arial"/>
          <w:sz w:val="48"/>
          <w:szCs w:val="48"/>
        </w:rPr>
        <w:t>Authorisation</w:t>
      </w:r>
      <w:r w:rsidR="00F318D2">
        <w:rPr>
          <w:rFonts w:cs="Arial"/>
          <w:sz w:val="48"/>
          <w:szCs w:val="48"/>
        </w:rPr>
        <w:t xml:space="preserve"> </w:t>
      </w:r>
    </w:p>
    <w:p w:rsidR="005F7CAD" w:rsidRPr="00D03955" w:rsidRDefault="005F7CAD" w:rsidP="0032763D">
      <w:pPr>
        <w:rPr>
          <w:rFonts w:cs="Arial"/>
        </w:rPr>
      </w:pPr>
    </w:p>
    <w:p w:rsidR="00283FAD" w:rsidRDefault="009D7177" w:rsidP="00283FAD">
      <w:pPr>
        <w:rPr>
          <w:rFonts w:cs="Arial"/>
          <w:b/>
        </w:rPr>
      </w:pPr>
      <w:r>
        <w:rPr>
          <w:rFonts w:cs="Arial"/>
          <w:b/>
        </w:rPr>
        <w:t xml:space="preserve">A1. This </w:t>
      </w:r>
      <w:r w:rsidR="0085250A">
        <w:rPr>
          <w:rFonts w:cs="Arial"/>
          <w:b/>
        </w:rPr>
        <w:t>application form</w:t>
      </w:r>
      <w:r w:rsidR="00283FAD">
        <w:rPr>
          <w:rFonts w:cs="Arial"/>
          <w:b/>
        </w:rPr>
        <w:t xml:space="preserve"> must be signed by the Chair and Chief Executive of the Local Enterprise Partnership a</w:t>
      </w:r>
      <w:r w:rsidR="00735BEE">
        <w:rPr>
          <w:rFonts w:cs="Arial"/>
          <w:b/>
        </w:rPr>
        <w:t>nd by the Leader and Chief Exec</w:t>
      </w:r>
      <w:r w:rsidR="00EA142F">
        <w:rPr>
          <w:rFonts w:cs="Arial"/>
          <w:b/>
        </w:rPr>
        <w:t>utive of each l</w:t>
      </w:r>
      <w:r w:rsidR="00283FAD">
        <w:rPr>
          <w:rFonts w:cs="Arial"/>
          <w:b/>
        </w:rPr>
        <w:t xml:space="preserve">ocal </w:t>
      </w:r>
      <w:r w:rsidR="00EA142F">
        <w:rPr>
          <w:rFonts w:cs="Arial"/>
          <w:b/>
        </w:rPr>
        <w:t>a</w:t>
      </w:r>
      <w:r w:rsidR="00195F0D">
        <w:rPr>
          <w:rFonts w:cs="Arial"/>
          <w:b/>
        </w:rPr>
        <w:t>uthority which has a proposed Enterprise Z</w:t>
      </w:r>
      <w:r w:rsidR="00283FAD">
        <w:rPr>
          <w:rFonts w:cs="Arial"/>
          <w:b/>
        </w:rPr>
        <w:t>one site. Without this your application will not be considered. By signing, the Local Enterprise Partnership and local authorities are agreeing to del</w:t>
      </w:r>
      <w:r w:rsidR="00735BEE">
        <w:rPr>
          <w:rFonts w:cs="Arial"/>
          <w:b/>
        </w:rPr>
        <w:t>iver the proposed Enterprise Z</w:t>
      </w:r>
      <w:r w:rsidR="00283FAD">
        <w:rPr>
          <w:rFonts w:cs="Arial"/>
          <w:b/>
        </w:rPr>
        <w:t xml:space="preserve">one together. </w:t>
      </w:r>
    </w:p>
    <w:p w:rsidR="00283FAD" w:rsidRDefault="00283FAD" w:rsidP="00283FAD">
      <w:pPr>
        <w:rPr>
          <w:rFonts w:cs="Arial"/>
          <w:b/>
        </w:rPr>
      </w:pPr>
    </w:p>
    <w:tbl>
      <w:tblPr>
        <w:tblStyle w:val="TableGrid"/>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927"/>
        <w:gridCol w:w="4927"/>
      </w:tblGrid>
      <w:tr w:rsidR="00283FAD" w:rsidTr="00EA142F">
        <w:trPr>
          <w:cnfStyle w:val="100000000000" w:firstRow="1" w:lastRow="0" w:firstColumn="0" w:lastColumn="0" w:oddVBand="0" w:evenVBand="0" w:oddHBand="0" w:evenHBand="0" w:firstRowFirstColumn="0" w:firstRowLastColumn="0" w:lastRowFirstColumn="0" w:lastRowLastColumn="0"/>
        </w:trPr>
        <w:tc>
          <w:tcPr>
            <w:tcW w:w="4927" w:type="dxa"/>
          </w:tcPr>
          <w:p w:rsidR="00283FAD" w:rsidRPr="00A209E5" w:rsidRDefault="00283FAD" w:rsidP="00283FAD">
            <w:pPr>
              <w:rPr>
                <w:rFonts w:cs="Arial"/>
                <w:b w:val="0"/>
              </w:rPr>
            </w:pPr>
            <w:r w:rsidRPr="00A209E5">
              <w:rPr>
                <w:rFonts w:cs="Arial"/>
                <w:b w:val="0"/>
              </w:rPr>
              <w:t>Name:</w:t>
            </w:r>
            <w:r w:rsidRPr="00A209E5">
              <w:rPr>
                <w:rFonts w:cs="Arial"/>
              </w:rPr>
              <w:fldChar w:fldCharType="begin">
                <w:ffData>
                  <w:name w:val="Text55"/>
                  <w:enabled/>
                  <w:calcOnExit w:val="0"/>
                  <w:textInput/>
                </w:ffData>
              </w:fldChar>
            </w:r>
            <w:bookmarkStart w:id="12" w:name="Text55"/>
            <w:r w:rsidRPr="00A209E5">
              <w:rPr>
                <w:rFonts w:cs="Arial"/>
                <w:b w:val="0"/>
              </w:rPr>
              <w:instrText xml:space="preserve"> FORMTEXT </w:instrText>
            </w:r>
            <w:r w:rsidRPr="00A209E5">
              <w:rPr>
                <w:rFonts w:cs="Arial"/>
              </w:rPr>
            </w:r>
            <w:r w:rsidRPr="00A209E5">
              <w:rPr>
                <w:rFonts w:cs="Arial"/>
              </w:rPr>
              <w:fldChar w:fldCharType="separate"/>
            </w:r>
            <w:r w:rsidRPr="00A209E5">
              <w:rPr>
                <w:rFonts w:cs="Arial"/>
                <w:b w:val="0"/>
                <w:noProof/>
              </w:rPr>
              <w:t> </w:t>
            </w:r>
            <w:r w:rsidRPr="00A209E5">
              <w:rPr>
                <w:rFonts w:cs="Arial"/>
                <w:b w:val="0"/>
                <w:noProof/>
              </w:rPr>
              <w:t> </w:t>
            </w:r>
            <w:r w:rsidRPr="00A209E5">
              <w:rPr>
                <w:rFonts w:cs="Arial"/>
                <w:b w:val="0"/>
                <w:noProof/>
              </w:rPr>
              <w:t> </w:t>
            </w:r>
            <w:r w:rsidRPr="00A209E5">
              <w:rPr>
                <w:rFonts w:cs="Arial"/>
                <w:b w:val="0"/>
                <w:noProof/>
              </w:rPr>
              <w:t> </w:t>
            </w:r>
            <w:r w:rsidRPr="00A209E5">
              <w:rPr>
                <w:rFonts w:cs="Arial"/>
                <w:b w:val="0"/>
                <w:noProof/>
              </w:rPr>
              <w:t> </w:t>
            </w:r>
            <w:r w:rsidRPr="00A209E5">
              <w:rPr>
                <w:rFonts w:cs="Arial"/>
              </w:rPr>
              <w:fldChar w:fldCharType="end"/>
            </w:r>
            <w:bookmarkEnd w:id="12"/>
          </w:p>
          <w:p w:rsidR="00283FAD" w:rsidRPr="00A209E5" w:rsidRDefault="00283FAD" w:rsidP="00283FAD">
            <w:pPr>
              <w:rPr>
                <w:rFonts w:cs="Arial"/>
                <w:b w:val="0"/>
              </w:rPr>
            </w:pPr>
          </w:p>
          <w:p w:rsidR="00283FAD" w:rsidRPr="00A209E5" w:rsidRDefault="00283FAD" w:rsidP="00283FAD">
            <w:pPr>
              <w:rPr>
                <w:rFonts w:cs="Arial"/>
                <w:b w:val="0"/>
              </w:rPr>
            </w:pPr>
            <w:r w:rsidRPr="00A209E5">
              <w:rPr>
                <w:rFonts w:cs="Arial"/>
                <w:b w:val="0"/>
              </w:rPr>
              <w:t>Job title:</w:t>
            </w:r>
            <w:r w:rsidRPr="00A209E5">
              <w:rPr>
                <w:rFonts w:cs="Arial"/>
              </w:rPr>
              <w:fldChar w:fldCharType="begin">
                <w:ffData>
                  <w:name w:val="Text56"/>
                  <w:enabled/>
                  <w:calcOnExit w:val="0"/>
                  <w:textInput/>
                </w:ffData>
              </w:fldChar>
            </w:r>
            <w:bookmarkStart w:id="13" w:name="Text56"/>
            <w:r w:rsidRPr="00A209E5">
              <w:rPr>
                <w:rFonts w:cs="Arial"/>
                <w:b w:val="0"/>
              </w:rPr>
              <w:instrText xml:space="preserve"> FORMTEXT </w:instrText>
            </w:r>
            <w:r w:rsidRPr="00A209E5">
              <w:rPr>
                <w:rFonts w:cs="Arial"/>
              </w:rPr>
            </w:r>
            <w:r w:rsidRPr="00A209E5">
              <w:rPr>
                <w:rFonts w:cs="Arial"/>
              </w:rPr>
              <w:fldChar w:fldCharType="separate"/>
            </w:r>
            <w:r w:rsidRPr="00A209E5">
              <w:rPr>
                <w:rFonts w:cs="Arial"/>
                <w:b w:val="0"/>
                <w:noProof/>
              </w:rPr>
              <w:t> </w:t>
            </w:r>
            <w:r w:rsidRPr="00A209E5">
              <w:rPr>
                <w:rFonts w:cs="Arial"/>
                <w:b w:val="0"/>
                <w:noProof/>
              </w:rPr>
              <w:t> </w:t>
            </w:r>
            <w:r w:rsidRPr="00A209E5">
              <w:rPr>
                <w:rFonts w:cs="Arial"/>
                <w:b w:val="0"/>
                <w:noProof/>
              </w:rPr>
              <w:t> </w:t>
            </w:r>
            <w:r w:rsidRPr="00A209E5">
              <w:rPr>
                <w:rFonts w:cs="Arial"/>
                <w:b w:val="0"/>
                <w:noProof/>
              </w:rPr>
              <w:t> </w:t>
            </w:r>
            <w:r w:rsidRPr="00A209E5">
              <w:rPr>
                <w:rFonts w:cs="Arial"/>
                <w:b w:val="0"/>
                <w:noProof/>
              </w:rPr>
              <w:t> </w:t>
            </w:r>
            <w:r w:rsidRPr="00A209E5">
              <w:rPr>
                <w:rFonts w:cs="Arial"/>
              </w:rPr>
              <w:fldChar w:fldCharType="end"/>
            </w:r>
            <w:bookmarkEnd w:id="13"/>
          </w:p>
          <w:p w:rsidR="00283FAD" w:rsidRPr="00A209E5" w:rsidRDefault="00283FAD" w:rsidP="00283FAD">
            <w:pPr>
              <w:rPr>
                <w:rFonts w:cs="Arial"/>
                <w:b w:val="0"/>
              </w:rPr>
            </w:pPr>
          </w:p>
          <w:p w:rsidR="00283FAD" w:rsidRPr="00A209E5" w:rsidRDefault="00283FAD" w:rsidP="00283FAD">
            <w:pPr>
              <w:rPr>
                <w:rFonts w:cs="Arial"/>
                <w:b w:val="0"/>
              </w:rPr>
            </w:pPr>
            <w:r>
              <w:rPr>
                <w:rFonts w:cs="Arial"/>
                <w:b w:val="0"/>
              </w:rPr>
              <w:t>LEP</w:t>
            </w:r>
            <w:r w:rsidRPr="00A209E5">
              <w:rPr>
                <w:rFonts w:cs="Arial"/>
                <w:b w:val="0"/>
              </w:rPr>
              <w:t>:</w:t>
            </w:r>
            <w:r w:rsidRPr="00A209E5">
              <w:rPr>
                <w:rFonts w:cs="Arial"/>
              </w:rPr>
              <w:fldChar w:fldCharType="begin">
                <w:ffData>
                  <w:name w:val="Text57"/>
                  <w:enabled/>
                  <w:calcOnExit w:val="0"/>
                  <w:textInput/>
                </w:ffData>
              </w:fldChar>
            </w:r>
            <w:bookmarkStart w:id="14" w:name="Text57"/>
            <w:r w:rsidRPr="00A209E5">
              <w:rPr>
                <w:rFonts w:cs="Arial"/>
                <w:b w:val="0"/>
              </w:rPr>
              <w:instrText xml:space="preserve"> FORMTEXT </w:instrText>
            </w:r>
            <w:r w:rsidRPr="00A209E5">
              <w:rPr>
                <w:rFonts w:cs="Arial"/>
              </w:rPr>
            </w:r>
            <w:r w:rsidRPr="00A209E5">
              <w:rPr>
                <w:rFonts w:cs="Arial"/>
              </w:rPr>
              <w:fldChar w:fldCharType="separate"/>
            </w:r>
            <w:r w:rsidRPr="00A209E5">
              <w:rPr>
                <w:rFonts w:cs="Arial"/>
                <w:b w:val="0"/>
                <w:noProof/>
              </w:rPr>
              <w:t> </w:t>
            </w:r>
            <w:r w:rsidRPr="00A209E5">
              <w:rPr>
                <w:rFonts w:cs="Arial"/>
                <w:b w:val="0"/>
                <w:noProof/>
              </w:rPr>
              <w:t> </w:t>
            </w:r>
            <w:r w:rsidRPr="00A209E5">
              <w:rPr>
                <w:rFonts w:cs="Arial"/>
                <w:b w:val="0"/>
                <w:noProof/>
              </w:rPr>
              <w:t> </w:t>
            </w:r>
            <w:r w:rsidRPr="00A209E5">
              <w:rPr>
                <w:rFonts w:cs="Arial"/>
                <w:b w:val="0"/>
                <w:noProof/>
              </w:rPr>
              <w:t> </w:t>
            </w:r>
            <w:r w:rsidRPr="00A209E5">
              <w:rPr>
                <w:rFonts w:cs="Arial"/>
                <w:b w:val="0"/>
                <w:noProof/>
              </w:rPr>
              <w:t> </w:t>
            </w:r>
            <w:r w:rsidRPr="00A209E5">
              <w:rPr>
                <w:rFonts w:cs="Arial"/>
              </w:rPr>
              <w:fldChar w:fldCharType="end"/>
            </w:r>
            <w:bookmarkEnd w:id="14"/>
          </w:p>
          <w:p w:rsidR="00283FAD" w:rsidRPr="00A209E5" w:rsidRDefault="00283FAD" w:rsidP="00283FAD">
            <w:pPr>
              <w:rPr>
                <w:rFonts w:cs="Arial"/>
                <w:b w:val="0"/>
              </w:rPr>
            </w:pPr>
          </w:p>
          <w:p w:rsidR="00283FAD" w:rsidRPr="00A209E5" w:rsidRDefault="00283FAD" w:rsidP="00283FAD">
            <w:pPr>
              <w:rPr>
                <w:rFonts w:cs="Arial"/>
                <w:b w:val="0"/>
              </w:rPr>
            </w:pPr>
            <w:r w:rsidRPr="00A209E5">
              <w:rPr>
                <w:rFonts w:cs="Arial"/>
                <w:b w:val="0"/>
              </w:rPr>
              <w:t>Signature:</w:t>
            </w:r>
          </w:p>
          <w:p w:rsidR="00283FAD" w:rsidRPr="00A209E5" w:rsidRDefault="00283FAD" w:rsidP="00283FAD">
            <w:pPr>
              <w:rPr>
                <w:rFonts w:cs="Arial"/>
                <w:b w:val="0"/>
              </w:rPr>
            </w:pPr>
          </w:p>
        </w:tc>
        <w:tc>
          <w:tcPr>
            <w:tcW w:w="4927" w:type="dxa"/>
          </w:tcPr>
          <w:p w:rsidR="00283FAD" w:rsidRPr="00A209E5" w:rsidRDefault="00283FAD" w:rsidP="00283FAD">
            <w:pPr>
              <w:rPr>
                <w:rFonts w:cs="Arial"/>
                <w:b w:val="0"/>
              </w:rPr>
            </w:pPr>
            <w:r w:rsidRPr="00A209E5">
              <w:rPr>
                <w:rFonts w:cs="Arial"/>
                <w:b w:val="0"/>
              </w:rPr>
              <w:t>Name:</w:t>
            </w:r>
            <w:r w:rsidRPr="00A209E5">
              <w:rPr>
                <w:rFonts w:cs="Arial"/>
              </w:rPr>
              <w:fldChar w:fldCharType="begin">
                <w:ffData>
                  <w:name w:val="Text55"/>
                  <w:enabled/>
                  <w:calcOnExit w:val="0"/>
                  <w:textInput/>
                </w:ffData>
              </w:fldChar>
            </w:r>
            <w:r w:rsidRPr="00A209E5">
              <w:rPr>
                <w:rFonts w:cs="Arial"/>
                <w:b w:val="0"/>
              </w:rPr>
              <w:instrText xml:space="preserve"> FORMTEXT </w:instrText>
            </w:r>
            <w:r w:rsidRPr="00A209E5">
              <w:rPr>
                <w:rFonts w:cs="Arial"/>
              </w:rPr>
            </w:r>
            <w:r w:rsidRPr="00A209E5">
              <w:rPr>
                <w:rFonts w:cs="Arial"/>
              </w:rPr>
              <w:fldChar w:fldCharType="separate"/>
            </w:r>
            <w:r w:rsidRPr="00A209E5">
              <w:rPr>
                <w:rFonts w:cs="Arial"/>
                <w:b w:val="0"/>
                <w:noProof/>
              </w:rPr>
              <w:t> </w:t>
            </w:r>
            <w:r w:rsidRPr="00A209E5">
              <w:rPr>
                <w:rFonts w:cs="Arial"/>
                <w:b w:val="0"/>
                <w:noProof/>
              </w:rPr>
              <w:t> </w:t>
            </w:r>
            <w:r w:rsidRPr="00A209E5">
              <w:rPr>
                <w:rFonts w:cs="Arial"/>
                <w:b w:val="0"/>
                <w:noProof/>
              </w:rPr>
              <w:t> </w:t>
            </w:r>
            <w:r w:rsidRPr="00A209E5">
              <w:rPr>
                <w:rFonts w:cs="Arial"/>
                <w:b w:val="0"/>
                <w:noProof/>
              </w:rPr>
              <w:t> </w:t>
            </w:r>
            <w:r w:rsidRPr="00A209E5">
              <w:rPr>
                <w:rFonts w:cs="Arial"/>
                <w:b w:val="0"/>
                <w:noProof/>
              </w:rPr>
              <w:t> </w:t>
            </w:r>
            <w:r w:rsidRPr="00A209E5">
              <w:rPr>
                <w:rFonts w:cs="Arial"/>
              </w:rPr>
              <w:fldChar w:fldCharType="end"/>
            </w:r>
          </w:p>
          <w:p w:rsidR="00283FAD" w:rsidRPr="00A209E5" w:rsidRDefault="00283FAD" w:rsidP="00283FAD">
            <w:pPr>
              <w:rPr>
                <w:rFonts w:cs="Arial"/>
                <w:b w:val="0"/>
              </w:rPr>
            </w:pPr>
          </w:p>
          <w:p w:rsidR="00283FAD" w:rsidRPr="00A209E5" w:rsidRDefault="00283FAD" w:rsidP="00283FAD">
            <w:pPr>
              <w:rPr>
                <w:rFonts w:cs="Arial"/>
                <w:b w:val="0"/>
              </w:rPr>
            </w:pPr>
            <w:r w:rsidRPr="00A209E5">
              <w:rPr>
                <w:rFonts w:cs="Arial"/>
                <w:b w:val="0"/>
              </w:rPr>
              <w:t>Job title:</w:t>
            </w:r>
            <w:r w:rsidRPr="00A209E5">
              <w:rPr>
                <w:rFonts w:cs="Arial"/>
              </w:rPr>
              <w:fldChar w:fldCharType="begin">
                <w:ffData>
                  <w:name w:val="Text56"/>
                  <w:enabled/>
                  <w:calcOnExit w:val="0"/>
                  <w:textInput/>
                </w:ffData>
              </w:fldChar>
            </w:r>
            <w:r w:rsidRPr="00A209E5">
              <w:rPr>
                <w:rFonts w:cs="Arial"/>
                <w:b w:val="0"/>
              </w:rPr>
              <w:instrText xml:space="preserve"> FORMTEXT </w:instrText>
            </w:r>
            <w:r w:rsidRPr="00A209E5">
              <w:rPr>
                <w:rFonts w:cs="Arial"/>
              </w:rPr>
            </w:r>
            <w:r w:rsidRPr="00A209E5">
              <w:rPr>
                <w:rFonts w:cs="Arial"/>
              </w:rPr>
              <w:fldChar w:fldCharType="separate"/>
            </w:r>
            <w:r w:rsidRPr="00A209E5">
              <w:rPr>
                <w:rFonts w:cs="Arial"/>
                <w:b w:val="0"/>
                <w:noProof/>
              </w:rPr>
              <w:t> </w:t>
            </w:r>
            <w:r w:rsidRPr="00A209E5">
              <w:rPr>
                <w:rFonts w:cs="Arial"/>
                <w:b w:val="0"/>
                <w:noProof/>
              </w:rPr>
              <w:t> </w:t>
            </w:r>
            <w:r w:rsidRPr="00A209E5">
              <w:rPr>
                <w:rFonts w:cs="Arial"/>
                <w:b w:val="0"/>
                <w:noProof/>
              </w:rPr>
              <w:t> </w:t>
            </w:r>
            <w:r w:rsidRPr="00A209E5">
              <w:rPr>
                <w:rFonts w:cs="Arial"/>
                <w:b w:val="0"/>
                <w:noProof/>
              </w:rPr>
              <w:t> </w:t>
            </w:r>
            <w:r w:rsidRPr="00A209E5">
              <w:rPr>
                <w:rFonts w:cs="Arial"/>
                <w:b w:val="0"/>
                <w:noProof/>
              </w:rPr>
              <w:t> </w:t>
            </w:r>
            <w:r w:rsidRPr="00A209E5">
              <w:rPr>
                <w:rFonts w:cs="Arial"/>
              </w:rPr>
              <w:fldChar w:fldCharType="end"/>
            </w:r>
          </w:p>
          <w:p w:rsidR="00283FAD" w:rsidRPr="00A209E5" w:rsidRDefault="00283FAD" w:rsidP="00283FAD">
            <w:pPr>
              <w:rPr>
                <w:rFonts w:cs="Arial"/>
                <w:b w:val="0"/>
              </w:rPr>
            </w:pPr>
          </w:p>
          <w:p w:rsidR="00283FAD" w:rsidRPr="00A209E5" w:rsidRDefault="00283FAD" w:rsidP="00283FAD">
            <w:pPr>
              <w:rPr>
                <w:rFonts w:cs="Arial"/>
                <w:b w:val="0"/>
              </w:rPr>
            </w:pPr>
            <w:r>
              <w:rPr>
                <w:rFonts w:cs="Arial"/>
                <w:b w:val="0"/>
              </w:rPr>
              <w:t>LEP</w:t>
            </w:r>
            <w:r w:rsidRPr="00A209E5">
              <w:rPr>
                <w:rFonts w:cs="Arial"/>
                <w:b w:val="0"/>
              </w:rPr>
              <w:t>:</w:t>
            </w:r>
            <w:r w:rsidRPr="00A209E5">
              <w:rPr>
                <w:rFonts w:cs="Arial"/>
              </w:rPr>
              <w:fldChar w:fldCharType="begin">
                <w:ffData>
                  <w:name w:val="Text57"/>
                  <w:enabled/>
                  <w:calcOnExit w:val="0"/>
                  <w:textInput/>
                </w:ffData>
              </w:fldChar>
            </w:r>
            <w:r w:rsidRPr="00A209E5">
              <w:rPr>
                <w:rFonts w:cs="Arial"/>
                <w:b w:val="0"/>
              </w:rPr>
              <w:instrText xml:space="preserve"> FORMTEXT </w:instrText>
            </w:r>
            <w:r w:rsidRPr="00A209E5">
              <w:rPr>
                <w:rFonts w:cs="Arial"/>
              </w:rPr>
            </w:r>
            <w:r w:rsidRPr="00A209E5">
              <w:rPr>
                <w:rFonts w:cs="Arial"/>
              </w:rPr>
              <w:fldChar w:fldCharType="separate"/>
            </w:r>
            <w:r w:rsidRPr="00A209E5">
              <w:rPr>
                <w:rFonts w:cs="Arial"/>
                <w:b w:val="0"/>
                <w:noProof/>
              </w:rPr>
              <w:t> </w:t>
            </w:r>
            <w:r w:rsidRPr="00A209E5">
              <w:rPr>
                <w:rFonts w:cs="Arial"/>
                <w:b w:val="0"/>
                <w:noProof/>
              </w:rPr>
              <w:t> </w:t>
            </w:r>
            <w:r w:rsidRPr="00A209E5">
              <w:rPr>
                <w:rFonts w:cs="Arial"/>
                <w:b w:val="0"/>
                <w:noProof/>
              </w:rPr>
              <w:t> </w:t>
            </w:r>
            <w:r w:rsidRPr="00A209E5">
              <w:rPr>
                <w:rFonts w:cs="Arial"/>
                <w:b w:val="0"/>
                <w:noProof/>
              </w:rPr>
              <w:t> </w:t>
            </w:r>
            <w:r w:rsidRPr="00A209E5">
              <w:rPr>
                <w:rFonts w:cs="Arial"/>
                <w:b w:val="0"/>
                <w:noProof/>
              </w:rPr>
              <w:t> </w:t>
            </w:r>
            <w:r w:rsidRPr="00A209E5">
              <w:rPr>
                <w:rFonts w:cs="Arial"/>
              </w:rPr>
              <w:fldChar w:fldCharType="end"/>
            </w:r>
          </w:p>
          <w:p w:rsidR="00283FAD" w:rsidRPr="00A209E5" w:rsidRDefault="00283FAD" w:rsidP="00283FAD">
            <w:pPr>
              <w:rPr>
                <w:rFonts w:cs="Arial"/>
                <w:b w:val="0"/>
              </w:rPr>
            </w:pPr>
          </w:p>
          <w:p w:rsidR="00283FAD" w:rsidRPr="00A209E5" w:rsidRDefault="00283FAD" w:rsidP="00283FAD">
            <w:pPr>
              <w:rPr>
                <w:rFonts w:cs="Arial"/>
                <w:b w:val="0"/>
              </w:rPr>
            </w:pPr>
            <w:r w:rsidRPr="00A209E5">
              <w:rPr>
                <w:rFonts w:cs="Arial"/>
                <w:b w:val="0"/>
              </w:rPr>
              <w:t>Signature:</w:t>
            </w:r>
          </w:p>
          <w:p w:rsidR="00283FAD" w:rsidRPr="00A209E5" w:rsidRDefault="00283FAD" w:rsidP="00283FAD">
            <w:pPr>
              <w:rPr>
                <w:rFonts w:cs="Arial"/>
                <w:b w:val="0"/>
              </w:rPr>
            </w:pPr>
          </w:p>
        </w:tc>
      </w:tr>
      <w:tr w:rsidR="00283FAD" w:rsidTr="00EA142F">
        <w:tc>
          <w:tcPr>
            <w:tcW w:w="4927" w:type="dxa"/>
          </w:tcPr>
          <w:p w:rsidR="00283FAD" w:rsidRPr="00A209E5" w:rsidRDefault="00283FAD" w:rsidP="00283FAD">
            <w:pPr>
              <w:rPr>
                <w:rFonts w:cs="Arial"/>
              </w:rPr>
            </w:pPr>
            <w:r w:rsidRPr="00A209E5">
              <w:rPr>
                <w:rFonts w:cs="Arial"/>
              </w:rPr>
              <w:t>Name:</w:t>
            </w:r>
            <w:r w:rsidRPr="00A209E5">
              <w:rPr>
                <w:rFonts w:cs="Arial"/>
              </w:rPr>
              <w:fldChar w:fldCharType="begin">
                <w:ffData>
                  <w:name w:val="Text55"/>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283FAD" w:rsidRPr="00A209E5" w:rsidRDefault="00283FAD" w:rsidP="00283FAD">
            <w:pPr>
              <w:rPr>
                <w:rFonts w:cs="Arial"/>
              </w:rPr>
            </w:pPr>
          </w:p>
          <w:p w:rsidR="00283FAD" w:rsidRPr="00A209E5" w:rsidRDefault="00283FAD" w:rsidP="00283FAD">
            <w:pPr>
              <w:rPr>
                <w:rFonts w:cs="Arial"/>
              </w:rPr>
            </w:pPr>
            <w:r w:rsidRPr="00A209E5">
              <w:rPr>
                <w:rFonts w:cs="Arial"/>
              </w:rPr>
              <w:t>Job title:</w:t>
            </w:r>
            <w:r w:rsidRPr="00A209E5">
              <w:rPr>
                <w:rFonts w:cs="Arial"/>
              </w:rPr>
              <w:fldChar w:fldCharType="begin">
                <w:ffData>
                  <w:name w:val="Text56"/>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283FAD" w:rsidRPr="00A209E5" w:rsidRDefault="00283FAD" w:rsidP="00283FAD">
            <w:pPr>
              <w:rPr>
                <w:rFonts w:cs="Arial"/>
              </w:rPr>
            </w:pPr>
          </w:p>
          <w:p w:rsidR="00283FAD" w:rsidRPr="00A209E5" w:rsidRDefault="00283FAD" w:rsidP="00283FAD">
            <w:pPr>
              <w:rPr>
                <w:rFonts w:cs="Arial"/>
              </w:rPr>
            </w:pPr>
            <w:r w:rsidRPr="00A209E5">
              <w:rPr>
                <w:rFonts w:cs="Arial"/>
              </w:rPr>
              <w:t>Organisation:</w:t>
            </w:r>
            <w:r w:rsidRPr="00A209E5">
              <w:rPr>
                <w:rFonts w:cs="Arial"/>
              </w:rPr>
              <w:fldChar w:fldCharType="begin">
                <w:ffData>
                  <w:name w:val="Text57"/>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283FAD" w:rsidRPr="00A209E5" w:rsidRDefault="00283FAD" w:rsidP="00283FAD">
            <w:pPr>
              <w:rPr>
                <w:rFonts w:cs="Arial"/>
              </w:rPr>
            </w:pPr>
          </w:p>
          <w:p w:rsidR="00283FAD" w:rsidRPr="00A209E5" w:rsidRDefault="00283FAD" w:rsidP="00283FAD">
            <w:pPr>
              <w:rPr>
                <w:rFonts w:cs="Arial"/>
              </w:rPr>
            </w:pPr>
            <w:r w:rsidRPr="00A209E5">
              <w:rPr>
                <w:rFonts w:cs="Arial"/>
              </w:rPr>
              <w:t>Signature:</w:t>
            </w:r>
          </w:p>
          <w:p w:rsidR="00283FAD" w:rsidRPr="00A209E5" w:rsidRDefault="00283FAD" w:rsidP="00283FAD">
            <w:pPr>
              <w:rPr>
                <w:rFonts w:cs="Arial"/>
              </w:rPr>
            </w:pPr>
          </w:p>
        </w:tc>
        <w:tc>
          <w:tcPr>
            <w:tcW w:w="4927" w:type="dxa"/>
          </w:tcPr>
          <w:p w:rsidR="00283FAD" w:rsidRPr="00A209E5" w:rsidRDefault="00283FAD" w:rsidP="00283FAD">
            <w:pPr>
              <w:rPr>
                <w:rFonts w:cs="Arial"/>
              </w:rPr>
            </w:pPr>
            <w:r w:rsidRPr="00A209E5">
              <w:rPr>
                <w:rFonts w:cs="Arial"/>
              </w:rPr>
              <w:t>Name:</w:t>
            </w:r>
            <w:r w:rsidRPr="00A209E5">
              <w:rPr>
                <w:rFonts w:cs="Arial"/>
              </w:rPr>
              <w:fldChar w:fldCharType="begin">
                <w:ffData>
                  <w:name w:val="Text55"/>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283FAD" w:rsidRPr="00A209E5" w:rsidRDefault="00283FAD" w:rsidP="00283FAD">
            <w:pPr>
              <w:rPr>
                <w:rFonts w:cs="Arial"/>
              </w:rPr>
            </w:pPr>
          </w:p>
          <w:p w:rsidR="00283FAD" w:rsidRPr="00A209E5" w:rsidRDefault="00283FAD" w:rsidP="00283FAD">
            <w:pPr>
              <w:rPr>
                <w:rFonts w:cs="Arial"/>
              </w:rPr>
            </w:pPr>
            <w:r w:rsidRPr="00A209E5">
              <w:rPr>
                <w:rFonts w:cs="Arial"/>
              </w:rPr>
              <w:t>Job title:</w:t>
            </w:r>
            <w:r w:rsidRPr="00A209E5">
              <w:rPr>
                <w:rFonts w:cs="Arial"/>
              </w:rPr>
              <w:fldChar w:fldCharType="begin">
                <w:ffData>
                  <w:name w:val="Text56"/>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283FAD" w:rsidRPr="00A209E5" w:rsidRDefault="00283FAD" w:rsidP="00283FAD">
            <w:pPr>
              <w:rPr>
                <w:rFonts w:cs="Arial"/>
              </w:rPr>
            </w:pPr>
          </w:p>
          <w:p w:rsidR="00283FAD" w:rsidRPr="00A209E5" w:rsidRDefault="00283FAD" w:rsidP="00283FAD">
            <w:pPr>
              <w:rPr>
                <w:rFonts w:cs="Arial"/>
              </w:rPr>
            </w:pPr>
            <w:r w:rsidRPr="00A209E5">
              <w:rPr>
                <w:rFonts w:cs="Arial"/>
              </w:rPr>
              <w:t>Organisation:</w:t>
            </w:r>
            <w:r w:rsidRPr="00A209E5">
              <w:rPr>
                <w:rFonts w:cs="Arial"/>
              </w:rPr>
              <w:fldChar w:fldCharType="begin">
                <w:ffData>
                  <w:name w:val="Text57"/>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283FAD" w:rsidRPr="00A209E5" w:rsidRDefault="00283FAD" w:rsidP="00283FAD">
            <w:pPr>
              <w:rPr>
                <w:rFonts w:cs="Arial"/>
              </w:rPr>
            </w:pPr>
          </w:p>
          <w:p w:rsidR="00283FAD" w:rsidRPr="00A209E5" w:rsidRDefault="00283FAD" w:rsidP="00283FAD">
            <w:pPr>
              <w:rPr>
                <w:rFonts w:cs="Arial"/>
              </w:rPr>
            </w:pPr>
            <w:r w:rsidRPr="00A209E5">
              <w:rPr>
                <w:rFonts w:cs="Arial"/>
              </w:rPr>
              <w:t>Signature:</w:t>
            </w:r>
          </w:p>
          <w:p w:rsidR="00283FAD" w:rsidRPr="00A209E5" w:rsidRDefault="00283FAD" w:rsidP="00283FAD">
            <w:pPr>
              <w:rPr>
                <w:rFonts w:cs="Arial"/>
              </w:rPr>
            </w:pPr>
          </w:p>
        </w:tc>
      </w:tr>
      <w:tr w:rsidR="00283FAD" w:rsidTr="00EA142F">
        <w:tc>
          <w:tcPr>
            <w:tcW w:w="4927" w:type="dxa"/>
          </w:tcPr>
          <w:p w:rsidR="00283FAD" w:rsidRPr="00A209E5" w:rsidRDefault="00283FAD" w:rsidP="00283FAD">
            <w:pPr>
              <w:rPr>
                <w:rFonts w:cs="Arial"/>
              </w:rPr>
            </w:pPr>
            <w:r w:rsidRPr="00A209E5">
              <w:rPr>
                <w:rFonts w:cs="Arial"/>
              </w:rPr>
              <w:t>Name:</w:t>
            </w:r>
            <w:r w:rsidRPr="00A209E5">
              <w:rPr>
                <w:rFonts w:cs="Arial"/>
              </w:rPr>
              <w:fldChar w:fldCharType="begin">
                <w:ffData>
                  <w:name w:val="Text55"/>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283FAD" w:rsidRPr="00A209E5" w:rsidRDefault="00283FAD" w:rsidP="00283FAD">
            <w:pPr>
              <w:rPr>
                <w:rFonts w:cs="Arial"/>
              </w:rPr>
            </w:pPr>
          </w:p>
          <w:p w:rsidR="00283FAD" w:rsidRPr="00A209E5" w:rsidRDefault="00283FAD" w:rsidP="00283FAD">
            <w:pPr>
              <w:rPr>
                <w:rFonts w:cs="Arial"/>
              </w:rPr>
            </w:pPr>
            <w:r w:rsidRPr="00A209E5">
              <w:rPr>
                <w:rFonts w:cs="Arial"/>
              </w:rPr>
              <w:t>Job title:</w:t>
            </w:r>
            <w:r w:rsidRPr="00A209E5">
              <w:rPr>
                <w:rFonts w:cs="Arial"/>
              </w:rPr>
              <w:fldChar w:fldCharType="begin">
                <w:ffData>
                  <w:name w:val="Text56"/>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283FAD" w:rsidRPr="00A209E5" w:rsidRDefault="00283FAD" w:rsidP="00283FAD">
            <w:pPr>
              <w:rPr>
                <w:rFonts w:cs="Arial"/>
              </w:rPr>
            </w:pPr>
          </w:p>
          <w:p w:rsidR="00283FAD" w:rsidRPr="00A209E5" w:rsidRDefault="00283FAD" w:rsidP="00283FAD">
            <w:pPr>
              <w:rPr>
                <w:rFonts w:cs="Arial"/>
              </w:rPr>
            </w:pPr>
            <w:r w:rsidRPr="00A209E5">
              <w:rPr>
                <w:rFonts w:cs="Arial"/>
              </w:rPr>
              <w:t>Organisation:</w:t>
            </w:r>
            <w:r w:rsidRPr="00A209E5">
              <w:rPr>
                <w:rFonts w:cs="Arial"/>
              </w:rPr>
              <w:fldChar w:fldCharType="begin">
                <w:ffData>
                  <w:name w:val="Text57"/>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283FAD" w:rsidRPr="00A209E5" w:rsidRDefault="00283FAD" w:rsidP="00283FAD">
            <w:pPr>
              <w:rPr>
                <w:rFonts w:cs="Arial"/>
              </w:rPr>
            </w:pPr>
          </w:p>
          <w:p w:rsidR="00283FAD" w:rsidRPr="00A209E5" w:rsidRDefault="00283FAD" w:rsidP="00283FAD">
            <w:pPr>
              <w:rPr>
                <w:rFonts w:cs="Arial"/>
              </w:rPr>
            </w:pPr>
            <w:r w:rsidRPr="00A209E5">
              <w:rPr>
                <w:rFonts w:cs="Arial"/>
              </w:rPr>
              <w:t>Signature:</w:t>
            </w:r>
          </w:p>
          <w:p w:rsidR="00283FAD" w:rsidRPr="00A209E5" w:rsidRDefault="00283FAD" w:rsidP="00283FAD">
            <w:pPr>
              <w:rPr>
                <w:rFonts w:cs="Arial"/>
              </w:rPr>
            </w:pPr>
          </w:p>
        </w:tc>
        <w:tc>
          <w:tcPr>
            <w:tcW w:w="4927" w:type="dxa"/>
          </w:tcPr>
          <w:p w:rsidR="00283FAD" w:rsidRPr="00A209E5" w:rsidRDefault="00283FAD" w:rsidP="00283FAD">
            <w:pPr>
              <w:rPr>
                <w:rFonts w:cs="Arial"/>
              </w:rPr>
            </w:pPr>
            <w:r w:rsidRPr="00A209E5">
              <w:rPr>
                <w:rFonts w:cs="Arial"/>
              </w:rPr>
              <w:t>Name:</w:t>
            </w:r>
            <w:r w:rsidRPr="00A209E5">
              <w:rPr>
                <w:rFonts w:cs="Arial"/>
              </w:rPr>
              <w:fldChar w:fldCharType="begin">
                <w:ffData>
                  <w:name w:val="Text55"/>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283FAD" w:rsidRPr="00A209E5" w:rsidRDefault="00283FAD" w:rsidP="00283FAD">
            <w:pPr>
              <w:rPr>
                <w:rFonts w:cs="Arial"/>
              </w:rPr>
            </w:pPr>
          </w:p>
          <w:p w:rsidR="00283FAD" w:rsidRPr="00A209E5" w:rsidRDefault="00283FAD" w:rsidP="00283FAD">
            <w:pPr>
              <w:rPr>
                <w:rFonts w:cs="Arial"/>
              </w:rPr>
            </w:pPr>
            <w:r w:rsidRPr="00A209E5">
              <w:rPr>
                <w:rFonts w:cs="Arial"/>
              </w:rPr>
              <w:t>Job title:</w:t>
            </w:r>
            <w:r w:rsidRPr="00A209E5">
              <w:rPr>
                <w:rFonts w:cs="Arial"/>
              </w:rPr>
              <w:fldChar w:fldCharType="begin">
                <w:ffData>
                  <w:name w:val="Text56"/>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283FAD" w:rsidRPr="00A209E5" w:rsidRDefault="00283FAD" w:rsidP="00283FAD">
            <w:pPr>
              <w:rPr>
                <w:rFonts w:cs="Arial"/>
              </w:rPr>
            </w:pPr>
          </w:p>
          <w:p w:rsidR="00283FAD" w:rsidRPr="00A209E5" w:rsidRDefault="00283FAD" w:rsidP="00283FAD">
            <w:pPr>
              <w:rPr>
                <w:rFonts w:cs="Arial"/>
              </w:rPr>
            </w:pPr>
            <w:r w:rsidRPr="00A209E5">
              <w:rPr>
                <w:rFonts w:cs="Arial"/>
              </w:rPr>
              <w:t>Organisation:</w:t>
            </w:r>
            <w:r w:rsidRPr="00A209E5">
              <w:rPr>
                <w:rFonts w:cs="Arial"/>
              </w:rPr>
              <w:fldChar w:fldCharType="begin">
                <w:ffData>
                  <w:name w:val="Text57"/>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283FAD" w:rsidRPr="00A209E5" w:rsidRDefault="00283FAD" w:rsidP="00283FAD">
            <w:pPr>
              <w:rPr>
                <w:rFonts w:cs="Arial"/>
              </w:rPr>
            </w:pPr>
          </w:p>
          <w:p w:rsidR="00283FAD" w:rsidRPr="00A209E5" w:rsidRDefault="00283FAD" w:rsidP="00283FAD">
            <w:pPr>
              <w:rPr>
                <w:rFonts w:cs="Arial"/>
              </w:rPr>
            </w:pPr>
            <w:r w:rsidRPr="00A209E5">
              <w:rPr>
                <w:rFonts w:cs="Arial"/>
              </w:rPr>
              <w:t>Signature:</w:t>
            </w:r>
          </w:p>
          <w:p w:rsidR="00283FAD" w:rsidRPr="00A209E5" w:rsidRDefault="00283FAD" w:rsidP="00283FAD">
            <w:pPr>
              <w:rPr>
                <w:rFonts w:cs="Arial"/>
              </w:rPr>
            </w:pPr>
          </w:p>
        </w:tc>
      </w:tr>
      <w:tr w:rsidR="00745DAD" w:rsidTr="00EA142F">
        <w:tc>
          <w:tcPr>
            <w:tcW w:w="4927" w:type="dxa"/>
          </w:tcPr>
          <w:p w:rsidR="00745DAD" w:rsidRPr="00A209E5" w:rsidRDefault="00745DAD" w:rsidP="00745DAD">
            <w:pPr>
              <w:rPr>
                <w:rFonts w:cs="Arial"/>
              </w:rPr>
            </w:pPr>
            <w:r w:rsidRPr="00A209E5">
              <w:rPr>
                <w:rFonts w:cs="Arial"/>
              </w:rPr>
              <w:t>Name:</w:t>
            </w:r>
            <w:r w:rsidRPr="00A209E5">
              <w:rPr>
                <w:rFonts w:cs="Arial"/>
              </w:rPr>
              <w:fldChar w:fldCharType="begin">
                <w:ffData>
                  <w:name w:val="Text55"/>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745DAD" w:rsidRPr="00A209E5" w:rsidRDefault="00745DAD" w:rsidP="00745DAD">
            <w:pPr>
              <w:rPr>
                <w:rFonts w:cs="Arial"/>
              </w:rPr>
            </w:pPr>
          </w:p>
          <w:p w:rsidR="00745DAD" w:rsidRPr="00A209E5" w:rsidRDefault="00745DAD" w:rsidP="00745DAD">
            <w:pPr>
              <w:rPr>
                <w:rFonts w:cs="Arial"/>
              </w:rPr>
            </w:pPr>
            <w:r w:rsidRPr="00A209E5">
              <w:rPr>
                <w:rFonts w:cs="Arial"/>
              </w:rPr>
              <w:t>Job title:</w:t>
            </w:r>
            <w:r w:rsidRPr="00A209E5">
              <w:rPr>
                <w:rFonts w:cs="Arial"/>
              </w:rPr>
              <w:fldChar w:fldCharType="begin">
                <w:ffData>
                  <w:name w:val="Text56"/>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745DAD" w:rsidRPr="00A209E5" w:rsidRDefault="00745DAD" w:rsidP="00745DAD">
            <w:pPr>
              <w:rPr>
                <w:rFonts w:cs="Arial"/>
              </w:rPr>
            </w:pPr>
          </w:p>
          <w:p w:rsidR="00745DAD" w:rsidRPr="00A209E5" w:rsidRDefault="00745DAD" w:rsidP="00745DAD">
            <w:pPr>
              <w:rPr>
                <w:rFonts w:cs="Arial"/>
              </w:rPr>
            </w:pPr>
            <w:r w:rsidRPr="00A209E5">
              <w:rPr>
                <w:rFonts w:cs="Arial"/>
              </w:rPr>
              <w:t>Organisation:</w:t>
            </w:r>
            <w:r w:rsidRPr="00A209E5">
              <w:rPr>
                <w:rFonts w:cs="Arial"/>
              </w:rPr>
              <w:fldChar w:fldCharType="begin">
                <w:ffData>
                  <w:name w:val="Text57"/>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745DAD" w:rsidRPr="00A209E5" w:rsidRDefault="00745DAD" w:rsidP="00745DAD">
            <w:pPr>
              <w:rPr>
                <w:rFonts w:cs="Arial"/>
              </w:rPr>
            </w:pPr>
          </w:p>
          <w:p w:rsidR="00745DAD" w:rsidRPr="00A209E5" w:rsidRDefault="00745DAD" w:rsidP="00745DAD">
            <w:pPr>
              <w:rPr>
                <w:rFonts w:cs="Arial"/>
              </w:rPr>
            </w:pPr>
            <w:r w:rsidRPr="00A209E5">
              <w:rPr>
                <w:rFonts w:cs="Arial"/>
              </w:rPr>
              <w:t>Signature:</w:t>
            </w:r>
          </w:p>
          <w:p w:rsidR="00745DAD" w:rsidRPr="00A209E5" w:rsidRDefault="00745DAD" w:rsidP="00283FAD">
            <w:pPr>
              <w:rPr>
                <w:rFonts w:cs="Arial"/>
              </w:rPr>
            </w:pPr>
          </w:p>
        </w:tc>
        <w:tc>
          <w:tcPr>
            <w:tcW w:w="4927" w:type="dxa"/>
          </w:tcPr>
          <w:p w:rsidR="00745DAD" w:rsidRPr="00A209E5" w:rsidRDefault="00745DAD" w:rsidP="00745DAD">
            <w:pPr>
              <w:rPr>
                <w:rFonts w:cs="Arial"/>
              </w:rPr>
            </w:pPr>
            <w:r w:rsidRPr="00A209E5">
              <w:rPr>
                <w:rFonts w:cs="Arial"/>
              </w:rPr>
              <w:t>Name:</w:t>
            </w:r>
            <w:r w:rsidRPr="00A209E5">
              <w:rPr>
                <w:rFonts w:cs="Arial"/>
              </w:rPr>
              <w:fldChar w:fldCharType="begin">
                <w:ffData>
                  <w:name w:val="Text55"/>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745DAD" w:rsidRPr="00A209E5" w:rsidRDefault="00745DAD" w:rsidP="00745DAD">
            <w:pPr>
              <w:rPr>
                <w:rFonts w:cs="Arial"/>
              </w:rPr>
            </w:pPr>
          </w:p>
          <w:p w:rsidR="00745DAD" w:rsidRPr="00A209E5" w:rsidRDefault="00745DAD" w:rsidP="00745DAD">
            <w:pPr>
              <w:rPr>
                <w:rFonts w:cs="Arial"/>
              </w:rPr>
            </w:pPr>
            <w:r w:rsidRPr="00A209E5">
              <w:rPr>
                <w:rFonts w:cs="Arial"/>
              </w:rPr>
              <w:t>Job title:</w:t>
            </w:r>
            <w:r w:rsidRPr="00A209E5">
              <w:rPr>
                <w:rFonts w:cs="Arial"/>
              </w:rPr>
              <w:fldChar w:fldCharType="begin">
                <w:ffData>
                  <w:name w:val="Text56"/>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745DAD" w:rsidRPr="00A209E5" w:rsidRDefault="00745DAD" w:rsidP="00745DAD">
            <w:pPr>
              <w:rPr>
                <w:rFonts w:cs="Arial"/>
              </w:rPr>
            </w:pPr>
          </w:p>
          <w:p w:rsidR="00745DAD" w:rsidRPr="00A209E5" w:rsidRDefault="00745DAD" w:rsidP="00745DAD">
            <w:pPr>
              <w:rPr>
                <w:rFonts w:cs="Arial"/>
              </w:rPr>
            </w:pPr>
            <w:r w:rsidRPr="00A209E5">
              <w:rPr>
                <w:rFonts w:cs="Arial"/>
              </w:rPr>
              <w:t>Organisation:</w:t>
            </w:r>
            <w:r w:rsidRPr="00A209E5">
              <w:rPr>
                <w:rFonts w:cs="Arial"/>
              </w:rPr>
              <w:fldChar w:fldCharType="begin">
                <w:ffData>
                  <w:name w:val="Text57"/>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745DAD" w:rsidRPr="00A209E5" w:rsidRDefault="00745DAD" w:rsidP="00745DAD">
            <w:pPr>
              <w:rPr>
                <w:rFonts w:cs="Arial"/>
              </w:rPr>
            </w:pPr>
          </w:p>
          <w:p w:rsidR="00745DAD" w:rsidRPr="00A209E5" w:rsidRDefault="00745DAD" w:rsidP="00745DAD">
            <w:pPr>
              <w:rPr>
                <w:rFonts w:cs="Arial"/>
              </w:rPr>
            </w:pPr>
            <w:r w:rsidRPr="00A209E5">
              <w:rPr>
                <w:rFonts w:cs="Arial"/>
              </w:rPr>
              <w:t>Signature:</w:t>
            </w:r>
          </w:p>
          <w:p w:rsidR="00745DAD" w:rsidRPr="00A209E5" w:rsidRDefault="00745DAD" w:rsidP="00283FAD">
            <w:pPr>
              <w:rPr>
                <w:rFonts w:cs="Arial"/>
              </w:rPr>
            </w:pPr>
          </w:p>
        </w:tc>
      </w:tr>
      <w:tr w:rsidR="00283FAD" w:rsidTr="00EA142F">
        <w:tc>
          <w:tcPr>
            <w:tcW w:w="4927" w:type="dxa"/>
          </w:tcPr>
          <w:p w:rsidR="00283FAD" w:rsidRPr="00A209E5" w:rsidRDefault="00283FAD" w:rsidP="00283FAD">
            <w:pPr>
              <w:rPr>
                <w:rFonts w:cs="Arial"/>
              </w:rPr>
            </w:pPr>
            <w:r w:rsidRPr="00A209E5">
              <w:rPr>
                <w:rFonts w:cs="Arial"/>
              </w:rPr>
              <w:t>Name:</w:t>
            </w:r>
            <w:r w:rsidRPr="00A209E5">
              <w:rPr>
                <w:rFonts w:cs="Arial"/>
              </w:rPr>
              <w:fldChar w:fldCharType="begin">
                <w:ffData>
                  <w:name w:val="Text55"/>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283FAD" w:rsidRPr="00A209E5" w:rsidRDefault="00283FAD" w:rsidP="00283FAD">
            <w:pPr>
              <w:rPr>
                <w:rFonts w:cs="Arial"/>
              </w:rPr>
            </w:pPr>
          </w:p>
          <w:p w:rsidR="00283FAD" w:rsidRPr="00A209E5" w:rsidRDefault="00283FAD" w:rsidP="00283FAD">
            <w:pPr>
              <w:rPr>
                <w:rFonts w:cs="Arial"/>
              </w:rPr>
            </w:pPr>
            <w:r w:rsidRPr="00A209E5">
              <w:rPr>
                <w:rFonts w:cs="Arial"/>
              </w:rPr>
              <w:t>Job title:</w:t>
            </w:r>
            <w:r w:rsidRPr="00A209E5">
              <w:rPr>
                <w:rFonts w:cs="Arial"/>
              </w:rPr>
              <w:fldChar w:fldCharType="begin">
                <w:ffData>
                  <w:name w:val="Text56"/>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283FAD" w:rsidRPr="00A209E5" w:rsidRDefault="00283FAD" w:rsidP="00283FAD">
            <w:pPr>
              <w:rPr>
                <w:rFonts w:cs="Arial"/>
              </w:rPr>
            </w:pPr>
          </w:p>
          <w:p w:rsidR="00283FAD" w:rsidRPr="00A209E5" w:rsidRDefault="00283FAD" w:rsidP="00283FAD">
            <w:pPr>
              <w:rPr>
                <w:rFonts w:cs="Arial"/>
              </w:rPr>
            </w:pPr>
            <w:r w:rsidRPr="00A209E5">
              <w:rPr>
                <w:rFonts w:cs="Arial"/>
              </w:rPr>
              <w:t>Organisation:</w:t>
            </w:r>
            <w:r w:rsidRPr="00A209E5">
              <w:rPr>
                <w:rFonts w:cs="Arial"/>
              </w:rPr>
              <w:fldChar w:fldCharType="begin">
                <w:ffData>
                  <w:name w:val="Text57"/>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283FAD" w:rsidRPr="00A209E5" w:rsidRDefault="00283FAD" w:rsidP="00283FAD">
            <w:pPr>
              <w:rPr>
                <w:rFonts w:cs="Arial"/>
              </w:rPr>
            </w:pPr>
          </w:p>
          <w:p w:rsidR="00283FAD" w:rsidRPr="00A209E5" w:rsidRDefault="00283FAD" w:rsidP="00283FAD">
            <w:pPr>
              <w:rPr>
                <w:rFonts w:cs="Arial"/>
              </w:rPr>
            </w:pPr>
            <w:r w:rsidRPr="00A209E5">
              <w:rPr>
                <w:rFonts w:cs="Arial"/>
              </w:rPr>
              <w:t>Signature:</w:t>
            </w:r>
          </w:p>
        </w:tc>
        <w:tc>
          <w:tcPr>
            <w:tcW w:w="4927" w:type="dxa"/>
          </w:tcPr>
          <w:p w:rsidR="00283FAD" w:rsidRPr="00A209E5" w:rsidRDefault="00283FAD" w:rsidP="00283FAD">
            <w:pPr>
              <w:rPr>
                <w:rFonts w:cs="Arial"/>
              </w:rPr>
            </w:pPr>
            <w:r w:rsidRPr="00A209E5">
              <w:rPr>
                <w:rFonts w:cs="Arial"/>
              </w:rPr>
              <w:t>Name:</w:t>
            </w:r>
            <w:r w:rsidRPr="00A209E5">
              <w:rPr>
                <w:rFonts w:cs="Arial"/>
              </w:rPr>
              <w:fldChar w:fldCharType="begin">
                <w:ffData>
                  <w:name w:val="Text55"/>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283FAD" w:rsidRPr="00A209E5" w:rsidRDefault="00283FAD" w:rsidP="00283FAD">
            <w:pPr>
              <w:rPr>
                <w:rFonts w:cs="Arial"/>
              </w:rPr>
            </w:pPr>
          </w:p>
          <w:p w:rsidR="00283FAD" w:rsidRPr="00A209E5" w:rsidRDefault="00283FAD" w:rsidP="00283FAD">
            <w:pPr>
              <w:rPr>
                <w:rFonts w:cs="Arial"/>
              </w:rPr>
            </w:pPr>
            <w:r w:rsidRPr="00A209E5">
              <w:rPr>
                <w:rFonts w:cs="Arial"/>
              </w:rPr>
              <w:t>Job title:</w:t>
            </w:r>
            <w:r w:rsidRPr="00A209E5">
              <w:rPr>
                <w:rFonts w:cs="Arial"/>
              </w:rPr>
              <w:fldChar w:fldCharType="begin">
                <w:ffData>
                  <w:name w:val="Text56"/>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283FAD" w:rsidRPr="00A209E5" w:rsidRDefault="00283FAD" w:rsidP="00283FAD">
            <w:pPr>
              <w:rPr>
                <w:rFonts w:cs="Arial"/>
              </w:rPr>
            </w:pPr>
          </w:p>
          <w:p w:rsidR="00283FAD" w:rsidRPr="00A209E5" w:rsidRDefault="00283FAD" w:rsidP="00283FAD">
            <w:pPr>
              <w:rPr>
                <w:rFonts w:cs="Arial"/>
              </w:rPr>
            </w:pPr>
            <w:r w:rsidRPr="00A209E5">
              <w:rPr>
                <w:rFonts w:cs="Arial"/>
              </w:rPr>
              <w:t>Organisation:</w:t>
            </w:r>
            <w:r w:rsidRPr="00A209E5">
              <w:rPr>
                <w:rFonts w:cs="Arial"/>
              </w:rPr>
              <w:fldChar w:fldCharType="begin">
                <w:ffData>
                  <w:name w:val="Text57"/>
                  <w:enabled/>
                  <w:calcOnExit w:val="0"/>
                  <w:textInput/>
                </w:ffData>
              </w:fldChar>
            </w:r>
            <w:r w:rsidRPr="00A209E5">
              <w:rPr>
                <w:rFonts w:cs="Arial"/>
              </w:rPr>
              <w:instrText xml:space="preserve"> FORMTEXT </w:instrText>
            </w:r>
            <w:r w:rsidRPr="00A209E5">
              <w:rPr>
                <w:rFonts w:cs="Arial"/>
              </w:rPr>
            </w:r>
            <w:r w:rsidRPr="00A209E5">
              <w:rPr>
                <w:rFonts w:cs="Arial"/>
              </w:rPr>
              <w:fldChar w:fldCharType="separate"/>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noProof/>
              </w:rPr>
              <w:t> </w:t>
            </w:r>
            <w:r w:rsidRPr="00A209E5">
              <w:rPr>
                <w:rFonts w:cs="Arial"/>
              </w:rPr>
              <w:fldChar w:fldCharType="end"/>
            </w:r>
          </w:p>
          <w:p w:rsidR="00283FAD" w:rsidRPr="00A209E5" w:rsidRDefault="00283FAD" w:rsidP="00283FAD">
            <w:pPr>
              <w:rPr>
                <w:rFonts w:cs="Arial"/>
              </w:rPr>
            </w:pPr>
          </w:p>
          <w:p w:rsidR="00283FAD" w:rsidRPr="00A209E5" w:rsidRDefault="00283FAD" w:rsidP="00FC29BF">
            <w:pPr>
              <w:rPr>
                <w:rFonts w:cs="Arial"/>
              </w:rPr>
            </w:pPr>
            <w:r w:rsidRPr="00A209E5">
              <w:rPr>
                <w:rFonts w:cs="Arial"/>
              </w:rPr>
              <w:t>Signature:</w:t>
            </w:r>
          </w:p>
        </w:tc>
      </w:tr>
    </w:tbl>
    <w:p w:rsidR="00283FAD" w:rsidRDefault="00283FAD" w:rsidP="00283FAD">
      <w:pPr>
        <w:rPr>
          <w:rFonts w:cs="Arial"/>
          <w:b/>
        </w:rPr>
      </w:pPr>
    </w:p>
    <w:p w:rsidR="00283FAD" w:rsidRPr="00110231" w:rsidRDefault="00283FAD" w:rsidP="00283FAD">
      <w:pPr>
        <w:rPr>
          <w:rFonts w:cs="Arial"/>
          <w:b/>
        </w:rPr>
      </w:pPr>
      <w:r>
        <w:rPr>
          <w:rFonts w:cs="Arial"/>
          <w:b/>
        </w:rPr>
        <w:t>A2. Please give one point of c</w:t>
      </w:r>
      <w:r w:rsidRPr="00110231">
        <w:rPr>
          <w:rFonts w:cs="Arial"/>
          <w:b/>
        </w:rPr>
        <w:t>ontact</w:t>
      </w:r>
      <w:r>
        <w:rPr>
          <w:rFonts w:cs="Arial"/>
          <w:b/>
        </w:rPr>
        <w:t xml:space="preserve"> for queries</w:t>
      </w:r>
      <w:r w:rsidRPr="00110231">
        <w:rPr>
          <w:rFonts w:cs="Arial"/>
          <w:b/>
        </w:rPr>
        <w:t>:</w:t>
      </w:r>
    </w:p>
    <w:p w:rsidR="00283FAD" w:rsidRPr="00D03955" w:rsidRDefault="00283FAD" w:rsidP="00283FAD">
      <w:pPr>
        <w:rPr>
          <w:rFonts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1697"/>
        <w:gridCol w:w="2573"/>
        <w:gridCol w:w="2573"/>
        <w:gridCol w:w="3011"/>
      </w:tblGrid>
      <w:tr w:rsidR="00283FAD" w:rsidRPr="008F3C12" w:rsidTr="00283FAD">
        <w:tc>
          <w:tcPr>
            <w:tcW w:w="1697" w:type="dxa"/>
            <w:shd w:val="clear" w:color="auto" w:fill="auto"/>
          </w:tcPr>
          <w:p w:rsidR="00283FAD" w:rsidRPr="00EA142F" w:rsidRDefault="00283FAD" w:rsidP="00283FAD">
            <w:pPr>
              <w:spacing w:before="120" w:after="120"/>
              <w:rPr>
                <w:rFonts w:cs="Arial"/>
              </w:rPr>
            </w:pPr>
            <w:r w:rsidRPr="00EA142F">
              <w:rPr>
                <w:rFonts w:cs="Arial"/>
              </w:rPr>
              <w:t>Name</w:t>
            </w:r>
          </w:p>
        </w:tc>
        <w:tc>
          <w:tcPr>
            <w:tcW w:w="2573" w:type="dxa"/>
          </w:tcPr>
          <w:p w:rsidR="00283FAD" w:rsidRPr="008F3C12" w:rsidRDefault="00283FAD" w:rsidP="00283FAD">
            <w:pPr>
              <w:spacing w:before="120" w:after="120"/>
              <w:rPr>
                <w:rFonts w:cs="Arial"/>
              </w:rPr>
            </w:pPr>
            <w:r>
              <w:rPr>
                <w:rFonts w:cs="Arial"/>
              </w:rPr>
              <w:fldChar w:fldCharType="begin">
                <w:ffData>
                  <w:name w:val="Text53"/>
                  <w:enabled/>
                  <w:calcOnExit w:val="0"/>
                  <w:textInput/>
                </w:ffData>
              </w:fldChar>
            </w:r>
            <w:bookmarkStart w:id="15" w:name="Text5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c>
          <w:tcPr>
            <w:tcW w:w="2573" w:type="dxa"/>
          </w:tcPr>
          <w:p w:rsidR="00283FAD" w:rsidRPr="008F3C12" w:rsidRDefault="00283FAD" w:rsidP="00283FAD">
            <w:pPr>
              <w:spacing w:before="120" w:after="120"/>
              <w:rPr>
                <w:rFonts w:cs="Arial"/>
              </w:rPr>
            </w:pPr>
            <w:r>
              <w:rPr>
                <w:rFonts w:cs="Arial"/>
              </w:rPr>
              <w:t>Telephone</w:t>
            </w:r>
          </w:p>
        </w:tc>
        <w:bookmarkStart w:id="16" w:name="Text3"/>
        <w:tc>
          <w:tcPr>
            <w:tcW w:w="3011" w:type="dxa"/>
            <w:shd w:val="clear" w:color="auto" w:fill="auto"/>
          </w:tcPr>
          <w:p w:rsidR="00283FAD" w:rsidRPr="008F3C12" w:rsidRDefault="00283FAD" w:rsidP="00283FAD">
            <w:pPr>
              <w:spacing w:before="120" w:after="120"/>
              <w:rPr>
                <w:rFonts w:cs="Arial"/>
              </w:rPr>
            </w:pPr>
            <w:r w:rsidRPr="008F3C12">
              <w:rPr>
                <w:rFonts w:cs="Arial"/>
              </w:rPr>
              <w:fldChar w:fldCharType="begin">
                <w:ffData>
                  <w:name w:val="Text3"/>
                  <w:enabled/>
                  <w:calcOnExit w:val="0"/>
                  <w:textInput>
                    <w:maxLength w:val="90"/>
                  </w:textInput>
                </w:ffData>
              </w:fldChar>
            </w:r>
            <w:r w:rsidRPr="008F3C12">
              <w:rPr>
                <w:rFonts w:cs="Arial"/>
              </w:rPr>
              <w:instrText xml:space="preserve"> FORMTEXT </w:instrText>
            </w:r>
            <w:r w:rsidRPr="008F3C12">
              <w:rPr>
                <w:rFonts w:cs="Arial"/>
              </w:rPr>
            </w:r>
            <w:r w:rsidRPr="008F3C12">
              <w:rPr>
                <w:rFonts w:cs="Arial"/>
              </w:rPr>
              <w:fldChar w:fldCharType="separate"/>
            </w:r>
            <w:r w:rsidRPr="008F3C12">
              <w:rPr>
                <w:rFonts w:cs="Arial"/>
                <w:noProof/>
              </w:rPr>
              <w:t> </w:t>
            </w:r>
            <w:r w:rsidRPr="008F3C12">
              <w:rPr>
                <w:rFonts w:cs="Arial"/>
                <w:noProof/>
              </w:rPr>
              <w:t> </w:t>
            </w:r>
            <w:r w:rsidRPr="008F3C12">
              <w:rPr>
                <w:rFonts w:cs="Arial"/>
                <w:noProof/>
              </w:rPr>
              <w:t> </w:t>
            </w:r>
            <w:r w:rsidRPr="008F3C12">
              <w:rPr>
                <w:rFonts w:cs="Arial"/>
                <w:noProof/>
              </w:rPr>
              <w:t> </w:t>
            </w:r>
            <w:r w:rsidRPr="008F3C12">
              <w:rPr>
                <w:rFonts w:cs="Arial"/>
                <w:noProof/>
              </w:rPr>
              <w:t> </w:t>
            </w:r>
            <w:r w:rsidRPr="008F3C12">
              <w:rPr>
                <w:rFonts w:cs="Arial"/>
              </w:rPr>
              <w:fldChar w:fldCharType="end"/>
            </w:r>
            <w:bookmarkEnd w:id="16"/>
          </w:p>
        </w:tc>
      </w:tr>
      <w:tr w:rsidR="00283FAD" w:rsidRPr="008F3C12" w:rsidTr="00283FAD">
        <w:tc>
          <w:tcPr>
            <w:tcW w:w="1697" w:type="dxa"/>
            <w:shd w:val="clear" w:color="auto" w:fill="auto"/>
          </w:tcPr>
          <w:p w:rsidR="00283FAD" w:rsidRPr="00EA142F" w:rsidRDefault="00283FAD" w:rsidP="00283FAD">
            <w:pPr>
              <w:spacing w:before="120" w:after="120"/>
              <w:rPr>
                <w:rFonts w:cs="Arial"/>
              </w:rPr>
            </w:pPr>
            <w:r w:rsidRPr="00EA142F">
              <w:rPr>
                <w:rFonts w:cs="Arial"/>
              </w:rPr>
              <w:t>Organisation</w:t>
            </w:r>
          </w:p>
        </w:tc>
        <w:tc>
          <w:tcPr>
            <w:tcW w:w="2573" w:type="dxa"/>
          </w:tcPr>
          <w:p w:rsidR="00283FAD" w:rsidRPr="008F3C12" w:rsidRDefault="00283FAD" w:rsidP="00283FAD">
            <w:pPr>
              <w:spacing w:before="120" w:after="120"/>
              <w:rPr>
                <w:rFonts w:cs="Arial"/>
              </w:rPr>
            </w:pPr>
            <w:r>
              <w:rPr>
                <w:rFonts w:cs="Arial"/>
              </w:rPr>
              <w:fldChar w:fldCharType="begin">
                <w:ffData>
                  <w:name w:val="Text54"/>
                  <w:enabled/>
                  <w:calcOnExit w:val="0"/>
                  <w:textInput/>
                </w:ffData>
              </w:fldChar>
            </w:r>
            <w:bookmarkStart w:id="17" w:name="Text5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c>
          <w:tcPr>
            <w:tcW w:w="2573" w:type="dxa"/>
          </w:tcPr>
          <w:p w:rsidR="00283FAD" w:rsidRPr="008F3C12" w:rsidRDefault="00283FAD" w:rsidP="00283FAD">
            <w:pPr>
              <w:spacing w:before="120" w:after="120"/>
              <w:rPr>
                <w:rFonts w:cs="Arial"/>
              </w:rPr>
            </w:pPr>
            <w:r>
              <w:rPr>
                <w:rFonts w:cs="Arial"/>
              </w:rPr>
              <w:t>Email</w:t>
            </w:r>
          </w:p>
        </w:tc>
        <w:bookmarkStart w:id="18" w:name="Text4"/>
        <w:tc>
          <w:tcPr>
            <w:tcW w:w="3011" w:type="dxa"/>
            <w:shd w:val="clear" w:color="auto" w:fill="auto"/>
          </w:tcPr>
          <w:p w:rsidR="00283FAD" w:rsidRPr="008F3C12" w:rsidRDefault="00283FAD" w:rsidP="00283FAD">
            <w:pPr>
              <w:spacing w:before="120" w:after="120"/>
              <w:rPr>
                <w:rFonts w:cs="Arial"/>
              </w:rPr>
            </w:pPr>
            <w:r w:rsidRPr="008F3C12">
              <w:rPr>
                <w:rFonts w:cs="Arial"/>
              </w:rPr>
              <w:fldChar w:fldCharType="begin">
                <w:ffData>
                  <w:name w:val="Text4"/>
                  <w:enabled/>
                  <w:calcOnExit w:val="0"/>
                  <w:textInput>
                    <w:maxLength w:val="80"/>
                  </w:textInput>
                </w:ffData>
              </w:fldChar>
            </w:r>
            <w:r w:rsidRPr="008F3C12">
              <w:rPr>
                <w:rFonts w:cs="Arial"/>
              </w:rPr>
              <w:instrText xml:space="preserve"> FORMTEXT </w:instrText>
            </w:r>
            <w:r w:rsidRPr="008F3C12">
              <w:rPr>
                <w:rFonts w:cs="Arial"/>
              </w:rPr>
            </w:r>
            <w:r w:rsidRPr="008F3C12">
              <w:rPr>
                <w:rFonts w:cs="Arial"/>
              </w:rPr>
              <w:fldChar w:fldCharType="separate"/>
            </w:r>
            <w:r w:rsidRPr="008F3C12">
              <w:rPr>
                <w:rFonts w:cs="Arial"/>
                <w:noProof/>
              </w:rPr>
              <w:t> </w:t>
            </w:r>
            <w:r w:rsidRPr="008F3C12">
              <w:rPr>
                <w:rFonts w:cs="Arial"/>
                <w:noProof/>
              </w:rPr>
              <w:t> </w:t>
            </w:r>
            <w:r w:rsidRPr="008F3C12">
              <w:rPr>
                <w:rFonts w:cs="Arial"/>
                <w:noProof/>
              </w:rPr>
              <w:t> </w:t>
            </w:r>
            <w:r w:rsidRPr="008F3C12">
              <w:rPr>
                <w:rFonts w:cs="Arial"/>
                <w:noProof/>
              </w:rPr>
              <w:t> </w:t>
            </w:r>
            <w:r w:rsidRPr="008F3C12">
              <w:rPr>
                <w:rFonts w:cs="Arial"/>
                <w:noProof/>
              </w:rPr>
              <w:t> </w:t>
            </w:r>
            <w:r w:rsidRPr="008F3C12">
              <w:rPr>
                <w:rFonts w:cs="Arial"/>
              </w:rPr>
              <w:fldChar w:fldCharType="end"/>
            </w:r>
            <w:bookmarkEnd w:id="18"/>
          </w:p>
        </w:tc>
      </w:tr>
    </w:tbl>
    <w:p w:rsidR="00283FAD" w:rsidRDefault="00283FAD" w:rsidP="005F7CAD">
      <w:pPr>
        <w:rPr>
          <w:rFonts w:cs="Arial"/>
        </w:rPr>
      </w:pPr>
    </w:p>
    <w:p w:rsidR="00735BEE" w:rsidRPr="00110231" w:rsidRDefault="00735BEE" w:rsidP="00735BEE">
      <w:pPr>
        <w:rPr>
          <w:rFonts w:cs="Arial"/>
          <w:b/>
        </w:rPr>
      </w:pPr>
      <w:r>
        <w:rPr>
          <w:rFonts w:cs="Arial"/>
          <w:b/>
        </w:rPr>
        <w:t xml:space="preserve">A3. Where more than </w:t>
      </w:r>
      <w:r w:rsidR="00956A6C">
        <w:rPr>
          <w:rFonts w:cs="Arial"/>
          <w:b/>
        </w:rPr>
        <w:t xml:space="preserve">one </w:t>
      </w:r>
      <w:r>
        <w:rPr>
          <w:rFonts w:cs="Arial"/>
          <w:b/>
        </w:rPr>
        <w:t xml:space="preserve">Enterprise Zone </w:t>
      </w:r>
      <w:r w:rsidR="009D7177">
        <w:rPr>
          <w:rFonts w:cs="Arial"/>
          <w:b/>
        </w:rPr>
        <w:t>application</w:t>
      </w:r>
      <w:r>
        <w:rPr>
          <w:rFonts w:cs="Arial"/>
          <w:b/>
        </w:rPr>
        <w:t xml:space="preserve"> is being submitted per L</w:t>
      </w:r>
      <w:r w:rsidR="00EA142F">
        <w:rPr>
          <w:rFonts w:cs="Arial"/>
          <w:b/>
        </w:rPr>
        <w:t xml:space="preserve">ocal </w:t>
      </w:r>
      <w:r>
        <w:rPr>
          <w:rFonts w:cs="Arial"/>
          <w:b/>
        </w:rPr>
        <w:t>E</w:t>
      </w:r>
      <w:r w:rsidR="00EA142F">
        <w:rPr>
          <w:rFonts w:cs="Arial"/>
          <w:b/>
        </w:rPr>
        <w:t xml:space="preserve">nterprise </w:t>
      </w:r>
      <w:r>
        <w:rPr>
          <w:rFonts w:cs="Arial"/>
          <w:b/>
        </w:rPr>
        <w:t>P</w:t>
      </w:r>
      <w:r w:rsidR="00EA142F">
        <w:rPr>
          <w:rFonts w:cs="Arial"/>
          <w:b/>
        </w:rPr>
        <w:t>artnership</w:t>
      </w:r>
      <w:r>
        <w:rPr>
          <w:rFonts w:cs="Arial"/>
          <w:b/>
        </w:rPr>
        <w:t xml:space="preserve">, please </w:t>
      </w:r>
      <w:r w:rsidR="00EA142F">
        <w:rPr>
          <w:rFonts w:cs="Arial"/>
          <w:b/>
        </w:rPr>
        <w:t xml:space="preserve">prioritise and </w:t>
      </w:r>
      <w:r>
        <w:rPr>
          <w:rFonts w:cs="Arial"/>
          <w:b/>
        </w:rPr>
        <w:t xml:space="preserve">state clearly here whether this </w:t>
      </w:r>
      <w:r w:rsidR="009D7177">
        <w:rPr>
          <w:rFonts w:cs="Arial"/>
          <w:b/>
        </w:rPr>
        <w:t>application</w:t>
      </w:r>
      <w:r>
        <w:rPr>
          <w:rFonts w:cs="Arial"/>
          <w:b/>
        </w:rPr>
        <w:t xml:space="preserve"> is your f</w:t>
      </w:r>
      <w:r w:rsidR="00EA142F">
        <w:rPr>
          <w:rFonts w:cs="Arial"/>
          <w:b/>
        </w:rPr>
        <w:t>irst or second preference</w:t>
      </w:r>
      <w:r>
        <w:rPr>
          <w:rFonts w:cs="Arial"/>
          <w:b/>
        </w:rPr>
        <w:t>.</w:t>
      </w:r>
    </w:p>
    <w:p w:rsidR="00735BEE" w:rsidRDefault="00735BEE" w:rsidP="00735BEE">
      <w:pPr>
        <w:rPr>
          <w:rFonts w:cs="Arial"/>
        </w:rPr>
      </w:pPr>
    </w:p>
    <w:tbl>
      <w:tblPr>
        <w:tblW w:w="988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889"/>
      </w:tblGrid>
      <w:tr w:rsidR="00735BEE" w:rsidRPr="008F3C12" w:rsidTr="00735BEE">
        <w:tc>
          <w:tcPr>
            <w:tcW w:w="9889" w:type="dxa"/>
            <w:shd w:val="clear" w:color="auto" w:fill="auto"/>
          </w:tcPr>
          <w:p w:rsidR="00735BEE" w:rsidRPr="008F3C12" w:rsidRDefault="00735BEE" w:rsidP="00642BD4">
            <w:pPr>
              <w:spacing w:before="120" w:after="120"/>
              <w:rPr>
                <w:rFonts w:cs="Arial"/>
                <w:sz w:val="22"/>
                <w:szCs w:val="22"/>
              </w:rPr>
            </w:pPr>
            <w:r w:rsidRPr="008F3C12">
              <w:rPr>
                <w:rFonts w:cs="Arial"/>
                <w:sz w:val="22"/>
                <w:szCs w:val="22"/>
              </w:rPr>
              <w:fldChar w:fldCharType="begin">
                <w:ffData>
                  <w:name w:val="Text25"/>
                  <w:enabled/>
                  <w:calcOnExit w:val="0"/>
                  <w:textInput>
                    <w:maxLength w:val="2500"/>
                  </w:textInput>
                </w:ffData>
              </w:fldChar>
            </w:r>
            <w:r w:rsidRPr="008F3C12">
              <w:rPr>
                <w:rFonts w:cs="Arial"/>
                <w:sz w:val="22"/>
                <w:szCs w:val="22"/>
              </w:rPr>
              <w:instrText xml:space="preserve"> FORMTEXT </w:instrText>
            </w:r>
            <w:r w:rsidRPr="008F3C12">
              <w:rPr>
                <w:rFonts w:cs="Arial"/>
                <w:sz w:val="22"/>
                <w:szCs w:val="22"/>
              </w:rPr>
            </w:r>
            <w:r w:rsidRPr="008F3C12">
              <w:rPr>
                <w:rFonts w:cs="Arial"/>
                <w:sz w:val="22"/>
                <w:szCs w:val="22"/>
              </w:rPr>
              <w:fldChar w:fldCharType="separate"/>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sz w:val="22"/>
                <w:szCs w:val="22"/>
              </w:rPr>
              <w:fldChar w:fldCharType="end"/>
            </w:r>
          </w:p>
        </w:tc>
      </w:tr>
    </w:tbl>
    <w:p w:rsidR="00735BEE" w:rsidRPr="00735BEE" w:rsidRDefault="00735BEE" w:rsidP="00735BEE">
      <w:pPr>
        <w:rPr>
          <w:rFonts w:cs="Arial"/>
          <w:b/>
        </w:rPr>
      </w:pPr>
    </w:p>
    <w:p w:rsidR="00735BEE" w:rsidRDefault="00735BEE" w:rsidP="00283FAD">
      <w:pPr>
        <w:pStyle w:val="Subtitle"/>
        <w:rPr>
          <w:b/>
          <w:sz w:val="24"/>
        </w:rPr>
      </w:pPr>
      <w:r w:rsidRPr="00735BEE">
        <w:rPr>
          <w:b/>
          <w:sz w:val="24"/>
        </w:rPr>
        <w:t xml:space="preserve">A4. </w:t>
      </w:r>
      <w:r>
        <w:rPr>
          <w:b/>
          <w:sz w:val="24"/>
        </w:rPr>
        <w:t>Have the land owners for the sites been consulted? Have they agreed the proposals? Will they support delivery?</w:t>
      </w:r>
    </w:p>
    <w:p w:rsidR="00735BEE" w:rsidRDefault="00735BEE" w:rsidP="00735BEE">
      <w:pPr>
        <w:rPr>
          <w:rFonts w:cs="Arial"/>
        </w:rPr>
      </w:pPr>
    </w:p>
    <w:tbl>
      <w:tblPr>
        <w:tblW w:w="9889"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889"/>
      </w:tblGrid>
      <w:tr w:rsidR="00735BEE" w:rsidRPr="008F3C12" w:rsidTr="00735BEE">
        <w:tc>
          <w:tcPr>
            <w:tcW w:w="9889" w:type="dxa"/>
            <w:shd w:val="clear" w:color="auto" w:fill="auto"/>
          </w:tcPr>
          <w:p w:rsidR="00735BEE" w:rsidRPr="008F3C12" w:rsidRDefault="00735BEE" w:rsidP="00642BD4">
            <w:pPr>
              <w:spacing w:before="120" w:after="120"/>
              <w:rPr>
                <w:rFonts w:cs="Arial"/>
                <w:sz w:val="22"/>
                <w:szCs w:val="22"/>
              </w:rPr>
            </w:pPr>
            <w:r w:rsidRPr="008F3C12">
              <w:rPr>
                <w:rFonts w:cs="Arial"/>
                <w:sz w:val="22"/>
                <w:szCs w:val="22"/>
              </w:rPr>
              <w:fldChar w:fldCharType="begin">
                <w:ffData>
                  <w:name w:val="Text25"/>
                  <w:enabled/>
                  <w:calcOnExit w:val="0"/>
                  <w:textInput>
                    <w:maxLength w:val="2500"/>
                  </w:textInput>
                </w:ffData>
              </w:fldChar>
            </w:r>
            <w:r w:rsidRPr="008F3C12">
              <w:rPr>
                <w:rFonts w:cs="Arial"/>
                <w:sz w:val="22"/>
                <w:szCs w:val="22"/>
              </w:rPr>
              <w:instrText xml:space="preserve"> FORMTEXT </w:instrText>
            </w:r>
            <w:r w:rsidRPr="008F3C12">
              <w:rPr>
                <w:rFonts w:cs="Arial"/>
                <w:sz w:val="22"/>
                <w:szCs w:val="22"/>
              </w:rPr>
            </w:r>
            <w:r w:rsidRPr="008F3C12">
              <w:rPr>
                <w:rFonts w:cs="Arial"/>
                <w:sz w:val="22"/>
                <w:szCs w:val="22"/>
              </w:rPr>
              <w:fldChar w:fldCharType="separate"/>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sz w:val="22"/>
                <w:szCs w:val="22"/>
              </w:rPr>
              <w:fldChar w:fldCharType="end"/>
            </w:r>
          </w:p>
        </w:tc>
      </w:tr>
    </w:tbl>
    <w:p w:rsidR="00735BEE" w:rsidRDefault="00735BEE" w:rsidP="00735BEE">
      <w:pPr>
        <w:rPr>
          <w:rFonts w:cs="Arial"/>
        </w:rPr>
      </w:pPr>
    </w:p>
    <w:p w:rsidR="00735BEE" w:rsidRPr="00735BEE" w:rsidRDefault="00735BEE" w:rsidP="00283FAD">
      <w:pPr>
        <w:pStyle w:val="Subtitle"/>
        <w:rPr>
          <w:b/>
          <w:sz w:val="24"/>
        </w:rPr>
      </w:pPr>
    </w:p>
    <w:p w:rsidR="00735BEE" w:rsidRDefault="00735BEE" w:rsidP="00283FAD">
      <w:pPr>
        <w:pStyle w:val="Subtitle"/>
      </w:pPr>
    </w:p>
    <w:p w:rsidR="00283FAD" w:rsidRDefault="00283FAD" w:rsidP="00283FAD">
      <w:pPr>
        <w:pStyle w:val="Subtitle"/>
      </w:pPr>
      <w:r>
        <w:br w:type="page"/>
      </w:r>
    </w:p>
    <w:p w:rsidR="00283FAD" w:rsidRDefault="00283FAD" w:rsidP="005F7CAD">
      <w:pPr>
        <w:rPr>
          <w:rFonts w:cs="Arial"/>
        </w:rPr>
      </w:pPr>
      <w:r w:rsidRPr="005F7CAD">
        <w:rPr>
          <w:rFonts w:cs="Arial"/>
          <w:sz w:val="48"/>
          <w:szCs w:val="48"/>
        </w:rPr>
        <w:lastRenderedPageBreak/>
        <w:t xml:space="preserve">Section </w:t>
      </w:r>
      <w:r>
        <w:rPr>
          <w:rFonts w:cs="Arial"/>
          <w:sz w:val="48"/>
          <w:szCs w:val="48"/>
        </w:rPr>
        <w:t>B</w:t>
      </w:r>
      <w:r w:rsidRPr="005F7CAD">
        <w:rPr>
          <w:rFonts w:cs="Arial"/>
          <w:sz w:val="48"/>
          <w:szCs w:val="48"/>
        </w:rPr>
        <w:br/>
      </w:r>
      <w:r>
        <w:rPr>
          <w:rFonts w:cs="Arial"/>
          <w:sz w:val="48"/>
          <w:szCs w:val="48"/>
        </w:rPr>
        <w:t>Executive Summary</w:t>
      </w:r>
    </w:p>
    <w:p w:rsidR="005F7CAD" w:rsidRDefault="005F7CAD" w:rsidP="005F7CAD">
      <w:pPr>
        <w:rPr>
          <w:rFonts w:cs="Arial"/>
        </w:rPr>
      </w:pPr>
    </w:p>
    <w:p w:rsidR="005F7CAD" w:rsidRPr="00D03955" w:rsidRDefault="00283FAD" w:rsidP="005F7CAD">
      <w:pPr>
        <w:rPr>
          <w:rFonts w:cs="Arial"/>
          <w:i/>
        </w:rPr>
      </w:pPr>
      <w:r>
        <w:rPr>
          <w:rFonts w:cs="Arial"/>
          <w:b/>
        </w:rPr>
        <w:t>B1</w:t>
      </w:r>
      <w:r w:rsidR="005F7CAD" w:rsidRPr="00110231">
        <w:rPr>
          <w:rFonts w:cs="Arial"/>
          <w:b/>
        </w:rPr>
        <w:t xml:space="preserve">.  </w:t>
      </w:r>
      <w:r w:rsidR="00CF3A74">
        <w:rPr>
          <w:rFonts w:cs="Arial"/>
          <w:b/>
        </w:rPr>
        <w:t>Please give a short executive summary of your proposal here.</w:t>
      </w:r>
    </w:p>
    <w:p w:rsidR="005F7CAD" w:rsidRPr="00D03955" w:rsidRDefault="005F7CAD" w:rsidP="005F7CAD">
      <w:pPr>
        <w:rPr>
          <w:rFonts w:cs="Arial"/>
        </w:rPr>
      </w:pPr>
    </w:p>
    <w:tbl>
      <w:tblPr>
        <w:tblW w:w="8640" w:type="dxa"/>
        <w:tblInd w:w="-72"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8640"/>
      </w:tblGrid>
      <w:tr w:rsidR="005F7CAD" w:rsidRPr="008F3C12" w:rsidTr="00FB18CD">
        <w:tc>
          <w:tcPr>
            <w:tcW w:w="8640" w:type="dxa"/>
            <w:shd w:val="clear" w:color="auto" w:fill="auto"/>
          </w:tcPr>
          <w:p w:rsidR="005F7CAD" w:rsidRDefault="005F7CAD" w:rsidP="00FB18CD">
            <w:pPr>
              <w:spacing w:before="120" w:after="120"/>
              <w:rPr>
                <w:rFonts w:cs="Arial"/>
                <w:sz w:val="22"/>
                <w:szCs w:val="22"/>
              </w:rPr>
            </w:pPr>
            <w:r w:rsidRPr="008F3C12">
              <w:rPr>
                <w:rFonts w:cs="Arial"/>
                <w:sz w:val="22"/>
                <w:szCs w:val="22"/>
              </w:rPr>
              <w:fldChar w:fldCharType="begin">
                <w:ffData>
                  <w:name w:val="Text10"/>
                  <w:enabled/>
                  <w:calcOnExit w:val="0"/>
                  <w:textInput>
                    <w:maxLength w:val="2500"/>
                  </w:textInput>
                </w:ffData>
              </w:fldChar>
            </w:r>
            <w:r w:rsidRPr="008F3C12">
              <w:rPr>
                <w:rFonts w:cs="Arial"/>
                <w:sz w:val="22"/>
                <w:szCs w:val="22"/>
              </w:rPr>
              <w:instrText xml:space="preserve"> FORMTEXT </w:instrText>
            </w:r>
            <w:r w:rsidRPr="008F3C12">
              <w:rPr>
                <w:rFonts w:cs="Arial"/>
                <w:sz w:val="22"/>
                <w:szCs w:val="22"/>
              </w:rPr>
            </w:r>
            <w:r w:rsidRPr="008F3C12">
              <w:rPr>
                <w:rFonts w:cs="Arial"/>
                <w:sz w:val="22"/>
                <w:szCs w:val="22"/>
              </w:rPr>
              <w:fldChar w:fldCharType="separate"/>
            </w:r>
            <w:r w:rsidRPr="008F3C12">
              <w:rPr>
                <w:rFonts w:cs="Arial"/>
                <w:sz w:val="22"/>
                <w:szCs w:val="22"/>
              </w:rPr>
              <w:t> </w:t>
            </w:r>
            <w:r w:rsidRPr="008F3C12">
              <w:rPr>
                <w:rFonts w:cs="Arial"/>
                <w:sz w:val="22"/>
                <w:szCs w:val="22"/>
              </w:rPr>
              <w:t> </w:t>
            </w:r>
            <w:r w:rsidRPr="008F3C12">
              <w:rPr>
                <w:rFonts w:cs="Arial"/>
                <w:sz w:val="22"/>
                <w:szCs w:val="22"/>
              </w:rPr>
              <w:t> </w:t>
            </w:r>
            <w:r w:rsidRPr="008F3C12">
              <w:rPr>
                <w:rFonts w:cs="Arial"/>
                <w:sz w:val="22"/>
                <w:szCs w:val="22"/>
              </w:rPr>
              <w:t> </w:t>
            </w:r>
            <w:r w:rsidRPr="008F3C12">
              <w:rPr>
                <w:rFonts w:cs="Arial"/>
                <w:sz w:val="22"/>
                <w:szCs w:val="22"/>
              </w:rPr>
              <w:t> </w:t>
            </w:r>
            <w:r w:rsidRPr="008F3C12">
              <w:rPr>
                <w:rFonts w:cs="Arial"/>
                <w:sz w:val="22"/>
                <w:szCs w:val="22"/>
              </w:rPr>
              <w:fldChar w:fldCharType="end"/>
            </w: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Default="00283FAD" w:rsidP="00FB18CD">
            <w:pPr>
              <w:spacing w:before="120" w:after="120"/>
              <w:rPr>
                <w:rFonts w:cs="Arial"/>
                <w:sz w:val="22"/>
                <w:szCs w:val="22"/>
              </w:rPr>
            </w:pPr>
          </w:p>
          <w:p w:rsidR="00283FAD" w:rsidRPr="008F3C12" w:rsidRDefault="00283FAD" w:rsidP="00FB18CD">
            <w:pPr>
              <w:spacing w:before="120" w:after="120"/>
              <w:rPr>
                <w:rFonts w:cs="Arial"/>
                <w:sz w:val="22"/>
                <w:szCs w:val="22"/>
              </w:rPr>
            </w:pPr>
          </w:p>
        </w:tc>
      </w:tr>
    </w:tbl>
    <w:p w:rsidR="005F7CAD" w:rsidRDefault="005F7CAD" w:rsidP="005F7CAD">
      <w:pPr>
        <w:rPr>
          <w:rFonts w:cs="Arial"/>
          <w:b/>
          <w:color w:val="000080"/>
          <w:sz w:val="28"/>
          <w:szCs w:val="28"/>
        </w:rPr>
      </w:pPr>
      <w:r>
        <w:rPr>
          <w:rFonts w:cs="Arial"/>
          <w:b/>
          <w:color w:val="000080"/>
          <w:sz w:val="28"/>
          <w:szCs w:val="28"/>
        </w:rPr>
        <w:br/>
      </w:r>
    </w:p>
    <w:p w:rsidR="00283FAD" w:rsidRPr="005F7CAD" w:rsidRDefault="00283FAD" w:rsidP="00283FAD">
      <w:pPr>
        <w:tabs>
          <w:tab w:val="left" w:pos="540"/>
        </w:tabs>
        <w:rPr>
          <w:rFonts w:cs="Arial"/>
          <w:sz w:val="48"/>
          <w:szCs w:val="48"/>
        </w:rPr>
      </w:pPr>
      <w:bookmarkStart w:id="19" w:name="Text15"/>
      <w:r w:rsidRPr="005F7CAD">
        <w:rPr>
          <w:rFonts w:cs="Arial"/>
          <w:sz w:val="48"/>
          <w:szCs w:val="48"/>
        </w:rPr>
        <w:lastRenderedPageBreak/>
        <w:t xml:space="preserve">Section </w:t>
      </w:r>
      <w:r>
        <w:rPr>
          <w:rFonts w:cs="Arial"/>
          <w:sz w:val="48"/>
          <w:szCs w:val="48"/>
        </w:rPr>
        <w:t>C</w:t>
      </w:r>
    </w:p>
    <w:p w:rsidR="00283FAD" w:rsidRPr="005F7CAD" w:rsidRDefault="00283FAD" w:rsidP="00496BFE">
      <w:pPr>
        <w:tabs>
          <w:tab w:val="left" w:pos="540"/>
        </w:tabs>
        <w:rPr>
          <w:rFonts w:cs="Arial"/>
          <w:sz w:val="48"/>
          <w:szCs w:val="48"/>
        </w:rPr>
      </w:pPr>
      <w:r>
        <w:rPr>
          <w:rFonts w:cs="Arial"/>
          <w:sz w:val="48"/>
          <w:szCs w:val="48"/>
        </w:rPr>
        <w:t xml:space="preserve">Strategy for </w:t>
      </w:r>
      <w:r w:rsidRPr="005F7CAD">
        <w:rPr>
          <w:rFonts w:cs="Arial"/>
          <w:sz w:val="48"/>
          <w:szCs w:val="48"/>
        </w:rPr>
        <w:t>deliver</w:t>
      </w:r>
      <w:r>
        <w:rPr>
          <w:rFonts w:cs="Arial"/>
          <w:sz w:val="48"/>
          <w:szCs w:val="48"/>
        </w:rPr>
        <w:t xml:space="preserve">ing sustainable economic </w:t>
      </w:r>
      <w:r w:rsidRPr="005F7CAD">
        <w:rPr>
          <w:rFonts w:cs="Arial"/>
          <w:sz w:val="48"/>
          <w:szCs w:val="48"/>
        </w:rPr>
        <w:t>growth</w:t>
      </w:r>
    </w:p>
    <w:bookmarkEnd w:id="19"/>
    <w:p w:rsidR="00283FAD" w:rsidRPr="00D03955" w:rsidRDefault="00283FAD" w:rsidP="00283FAD">
      <w:pPr>
        <w:rPr>
          <w:rFonts w:cs="Arial"/>
        </w:rPr>
      </w:pPr>
    </w:p>
    <w:p w:rsidR="00283FAD" w:rsidRPr="00D03955" w:rsidRDefault="00283FAD" w:rsidP="00283FAD">
      <w:pPr>
        <w:tabs>
          <w:tab w:val="left" w:pos="540"/>
        </w:tabs>
        <w:ind w:left="540" w:hanging="540"/>
        <w:rPr>
          <w:rFonts w:cs="Arial"/>
        </w:rPr>
      </w:pPr>
      <w:r>
        <w:rPr>
          <w:rFonts w:cs="Arial"/>
          <w:b/>
        </w:rPr>
        <w:t>C1</w:t>
      </w:r>
      <w:r w:rsidRPr="00FF0E22">
        <w:rPr>
          <w:rFonts w:cs="Arial"/>
          <w:b/>
        </w:rPr>
        <w:t xml:space="preserve">. </w:t>
      </w:r>
      <w:r>
        <w:rPr>
          <w:rFonts w:cs="Arial"/>
          <w:b/>
        </w:rPr>
        <w:tab/>
      </w:r>
      <w:r w:rsidRPr="00FF0E22">
        <w:rPr>
          <w:rFonts w:cs="Arial"/>
          <w:b/>
        </w:rPr>
        <w:t xml:space="preserve">How </w:t>
      </w:r>
      <w:r>
        <w:rPr>
          <w:rFonts w:cs="Arial"/>
          <w:b/>
        </w:rPr>
        <w:t>does the proposed Enterprise Zone support the Local Enterprise Partnership</w:t>
      </w:r>
      <w:r w:rsidR="00956A6C">
        <w:rPr>
          <w:rFonts w:cs="Arial"/>
          <w:b/>
        </w:rPr>
        <w:t>’</w:t>
      </w:r>
      <w:r>
        <w:rPr>
          <w:rFonts w:cs="Arial"/>
          <w:b/>
        </w:rPr>
        <w:t xml:space="preserve">s </w:t>
      </w:r>
      <w:r w:rsidR="00EA142F">
        <w:rPr>
          <w:rFonts w:cs="Arial"/>
          <w:b/>
        </w:rPr>
        <w:t>top</w:t>
      </w:r>
      <w:r>
        <w:rPr>
          <w:rFonts w:cs="Arial"/>
          <w:b/>
        </w:rPr>
        <w:t xml:space="preserve"> economic priorities and key economic assets? </w:t>
      </w:r>
      <w:r w:rsidRPr="00FF0E22">
        <w:rPr>
          <w:rFonts w:cs="Arial"/>
          <w:b/>
        </w:rPr>
        <w:t xml:space="preserve"> </w:t>
      </w:r>
      <w:r w:rsidR="00195F0D">
        <w:rPr>
          <w:rFonts w:cs="Arial"/>
          <w:b/>
        </w:rPr>
        <w:t>Does it align with the Strategic Economic Plan?</w:t>
      </w:r>
    </w:p>
    <w:p w:rsidR="00283FAD" w:rsidRDefault="00283FAD" w:rsidP="00283FAD">
      <w:pPr>
        <w:rPr>
          <w:rFonts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22"/>
      </w:tblGrid>
      <w:tr w:rsidR="00283FAD" w:rsidRPr="008F3C12" w:rsidTr="00283FAD">
        <w:tc>
          <w:tcPr>
            <w:tcW w:w="9322" w:type="dxa"/>
            <w:shd w:val="clear" w:color="auto" w:fill="auto"/>
          </w:tcPr>
          <w:p w:rsidR="00283FAD" w:rsidRPr="008F3C12" w:rsidRDefault="00283FAD" w:rsidP="00283FAD">
            <w:pPr>
              <w:spacing w:before="120" w:after="120"/>
              <w:rPr>
                <w:rFonts w:cs="Arial"/>
                <w:sz w:val="22"/>
                <w:szCs w:val="22"/>
              </w:rPr>
            </w:pPr>
            <w:r w:rsidRPr="008F3C12">
              <w:rPr>
                <w:rFonts w:cs="Arial"/>
                <w:sz w:val="22"/>
                <w:szCs w:val="22"/>
              </w:rPr>
              <w:fldChar w:fldCharType="begin">
                <w:ffData>
                  <w:name w:val="Text25"/>
                  <w:enabled/>
                  <w:calcOnExit w:val="0"/>
                  <w:textInput>
                    <w:maxLength w:val="2500"/>
                  </w:textInput>
                </w:ffData>
              </w:fldChar>
            </w:r>
            <w:r w:rsidRPr="008F3C12">
              <w:rPr>
                <w:rFonts w:cs="Arial"/>
                <w:sz w:val="22"/>
                <w:szCs w:val="22"/>
              </w:rPr>
              <w:instrText xml:space="preserve"> FORMTEXT </w:instrText>
            </w:r>
            <w:r w:rsidRPr="008F3C12">
              <w:rPr>
                <w:rFonts w:cs="Arial"/>
                <w:sz w:val="22"/>
                <w:szCs w:val="22"/>
              </w:rPr>
            </w:r>
            <w:r w:rsidRPr="008F3C12">
              <w:rPr>
                <w:rFonts w:cs="Arial"/>
                <w:sz w:val="22"/>
                <w:szCs w:val="22"/>
              </w:rPr>
              <w:fldChar w:fldCharType="separate"/>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sz w:val="22"/>
                <w:szCs w:val="22"/>
              </w:rPr>
              <w:fldChar w:fldCharType="end"/>
            </w:r>
          </w:p>
        </w:tc>
      </w:tr>
    </w:tbl>
    <w:p w:rsidR="00283FAD" w:rsidRDefault="00283FAD" w:rsidP="00283FAD">
      <w:pPr>
        <w:rPr>
          <w:rFonts w:cs="Arial"/>
        </w:rPr>
      </w:pPr>
    </w:p>
    <w:p w:rsidR="00283FAD" w:rsidRPr="00D03955" w:rsidRDefault="00283FAD" w:rsidP="00406EBB">
      <w:pPr>
        <w:tabs>
          <w:tab w:val="left" w:pos="540"/>
        </w:tabs>
        <w:ind w:left="540" w:hanging="540"/>
        <w:rPr>
          <w:rFonts w:cs="Arial"/>
        </w:rPr>
      </w:pPr>
      <w:r>
        <w:rPr>
          <w:rFonts w:cs="Arial"/>
          <w:b/>
        </w:rPr>
        <w:t>C2</w:t>
      </w:r>
      <w:r w:rsidRPr="00FF0E22">
        <w:rPr>
          <w:rFonts w:cs="Arial"/>
          <w:b/>
        </w:rPr>
        <w:t xml:space="preserve">. </w:t>
      </w:r>
      <w:r>
        <w:rPr>
          <w:rFonts w:cs="Arial"/>
          <w:b/>
        </w:rPr>
        <w:tab/>
        <w:t xml:space="preserve">Briefly explain the clear commercial proposition for your </w:t>
      </w:r>
      <w:r w:rsidR="00195F0D">
        <w:rPr>
          <w:rFonts w:cs="Arial"/>
          <w:b/>
        </w:rPr>
        <w:t>proposed Enterprise Zone</w:t>
      </w:r>
      <w:r>
        <w:rPr>
          <w:rFonts w:cs="Arial"/>
          <w:b/>
        </w:rPr>
        <w:t>.</w:t>
      </w:r>
    </w:p>
    <w:p w:rsidR="00283FAD" w:rsidRDefault="00283FAD" w:rsidP="00283FAD">
      <w:pPr>
        <w:rPr>
          <w:rFonts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22"/>
      </w:tblGrid>
      <w:tr w:rsidR="00283FAD" w:rsidRPr="008F3C12" w:rsidTr="00283FAD">
        <w:tc>
          <w:tcPr>
            <w:tcW w:w="9322" w:type="dxa"/>
            <w:shd w:val="clear" w:color="auto" w:fill="auto"/>
          </w:tcPr>
          <w:p w:rsidR="00283FAD" w:rsidRPr="008F3C12" w:rsidRDefault="00283FAD" w:rsidP="00283FAD">
            <w:pPr>
              <w:spacing w:before="120" w:after="120"/>
              <w:rPr>
                <w:rFonts w:cs="Arial"/>
                <w:sz w:val="22"/>
                <w:szCs w:val="22"/>
              </w:rPr>
            </w:pPr>
            <w:r w:rsidRPr="008F3C12">
              <w:rPr>
                <w:rFonts w:cs="Arial"/>
                <w:sz w:val="22"/>
                <w:szCs w:val="22"/>
              </w:rPr>
              <w:fldChar w:fldCharType="begin">
                <w:ffData>
                  <w:name w:val="Text25"/>
                  <w:enabled/>
                  <w:calcOnExit w:val="0"/>
                  <w:textInput>
                    <w:maxLength w:val="2500"/>
                  </w:textInput>
                </w:ffData>
              </w:fldChar>
            </w:r>
            <w:r w:rsidRPr="008F3C12">
              <w:rPr>
                <w:rFonts w:cs="Arial"/>
                <w:sz w:val="22"/>
                <w:szCs w:val="22"/>
              </w:rPr>
              <w:instrText xml:space="preserve"> FORMTEXT </w:instrText>
            </w:r>
            <w:r w:rsidRPr="008F3C12">
              <w:rPr>
                <w:rFonts w:cs="Arial"/>
                <w:sz w:val="22"/>
                <w:szCs w:val="22"/>
              </w:rPr>
            </w:r>
            <w:r w:rsidRPr="008F3C12">
              <w:rPr>
                <w:rFonts w:cs="Arial"/>
                <w:sz w:val="22"/>
                <w:szCs w:val="22"/>
              </w:rPr>
              <w:fldChar w:fldCharType="separate"/>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sz w:val="22"/>
                <w:szCs w:val="22"/>
              </w:rPr>
              <w:fldChar w:fldCharType="end"/>
            </w:r>
          </w:p>
        </w:tc>
      </w:tr>
    </w:tbl>
    <w:p w:rsidR="00283FAD" w:rsidRDefault="00283FAD" w:rsidP="00283FAD">
      <w:pPr>
        <w:rPr>
          <w:rFonts w:cs="Arial"/>
        </w:rPr>
      </w:pPr>
    </w:p>
    <w:p w:rsidR="00283FAD" w:rsidRPr="00D03955" w:rsidRDefault="00283FAD" w:rsidP="00283FAD">
      <w:pPr>
        <w:tabs>
          <w:tab w:val="left" w:pos="540"/>
        </w:tabs>
        <w:ind w:left="540" w:hanging="540"/>
        <w:rPr>
          <w:rFonts w:cs="Arial"/>
        </w:rPr>
      </w:pPr>
      <w:r>
        <w:rPr>
          <w:rFonts w:cs="Arial"/>
          <w:b/>
        </w:rPr>
        <w:t>C3</w:t>
      </w:r>
      <w:r w:rsidRPr="00FF0E22">
        <w:rPr>
          <w:rFonts w:cs="Arial"/>
          <w:b/>
        </w:rPr>
        <w:t xml:space="preserve">. </w:t>
      </w:r>
      <w:r>
        <w:rPr>
          <w:rFonts w:cs="Arial"/>
          <w:b/>
        </w:rPr>
        <w:tab/>
        <w:t xml:space="preserve">Briefly explain the evidence base you have to suggest that the proposed site(s) are commercially viable (for example, a commercial demand appraisal, soft market testing, enquiry schedules, </w:t>
      </w:r>
      <w:r w:rsidR="00735BEE">
        <w:rPr>
          <w:rFonts w:cs="Arial"/>
          <w:b/>
        </w:rPr>
        <w:t>evidence</w:t>
      </w:r>
      <w:r w:rsidR="00195F0D">
        <w:rPr>
          <w:rFonts w:cs="Arial"/>
          <w:b/>
        </w:rPr>
        <w:t xml:space="preserve"> of demand and supply for similar space or assessment of current and future </w:t>
      </w:r>
      <w:r>
        <w:rPr>
          <w:rFonts w:cs="Arial"/>
          <w:b/>
        </w:rPr>
        <w:t>land values)</w:t>
      </w:r>
      <w:r w:rsidR="00956A6C">
        <w:rPr>
          <w:rFonts w:cs="Arial"/>
          <w:b/>
        </w:rPr>
        <w:t>.</w:t>
      </w:r>
      <w:r>
        <w:rPr>
          <w:rFonts w:cs="Arial"/>
          <w:b/>
        </w:rPr>
        <w:t xml:space="preserve">  </w:t>
      </w:r>
      <w:r w:rsidRPr="00FF0E22">
        <w:rPr>
          <w:rFonts w:cs="Arial"/>
          <w:b/>
        </w:rPr>
        <w:t xml:space="preserve"> </w:t>
      </w:r>
    </w:p>
    <w:p w:rsidR="00283FAD" w:rsidRDefault="00283FAD" w:rsidP="00283FAD">
      <w:pPr>
        <w:rPr>
          <w:rFonts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22"/>
      </w:tblGrid>
      <w:tr w:rsidR="00283FAD" w:rsidRPr="008F3C12" w:rsidTr="00283FAD">
        <w:tc>
          <w:tcPr>
            <w:tcW w:w="9322" w:type="dxa"/>
            <w:shd w:val="clear" w:color="auto" w:fill="auto"/>
          </w:tcPr>
          <w:p w:rsidR="00283FAD" w:rsidRPr="008F3C12" w:rsidRDefault="00283FAD" w:rsidP="00283FAD">
            <w:pPr>
              <w:spacing w:before="120" w:after="120"/>
              <w:rPr>
                <w:rFonts w:cs="Arial"/>
                <w:sz w:val="22"/>
                <w:szCs w:val="22"/>
              </w:rPr>
            </w:pPr>
            <w:r w:rsidRPr="008F3C12">
              <w:rPr>
                <w:rFonts w:cs="Arial"/>
                <w:sz w:val="22"/>
                <w:szCs w:val="22"/>
              </w:rPr>
              <w:fldChar w:fldCharType="begin">
                <w:ffData>
                  <w:name w:val="Text25"/>
                  <w:enabled/>
                  <w:calcOnExit w:val="0"/>
                  <w:textInput>
                    <w:maxLength w:val="2500"/>
                  </w:textInput>
                </w:ffData>
              </w:fldChar>
            </w:r>
            <w:r w:rsidRPr="008F3C12">
              <w:rPr>
                <w:rFonts w:cs="Arial"/>
                <w:sz w:val="22"/>
                <w:szCs w:val="22"/>
              </w:rPr>
              <w:instrText xml:space="preserve"> FORMTEXT </w:instrText>
            </w:r>
            <w:r w:rsidRPr="008F3C12">
              <w:rPr>
                <w:rFonts w:cs="Arial"/>
                <w:sz w:val="22"/>
                <w:szCs w:val="22"/>
              </w:rPr>
            </w:r>
            <w:r w:rsidRPr="008F3C12">
              <w:rPr>
                <w:rFonts w:cs="Arial"/>
                <w:sz w:val="22"/>
                <w:szCs w:val="22"/>
              </w:rPr>
              <w:fldChar w:fldCharType="separate"/>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sz w:val="22"/>
                <w:szCs w:val="22"/>
              </w:rPr>
              <w:fldChar w:fldCharType="end"/>
            </w:r>
          </w:p>
        </w:tc>
      </w:tr>
    </w:tbl>
    <w:p w:rsidR="00283FAD" w:rsidRDefault="00283FAD" w:rsidP="00283FAD">
      <w:pPr>
        <w:rPr>
          <w:rFonts w:cs="Arial"/>
        </w:rPr>
      </w:pPr>
    </w:p>
    <w:p w:rsidR="00122E81" w:rsidRPr="00D03955" w:rsidRDefault="00122E81" w:rsidP="00122E81">
      <w:pPr>
        <w:tabs>
          <w:tab w:val="left" w:pos="540"/>
        </w:tabs>
        <w:ind w:left="540" w:hanging="540"/>
        <w:rPr>
          <w:rFonts w:cs="Arial"/>
        </w:rPr>
      </w:pPr>
      <w:r>
        <w:rPr>
          <w:rFonts w:cs="Arial"/>
          <w:b/>
        </w:rPr>
        <w:t>C4</w:t>
      </w:r>
      <w:r w:rsidRPr="00FF0E22">
        <w:rPr>
          <w:rFonts w:cs="Arial"/>
          <w:b/>
        </w:rPr>
        <w:t xml:space="preserve">. </w:t>
      </w:r>
      <w:r>
        <w:rPr>
          <w:rFonts w:cs="Arial"/>
          <w:b/>
        </w:rPr>
        <w:tab/>
        <w:t xml:space="preserve">Briefly explain any further evidence that supports your commercial proposition </w:t>
      </w:r>
      <w:r>
        <w:rPr>
          <w:rFonts w:cs="Arial"/>
          <w:b/>
        </w:rPr>
        <w:br/>
        <w:t>(for example does it build on a current business sector that operates within the LEP area, are the relevant skills available in the local workforce, are national and international trends in your chosen field positive</w:t>
      </w:r>
      <w:r w:rsidR="001D496E">
        <w:rPr>
          <w:rFonts w:cs="Arial"/>
          <w:b/>
        </w:rPr>
        <w:t>, will it generate increased exports</w:t>
      </w:r>
      <w:r>
        <w:rPr>
          <w:rFonts w:cs="Arial"/>
          <w:b/>
        </w:rPr>
        <w:t>)</w:t>
      </w:r>
      <w:r w:rsidR="00956A6C">
        <w:rPr>
          <w:rFonts w:cs="Arial"/>
          <w:b/>
        </w:rPr>
        <w:t>.</w:t>
      </w:r>
      <w:r>
        <w:rPr>
          <w:rFonts w:cs="Arial"/>
          <w:b/>
        </w:rPr>
        <w:t xml:space="preserve">  </w:t>
      </w:r>
      <w:r w:rsidRPr="00FF0E22">
        <w:rPr>
          <w:rFonts w:cs="Arial"/>
          <w:b/>
        </w:rPr>
        <w:t xml:space="preserve"> </w:t>
      </w:r>
    </w:p>
    <w:p w:rsidR="00122E81" w:rsidRDefault="00122E81" w:rsidP="00122E81">
      <w:pPr>
        <w:rPr>
          <w:rFonts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22"/>
      </w:tblGrid>
      <w:tr w:rsidR="00122E81" w:rsidRPr="008F3C12" w:rsidTr="00642BD4">
        <w:tc>
          <w:tcPr>
            <w:tcW w:w="9322" w:type="dxa"/>
            <w:shd w:val="clear" w:color="auto" w:fill="auto"/>
          </w:tcPr>
          <w:p w:rsidR="00122E81" w:rsidRPr="008F3C12" w:rsidRDefault="00122E81" w:rsidP="00642BD4">
            <w:pPr>
              <w:spacing w:before="120" w:after="120"/>
              <w:rPr>
                <w:rFonts w:cs="Arial"/>
                <w:sz w:val="22"/>
                <w:szCs w:val="22"/>
              </w:rPr>
            </w:pPr>
            <w:r w:rsidRPr="008F3C12">
              <w:rPr>
                <w:rFonts w:cs="Arial"/>
                <w:sz w:val="22"/>
                <w:szCs w:val="22"/>
              </w:rPr>
              <w:fldChar w:fldCharType="begin">
                <w:ffData>
                  <w:name w:val="Text25"/>
                  <w:enabled/>
                  <w:calcOnExit w:val="0"/>
                  <w:textInput>
                    <w:maxLength w:val="2500"/>
                  </w:textInput>
                </w:ffData>
              </w:fldChar>
            </w:r>
            <w:r w:rsidRPr="008F3C12">
              <w:rPr>
                <w:rFonts w:cs="Arial"/>
                <w:sz w:val="22"/>
                <w:szCs w:val="22"/>
              </w:rPr>
              <w:instrText xml:space="preserve"> FORMTEXT </w:instrText>
            </w:r>
            <w:r w:rsidRPr="008F3C12">
              <w:rPr>
                <w:rFonts w:cs="Arial"/>
                <w:sz w:val="22"/>
                <w:szCs w:val="22"/>
              </w:rPr>
            </w:r>
            <w:r w:rsidRPr="008F3C12">
              <w:rPr>
                <w:rFonts w:cs="Arial"/>
                <w:sz w:val="22"/>
                <w:szCs w:val="22"/>
              </w:rPr>
              <w:fldChar w:fldCharType="separate"/>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sz w:val="22"/>
                <w:szCs w:val="22"/>
              </w:rPr>
              <w:fldChar w:fldCharType="end"/>
            </w:r>
          </w:p>
        </w:tc>
      </w:tr>
    </w:tbl>
    <w:p w:rsidR="00122E81" w:rsidRDefault="00122E81" w:rsidP="00122E81">
      <w:pPr>
        <w:rPr>
          <w:rFonts w:cs="Arial"/>
        </w:rPr>
      </w:pPr>
    </w:p>
    <w:p w:rsidR="00122E81" w:rsidRDefault="00122E81" w:rsidP="00283FAD">
      <w:pPr>
        <w:rPr>
          <w:rFonts w:cs="Arial"/>
        </w:rPr>
      </w:pPr>
    </w:p>
    <w:p w:rsidR="00283FAD" w:rsidRDefault="00283FAD" w:rsidP="00283FAD">
      <w:pPr>
        <w:tabs>
          <w:tab w:val="left" w:pos="540"/>
        </w:tabs>
        <w:ind w:left="540" w:hanging="540"/>
        <w:rPr>
          <w:rFonts w:cs="Arial"/>
        </w:rPr>
      </w:pPr>
      <w:r>
        <w:rPr>
          <w:rFonts w:cs="Arial"/>
          <w:b/>
        </w:rPr>
        <w:t>C</w:t>
      </w:r>
      <w:r w:rsidR="00122E81">
        <w:rPr>
          <w:rFonts w:cs="Arial"/>
          <w:b/>
        </w:rPr>
        <w:t>5</w:t>
      </w:r>
      <w:r>
        <w:rPr>
          <w:rFonts w:cs="Arial"/>
          <w:b/>
        </w:rPr>
        <w:t xml:space="preserve">. </w:t>
      </w:r>
      <w:r>
        <w:rPr>
          <w:rFonts w:cs="Arial"/>
          <w:b/>
        </w:rPr>
        <w:tab/>
        <w:t>I</w:t>
      </w:r>
      <w:r w:rsidRPr="00FF0E22">
        <w:rPr>
          <w:rFonts w:cs="Arial"/>
          <w:b/>
        </w:rPr>
        <w:t xml:space="preserve">s the </w:t>
      </w:r>
      <w:r w:rsidR="009D7177">
        <w:rPr>
          <w:rFonts w:cs="Arial"/>
          <w:b/>
        </w:rPr>
        <w:t>application</w:t>
      </w:r>
      <w:r w:rsidRPr="00FF0E22">
        <w:rPr>
          <w:rFonts w:cs="Arial"/>
          <w:b/>
        </w:rPr>
        <w:t xml:space="preserve"> for Enterprise Zone status scalable</w:t>
      </w:r>
      <w:r>
        <w:rPr>
          <w:rFonts w:cs="Arial"/>
          <w:b/>
        </w:rPr>
        <w:t xml:space="preserve"> – could it be delivered with fewer sites</w:t>
      </w:r>
      <w:r w:rsidRPr="00FF0E22">
        <w:rPr>
          <w:rFonts w:cs="Arial"/>
          <w:b/>
        </w:rPr>
        <w:t xml:space="preserve">? </w:t>
      </w:r>
      <w:r>
        <w:rPr>
          <w:rFonts w:cs="Arial"/>
          <w:b/>
        </w:rPr>
        <w:br/>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22"/>
      </w:tblGrid>
      <w:tr w:rsidR="00283FAD" w:rsidRPr="008F3C12" w:rsidTr="00283FAD">
        <w:tc>
          <w:tcPr>
            <w:tcW w:w="9322" w:type="dxa"/>
            <w:shd w:val="clear" w:color="auto" w:fill="auto"/>
          </w:tcPr>
          <w:p w:rsidR="00283FAD" w:rsidRDefault="00283FAD" w:rsidP="00283FAD">
            <w:pPr>
              <w:spacing w:before="120" w:after="120"/>
              <w:rPr>
                <w:rFonts w:cs="Arial"/>
                <w:sz w:val="22"/>
                <w:szCs w:val="22"/>
              </w:rPr>
            </w:pPr>
            <w:r>
              <w:rPr>
                <w:rFonts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8.3pt;height:20.05pt" o:ole="">
                  <v:imagedata r:id="rId33" o:title=""/>
                </v:shape>
                <w:control r:id="rId34" w:name="CheckBox5" w:shapeid="_x0000_i1041"/>
              </w:object>
            </w:r>
            <w:r>
              <w:rPr>
                <w:rFonts w:cs="Arial"/>
              </w:rPr>
              <w:object w:dxaOrig="225" w:dyaOrig="225">
                <v:shape id="_x0000_i1043" type="#_x0000_t75" style="width:108.3pt;height:20.05pt" o:ole="">
                  <v:imagedata r:id="rId35" o:title=""/>
                </v:shape>
                <w:control r:id="rId36" w:name="CheckBox6" w:shapeid="_x0000_i1043"/>
              </w:object>
            </w:r>
          </w:p>
          <w:p w:rsidR="00283FAD" w:rsidRPr="008F3C12" w:rsidRDefault="00283FAD" w:rsidP="00283FAD">
            <w:pPr>
              <w:spacing w:before="120" w:after="120"/>
              <w:rPr>
                <w:rFonts w:cs="Arial"/>
                <w:sz w:val="22"/>
                <w:szCs w:val="22"/>
              </w:rPr>
            </w:pPr>
            <w:r>
              <w:rPr>
                <w:rFonts w:cs="Arial"/>
                <w:sz w:val="22"/>
                <w:szCs w:val="22"/>
              </w:rPr>
              <w:fldChar w:fldCharType="begin">
                <w:ffData>
                  <w:name w:val="Text52"/>
                  <w:enabled/>
                  <w:calcOnExit w:val="0"/>
                  <w:textInput/>
                </w:ffData>
              </w:fldChar>
            </w:r>
            <w:bookmarkStart w:id="20" w:name="Text52"/>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0"/>
          </w:p>
        </w:tc>
      </w:tr>
    </w:tbl>
    <w:p w:rsidR="00283FAD" w:rsidRPr="00D03955" w:rsidRDefault="00283FAD" w:rsidP="00283FAD">
      <w:pPr>
        <w:rPr>
          <w:rFonts w:cs="Arial"/>
        </w:rPr>
      </w:pPr>
    </w:p>
    <w:p w:rsidR="00283FAD" w:rsidRDefault="00283FAD" w:rsidP="00283FAD">
      <w:pPr>
        <w:tabs>
          <w:tab w:val="left" w:pos="540"/>
        </w:tabs>
        <w:ind w:left="540" w:hanging="540"/>
        <w:rPr>
          <w:rFonts w:cs="Arial"/>
          <w:i/>
        </w:rPr>
      </w:pPr>
      <w:r>
        <w:rPr>
          <w:rFonts w:cs="Arial"/>
          <w:b/>
        </w:rPr>
        <w:t>C</w:t>
      </w:r>
      <w:r w:rsidR="00122E81">
        <w:rPr>
          <w:rFonts w:cs="Arial"/>
          <w:b/>
        </w:rPr>
        <w:t>6</w:t>
      </w:r>
      <w:r w:rsidRPr="00FF0E22">
        <w:rPr>
          <w:rFonts w:cs="Arial"/>
          <w:b/>
        </w:rPr>
        <w:t xml:space="preserve">. </w:t>
      </w:r>
      <w:r>
        <w:rPr>
          <w:rFonts w:cs="Arial"/>
          <w:b/>
        </w:rPr>
        <w:tab/>
      </w:r>
      <w:r w:rsidRPr="00FF0E22">
        <w:rPr>
          <w:rFonts w:cs="Arial"/>
          <w:b/>
        </w:rPr>
        <w:t xml:space="preserve">Would any other forms of public </w:t>
      </w:r>
      <w:r w:rsidR="00A23A7B">
        <w:rPr>
          <w:rFonts w:cs="Arial"/>
          <w:b/>
        </w:rPr>
        <w:t xml:space="preserve">sector </w:t>
      </w:r>
      <w:r w:rsidRPr="00FF0E22">
        <w:rPr>
          <w:rFonts w:cs="Arial"/>
          <w:b/>
        </w:rPr>
        <w:t xml:space="preserve">support </w:t>
      </w:r>
      <w:r w:rsidR="00186E2E">
        <w:rPr>
          <w:rFonts w:cs="Arial"/>
          <w:b/>
        </w:rPr>
        <w:t xml:space="preserve">be required to deliver the </w:t>
      </w:r>
      <w:r w:rsidR="009D7177">
        <w:rPr>
          <w:rFonts w:cs="Arial"/>
          <w:b/>
        </w:rPr>
        <w:t>application</w:t>
      </w:r>
      <w:r>
        <w:rPr>
          <w:rFonts w:cs="Arial"/>
          <w:b/>
        </w:rPr>
        <w:t xml:space="preserve">? Why? </w:t>
      </w:r>
      <w:r w:rsidRPr="00554546">
        <w:rPr>
          <w:rFonts w:cs="Arial"/>
        </w:rPr>
        <w:t xml:space="preserve">(NB – </w:t>
      </w:r>
      <w:r w:rsidR="00916C2E">
        <w:rPr>
          <w:rFonts w:cs="Arial"/>
        </w:rPr>
        <w:t>if</w:t>
      </w:r>
      <w:r w:rsidRPr="00554546">
        <w:rPr>
          <w:rFonts w:cs="Arial"/>
        </w:rPr>
        <w:t xml:space="preserve"> s</w:t>
      </w:r>
      <w:r w:rsidR="00195F0D">
        <w:rPr>
          <w:rFonts w:cs="Arial"/>
        </w:rPr>
        <w:t>upport from UKTI is requested the</w:t>
      </w:r>
      <w:r w:rsidRPr="00554546">
        <w:rPr>
          <w:rFonts w:cs="Arial"/>
        </w:rPr>
        <w:t xml:space="preserve"> proposal m</w:t>
      </w:r>
      <w:r>
        <w:rPr>
          <w:rFonts w:cs="Arial"/>
        </w:rPr>
        <w:t>u</w:t>
      </w:r>
      <w:r w:rsidRPr="00554546">
        <w:rPr>
          <w:rFonts w:cs="Arial"/>
        </w:rPr>
        <w:t>st have a comme</w:t>
      </w:r>
      <w:r w:rsidR="00195F0D">
        <w:rPr>
          <w:rFonts w:cs="Arial"/>
        </w:rPr>
        <w:t>rcial proposition that will allow it to</w:t>
      </w:r>
      <w:r w:rsidRPr="00554546">
        <w:rPr>
          <w:rFonts w:cs="Arial"/>
        </w:rPr>
        <w:t xml:space="preserve"> be marketed to investors)</w:t>
      </w:r>
      <w:r w:rsidRPr="00554546">
        <w:rPr>
          <w:rFonts w:cs="Arial"/>
        </w:rPr>
        <w:br/>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22"/>
      </w:tblGrid>
      <w:tr w:rsidR="00283FAD" w:rsidRPr="008F3C12" w:rsidTr="00283FAD">
        <w:tc>
          <w:tcPr>
            <w:tcW w:w="9322" w:type="dxa"/>
            <w:shd w:val="clear" w:color="auto" w:fill="auto"/>
          </w:tcPr>
          <w:bookmarkStart w:id="21" w:name="Text27"/>
          <w:p w:rsidR="00283FAD" w:rsidRPr="008F3C12" w:rsidRDefault="00283FAD" w:rsidP="00283FAD">
            <w:pPr>
              <w:spacing w:before="120" w:after="120"/>
              <w:rPr>
                <w:rFonts w:cs="Arial"/>
                <w:sz w:val="22"/>
                <w:szCs w:val="22"/>
              </w:rPr>
            </w:pPr>
            <w:r w:rsidRPr="008F3C12">
              <w:rPr>
                <w:rFonts w:cs="Arial"/>
                <w:sz w:val="22"/>
                <w:szCs w:val="22"/>
              </w:rPr>
              <w:lastRenderedPageBreak/>
              <w:fldChar w:fldCharType="begin">
                <w:ffData>
                  <w:name w:val="Text27"/>
                  <w:enabled/>
                  <w:calcOnExit w:val="0"/>
                  <w:textInput>
                    <w:maxLength w:val="2500"/>
                  </w:textInput>
                </w:ffData>
              </w:fldChar>
            </w:r>
            <w:r w:rsidRPr="008F3C12">
              <w:rPr>
                <w:rFonts w:cs="Arial"/>
                <w:sz w:val="22"/>
                <w:szCs w:val="22"/>
              </w:rPr>
              <w:instrText xml:space="preserve"> FORMTEXT </w:instrText>
            </w:r>
            <w:r w:rsidRPr="008F3C12">
              <w:rPr>
                <w:rFonts w:cs="Arial"/>
                <w:sz w:val="22"/>
                <w:szCs w:val="22"/>
              </w:rPr>
            </w:r>
            <w:r w:rsidRPr="008F3C12">
              <w:rPr>
                <w:rFonts w:cs="Arial"/>
                <w:sz w:val="22"/>
                <w:szCs w:val="22"/>
              </w:rPr>
              <w:fldChar w:fldCharType="separate"/>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sz w:val="22"/>
                <w:szCs w:val="22"/>
              </w:rPr>
              <w:fldChar w:fldCharType="end"/>
            </w:r>
            <w:bookmarkEnd w:id="21"/>
          </w:p>
        </w:tc>
      </w:tr>
    </w:tbl>
    <w:p w:rsidR="00283FAD" w:rsidRDefault="00283FAD" w:rsidP="00283FAD">
      <w:pPr>
        <w:rPr>
          <w:rFonts w:cs="Arial"/>
          <w:i/>
        </w:rPr>
      </w:pPr>
    </w:p>
    <w:p w:rsidR="00283FAD" w:rsidRDefault="00283FAD" w:rsidP="00283FAD">
      <w:pPr>
        <w:tabs>
          <w:tab w:val="left" w:pos="540"/>
        </w:tabs>
        <w:ind w:left="540" w:hanging="540"/>
        <w:rPr>
          <w:rFonts w:cs="Arial"/>
          <w:i/>
        </w:rPr>
      </w:pPr>
      <w:bookmarkStart w:id="22" w:name="Text11"/>
      <w:r>
        <w:rPr>
          <w:rFonts w:cs="Arial"/>
          <w:b/>
        </w:rPr>
        <w:t>C</w:t>
      </w:r>
      <w:r w:rsidR="00122E81">
        <w:rPr>
          <w:rFonts w:cs="Arial"/>
          <w:b/>
        </w:rPr>
        <w:t>7</w:t>
      </w:r>
      <w:r w:rsidRPr="00FF0E22">
        <w:rPr>
          <w:rFonts w:cs="Arial"/>
          <w:b/>
        </w:rPr>
        <w:t xml:space="preserve">. </w:t>
      </w:r>
      <w:r>
        <w:rPr>
          <w:rFonts w:cs="Arial"/>
          <w:b/>
        </w:rPr>
        <w:tab/>
        <w:t xml:space="preserve">Explain briefly how the proposed Zone </w:t>
      </w:r>
      <w:r w:rsidR="00AE0947">
        <w:rPr>
          <w:rFonts w:cs="Arial"/>
          <w:b/>
        </w:rPr>
        <w:t xml:space="preserve">will </w:t>
      </w:r>
      <w:r>
        <w:rPr>
          <w:rFonts w:cs="Arial"/>
          <w:b/>
        </w:rPr>
        <w:t>be prioritised by the L</w:t>
      </w:r>
      <w:r w:rsidR="00956A6C">
        <w:rPr>
          <w:rFonts w:cs="Arial"/>
          <w:b/>
        </w:rPr>
        <w:t xml:space="preserve">ocal </w:t>
      </w:r>
      <w:r>
        <w:rPr>
          <w:rFonts w:cs="Arial"/>
          <w:b/>
        </w:rPr>
        <w:t>E</w:t>
      </w:r>
      <w:r w:rsidR="00956A6C">
        <w:rPr>
          <w:rFonts w:cs="Arial"/>
          <w:b/>
        </w:rPr>
        <w:t xml:space="preserve">conomic </w:t>
      </w:r>
      <w:r>
        <w:rPr>
          <w:rFonts w:cs="Arial"/>
          <w:b/>
        </w:rPr>
        <w:t>P</w:t>
      </w:r>
      <w:r w:rsidR="00956A6C">
        <w:rPr>
          <w:rFonts w:cs="Arial"/>
          <w:b/>
        </w:rPr>
        <w:t xml:space="preserve">artnership </w:t>
      </w:r>
      <w:r>
        <w:rPr>
          <w:rFonts w:cs="Arial"/>
          <w:b/>
        </w:rPr>
        <w:t xml:space="preserve">in </w:t>
      </w:r>
      <w:r w:rsidR="00956A6C">
        <w:rPr>
          <w:rFonts w:cs="Arial"/>
          <w:b/>
        </w:rPr>
        <w:t xml:space="preserve">the </w:t>
      </w:r>
      <w:r>
        <w:rPr>
          <w:rFonts w:cs="Arial"/>
          <w:b/>
        </w:rPr>
        <w:t xml:space="preserve">future, for example any future economic strategies or growth deal negotiations. </w:t>
      </w:r>
      <w:r w:rsidRPr="00554546">
        <w:rPr>
          <w:rFonts w:cs="Arial"/>
        </w:rPr>
        <w:br/>
      </w: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22"/>
      </w:tblGrid>
      <w:tr w:rsidR="00283FAD" w:rsidRPr="008F3C12" w:rsidTr="00283FAD">
        <w:tc>
          <w:tcPr>
            <w:tcW w:w="9322" w:type="dxa"/>
            <w:shd w:val="clear" w:color="auto" w:fill="auto"/>
          </w:tcPr>
          <w:p w:rsidR="00283FAD" w:rsidRPr="008F3C12" w:rsidRDefault="00283FAD" w:rsidP="00283FAD">
            <w:pPr>
              <w:spacing w:before="120" w:after="120"/>
              <w:rPr>
                <w:rFonts w:cs="Arial"/>
                <w:sz w:val="22"/>
                <w:szCs w:val="22"/>
              </w:rPr>
            </w:pPr>
            <w:r w:rsidRPr="008F3C12">
              <w:rPr>
                <w:rFonts w:cs="Arial"/>
                <w:sz w:val="22"/>
                <w:szCs w:val="22"/>
              </w:rPr>
              <w:fldChar w:fldCharType="begin">
                <w:ffData>
                  <w:name w:val="Text27"/>
                  <w:enabled/>
                  <w:calcOnExit w:val="0"/>
                  <w:textInput>
                    <w:maxLength w:val="2500"/>
                  </w:textInput>
                </w:ffData>
              </w:fldChar>
            </w:r>
            <w:r w:rsidRPr="008F3C12">
              <w:rPr>
                <w:rFonts w:cs="Arial"/>
                <w:sz w:val="22"/>
                <w:szCs w:val="22"/>
              </w:rPr>
              <w:instrText xml:space="preserve"> FORMTEXT </w:instrText>
            </w:r>
            <w:r w:rsidRPr="008F3C12">
              <w:rPr>
                <w:rFonts w:cs="Arial"/>
                <w:sz w:val="22"/>
                <w:szCs w:val="22"/>
              </w:rPr>
            </w:r>
            <w:r w:rsidRPr="008F3C12">
              <w:rPr>
                <w:rFonts w:cs="Arial"/>
                <w:sz w:val="22"/>
                <w:szCs w:val="22"/>
              </w:rPr>
              <w:fldChar w:fldCharType="separate"/>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sz w:val="22"/>
                <w:szCs w:val="22"/>
              </w:rPr>
              <w:fldChar w:fldCharType="end"/>
            </w:r>
          </w:p>
        </w:tc>
      </w:tr>
    </w:tbl>
    <w:p w:rsidR="00283FAD" w:rsidRDefault="00283FAD" w:rsidP="005F7CAD">
      <w:pPr>
        <w:rPr>
          <w:rFonts w:cs="Arial"/>
          <w:b/>
          <w:color w:val="000080"/>
          <w:sz w:val="28"/>
          <w:szCs w:val="28"/>
        </w:rPr>
      </w:pPr>
    </w:p>
    <w:p w:rsidR="00745DAD" w:rsidRPr="00674FB8" w:rsidRDefault="00745DAD" w:rsidP="00745DAD">
      <w:pPr>
        <w:tabs>
          <w:tab w:val="left" w:pos="540"/>
        </w:tabs>
        <w:ind w:left="540" w:hanging="540"/>
        <w:rPr>
          <w:rFonts w:cs="Arial"/>
          <w:b/>
        </w:rPr>
      </w:pPr>
      <w:r>
        <w:rPr>
          <w:rFonts w:cs="Arial"/>
          <w:b/>
        </w:rPr>
        <w:t>C</w:t>
      </w:r>
      <w:r w:rsidR="00122E81">
        <w:rPr>
          <w:rFonts w:cs="Arial"/>
          <w:b/>
        </w:rPr>
        <w:t>8</w:t>
      </w:r>
      <w:r>
        <w:rPr>
          <w:rFonts w:cs="Arial"/>
          <w:b/>
        </w:rPr>
        <w:t>.</w:t>
      </w:r>
      <w:r w:rsidRPr="00674FB8">
        <w:rPr>
          <w:rFonts w:cs="Arial"/>
          <w:b/>
        </w:rPr>
        <w:t xml:space="preserve"> </w:t>
      </w:r>
      <w:r>
        <w:rPr>
          <w:rFonts w:cs="Arial"/>
          <w:b/>
        </w:rPr>
        <w:tab/>
        <w:t>What is the Local Enterprise Partnership’s agreed approach, with the relevant local authorities</w:t>
      </w:r>
      <w:r w:rsidR="00DA4B97">
        <w:rPr>
          <w:rFonts w:cs="Arial"/>
          <w:b/>
        </w:rPr>
        <w:t>,</w:t>
      </w:r>
      <w:r>
        <w:rPr>
          <w:rFonts w:cs="Arial"/>
          <w:b/>
        </w:rPr>
        <w:t xml:space="preserve"> about how the retained rates will be used to support development on the Enterprise Zon</w:t>
      </w:r>
      <w:r w:rsidR="006D644F">
        <w:rPr>
          <w:rFonts w:cs="Arial"/>
          <w:b/>
        </w:rPr>
        <w:t xml:space="preserve">e? Briefly explain your financial or investment plan for how </w:t>
      </w:r>
      <w:r w:rsidR="00DA4B97">
        <w:rPr>
          <w:rFonts w:cs="Arial"/>
          <w:b/>
        </w:rPr>
        <w:t xml:space="preserve">(for example, through borrowing or development of a recycling fund) </w:t>
      </w:r>
      <w:r w:rsidR="006D644F">
        <w:rPr>
          <w:rFonts w:cs="Arial"/>
          <w:b/>
        </w:rPr>
        <w:t>and when</w:t>
      </w:r>
      <w:r w:rsidR="00DA4B97">
        <w:rPr>
          <w:rFonts w:cs="Arial"/>
          <w:b/>
        </w:rPr>
        <w:t xml:space="preserve"> the retained rates will be used</w:t>
      </w:r>
      <w:r w:rsidR="006D644F">
        <w:rPr>
          <w:rFonts w:cs="Arial"/>
          <w:b/>
        </w:rPr>
        <w:t>.</w:t>
      </w:r>
    </w:p>
    <w:p w:rsidR="00745DAD" w:rsidRDefault="00745DAD" w:rsidP="00745DAD">
      <w:pPr>
        <w:rPr>
          <w:rFonts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464"/>
      </w:tblGrid>
      <w:tr w:rsidR="00745DAD" w:rsidRPr="008F3C12" w:rsidTr="00745DAD">
        <w:tc>
          <w:tcPr>
            <w:tcW w:w="9464" w:type="dxa"/>
            <w:shd w:val="clear" w:color="auto" w:fill="auto"/>
          </w:tcPr>
          <w:p w:rsidR="00745DAD" w:rsidRPr="008F3C12" w:rsidRDefault="00745DAD" w:rsidP="00745DAD">
            <w:pPr>
              <w:spacing w:before="120" w:after="120"/>
              <w:rPr>
                <w:rFonts w:cs="Arial"/>
                <w:sz w:val="22"/>
                <w:szCs w:val="22"/>
              </w:rPr>
            </w:pPr>
            <w:r w:rsidRPr="008F3C12">
              <w:rPr>
                <w:rFonts w:cs="Arial"/>
                <w:sz w:val="22"/>
                <w:szCs w:val="22"/>
              </w:rPr>
              <w:fldChar w:fldCharType="begin">
                <w:ffData>
                  <w:name w:val="Text21"/>
                  <w:enabled/>
                  <w:calcOnExit w:val="0"/>
                  <w:textInput>
                    <w:maxLength w:val="2000"/>
                  </w:textInput>
                </w:ffData>
              </w:fldChar>
            </w:r>
            <w:r w:rsidRPr="008F3C12">
              <w:rPr>
                <w:rFonts w:cs="Arial"/>
                <w:sz w:val="22"/>
                <w:szCs w:val="22"/>
              </w:rPr>
              <w:instrText xml:space="preserve"> FORMTEXT </w:instrText>
            </w:r>
            <w:r w:rsidRPr="008F3C12">
              <w:rPr>
                <w:rFonts w:cs="Arial"/>
                <w:sz w:val="22"/>
                <w:szCs w:val="22"/>
              </w:rPr>
            </w:r>
            <w:r w:rsidRPr="008F3C12">
              <w:rPr>
                <w:rFonts w:cs="Arial"/>
                <w:sz w:val="22"/>
                <w:szCs w:val="22"/>
              </w:rPr>
              <w:fldChar w:fldCharType="separate"/>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sz w:val="22"/>
                <w:szCs w:val="22"/>
              </w:rPr>
              <w:fldChar w:fldCharType="end"/>
            </w:r>
          </w:p>
        </w:tc>
      </w:tr>
    </w:tbl>
    <w:p w:rsidR="00283FAD" w:rsidRDefault="00283FAD" w:rsidP="005F7CAD">
      <w:pPr>
        <w:rPr>
          <w:rFonts w:cs="Arial"/>
          <w:b/>
          <w:color w:val="000080"/>
          <w:sz w:val="28"/>
          <w:szCs w:val="28"/>
        </w:rPr>
      </w:pPr>
    </w:p>
    <w:p w:rsidR="00745DAD" w:rsidRDefault="00745DAD">
      <w:pPr>
        <w:rPr>
          <w:rFonts w:cs="Arial"/>
          <w:sz w:val="48"/>
          <w:szCs w:val="48"/>
        </w:rPr>
      </w:pPr>
      <w:r>
        <w:rPr>
          <w:rFonts w:cs="Arial"/>
          <w:sz w:val="48"/>
          <w:szCs w:val="48"/>
        </w:rPr>
        <w:br w:type="page"/>
      </w:r>
    </w:p>
    <w:p w:rsidR="00554546" w:rsidRDefault="005F7CAD" w:rsidP="005F7CAD">
      <w:pPr>
        <w:rPr>
          <w:rFonts w:cs="Arial"/>
          <w:sz w:val="48"/>
          <w:szCs w:val="48"/>
        </w:rPr>
      </w:pPr>
      <w:bookmarkStart w:id="23" w:name="Text16"/>
      <w:bookmarkEnd w:id="22"/>
      <w:r w:rsidRPr="005F7CAD">
        <w:rPr>
          <w:rFonts w:cs="Arial"/>
          <w:sz w:val="48"/>
          <w:szCs w:val="48"/>
        </w:rPr>
        <w:lastRenderedPageBreak/>
        <w:t xml:space="preserve">Section </w:t>
      </w:r>
      <w:bookmarkEnd w:id="23"/>
      <w:r w:rsidR="00AE0947">
        <w:rPr>
          <w:rFonts w:cs="Arial"/>
          <w:sz w:val="48"/>
          <w:szCs w:val="48"/>
        </w:rPr>
        <w:t>D</w:t>
      </w:r>
    </w:p>
    <w:p w:rsidR="005F7CAD" w:rsidRPr="005F7CAD" w:rsidRDefault="00640D3C" w:rsidP="005F7CAD">
      <w:pPr>
        <w:rPr>
          <w:rFonts w:cs="Arial"/>
          <w:b/>
          <w:sz w:val="48"/>
          <w:szCs w:val="48"/>
        </w:rPr>
      </w:pPr>
      <w:r>
        <w:rPr>
          <w:rFonts w:cs="Arial"/>
          <w:sz w:val="48"/>
          <w:szCs w:val="48"/>
        </w:rPr>
        <w:t>Economic case</w:t>
      </w:r>
    </w:p>
    <w:p w:rsidR="005F7CAD" w:rsidRPr="00D03955" w:rsidRDefault="005F7CAD" w:rsidP="005F7CAD">
      <w:pPr>
        <w:rPr>
          <w:rFonts w:cs="Arial"/>
        </w:rPr>
      </w:pPr>
    </w:p>
    <w:p w:rsidR="00642BD4" w:rsidRDefault="00642BD4" w:rsidP="00642BD4">
      <w:pPr>
        <w:rPr>
          <w:rFonts w:cs="Arial"/>
          <w:b/>
        </w:rPr>
      </w:pPr>
      <w:r>
        <w:rPr>
          <w:rFonts w:cs="Arial"/>
          <w:b/>
        </w:rPr>
        <w:t xml:space="preserve">You must </w:t>
      </w:r>
      <w:r w:rsidR="00674EB6">
        <w:rPr>
          <w:rFonts w:cs="Arial"/>
          <w:b/>
        </w:rPr>
        <w:t xml:space="preserve">also </w:t>
      </w:r>
      <w:r>
        <w:rPr>
          <w:rFonts w:cs="Arial"/>
          <w:b/>
        </w:rPr>
        <w:t>fill in the acc</w:t>
      </w:r>
      <w:r w:rsidR="00674EB6">
        <w:rPr>
          <w:rFonts w:cs="Arial"/>
          <w:b/>
        </w:rPr>
        <w:t>ompanying Excel spreadsheet at Section G</w:t>
      </w:r>
      <w:r>
        <w:rPr>
          <w:rFonts w:cs="Arial"/>
          <w:b/>
        </w:rPr>
        <w:t xml:space="preserve"> (failure to do so will mean your proposal is not considered).  </w:t>
      </w:r>
    </w:p>
    <w:p w:rsidR="00642BD4" w:rsidRPr="00D03955" w:rsidRDefault="00642BD4" w:rsidP="00642BD4">
      <w:pPr>
        <w:rPr>
          <w:rFonts w:cs="Arial"/>
        </w:rPr>
      </w:pPr>
    </w:p>
    <w:p w:rsidR="00642BD4" w:rsidRPr="007F6DF9" w:rsidRDefault="00642BD4" w:rsidP="00642BD4">
      <w:pPr>
        <w:tabs>
          <w:tab w:val="left" w:pos="540"/>
        </w:tabs>
        <w:ind w:left="540" w:hanging="540"/>
        <w:rPr>
          <w:rFonts w:cs="Arial"/>
          <w:b/>
        </w:rPr>
      </w:pPr>
      <w:r>
        <w:rPr>
          <w:rFonts w:cs="Arial"/>
          <w:b/>
        </w:rPr>
        <w:t>D1</w:t>
      </w:r>
      <w:r w:rsidRPr="007F6DF9">
        <w:rPr>
          <w:rFonts w:cs="Arial"/>
          <w:b/>
        </w:rPr>
        <w:t xml:space="preserve">. </w:t>
      </w:r>
      <w:r>
        <w:rPr>
          <w:rFonts w:cs="Arial"/>
          <w:b/>
        </w:rPr>
        <w:tab/>
        <w:t>Please explain how the proposed Enterprise Zone will deliver new growth and what strategies will be used to minimise deadweight or displacement from adjoining areas</w:t>
      </w:r>
      <w:r w:rsidR="000A25B2">
        <w:rPr>
          <w:rFonts w:cs="Arial"/>
          <w:b/>
        </w:rPr>
        <w:t xml:space="preserve"> and other parts of the country. Please state how you adjusted your proposals for optimism bias?</w:t>
      </w:r>
    </w:p>
    <w:p w:rsidR="00642BD4" w:rsidRDefault="00642BD4" w:rsidP="00642BD4">
      <w:pPr>
        <w:rPr>
          <w:rFonts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22"/>
      </w:tblGrid>
      <w:tr w:rsidR="00642BD4" w:rsidRPr="008F3C12" w:rsidTr="00642BD4">
        <w:tc>
          <w:tcPr>
            <w:tcW w:w="9322" w:type="dxa"/>
            <w:shd w:val="clear" w:color="auto" w:fill="auto"/>
          </w:tcPr>
          <w:bookmarkStart w:id="24" w:name="Text31"/>
          <w:p w:rsidR="00642BD4" w:rsidRPr="008F3C12" w:rsidRDefault="00642BD4" w:rsidP="00642BD4">
            <w:pPr>
              <w:spacing w:before="120" w:after="120"/>
              <w:rPr>
                <w:rFonts w:cs="Arial"/>
              </w:rPr>
            </w:pPr>
            <w:r w:rsidRPr="008F3C12">
              <w:rPr>
                <w:rFonts w:cs="Arial"/>
              </w:rPr>
              <w:fldChar w:fldCharType="begin">
                <w:ffData>
                  <w:name w:val="Text31"/>
                  <w:enabled/>
                  <w:calcOnExit w:val="0"/>
                  <w:textInput>
                    <w:maxLength w:val="2500"/>
                  </w:textInput>
                </w:ffData>
              </w:fldChar>
            </w:r>
            <w:r w:rsidRPr="008F3C12">
              <w:rPr>
                <w:rFonts w:cs="Arial"/>
              </w:rPr>
              <w:instrText xml:space="preserve"> FORMTEXT </w:instrText>
            </w:r>
            <w:r w:rsidRPr="008F3C12">
              <w:rPr>
                <w:rFonts w:cs="Arial"/>
              </w:rPr>
            </w:r>
            <w:r w:rsidRPr="008F3C12">
              <w:rPr>
                <w:rFonts w:cs="Arial"/>
              </w:rPr>
              <w:fldChar w:fldCharType="separate"/>
            </w:r>
            <w:r w:rsidRPr="008F3C12">
              <w:rPr>
                <w:rFonts w:cs="Arial"/>
                <w:noProof/>
              </w:rPr>
              <w:t> </w:t>
            </w:r>
            <w:r w:rsidRPr="008F3C12">
              <w:rPr>
                <w:rFonts w:cs="Arial"/>
                <w:noProof/>
              </w:rPr>
              <w:t> </w:t>
            </w:r>
            <w:r w:rsidRPr="008F3C12">
              <w:rPr>
                <w:rFonts w:cs="Arial"/>
                <w:noProof/>
              </w:rPr>
              <w:t> </w:t>
            </w:r>
            <w:r w:rsidRPr="008F3C12">
              <w:rPr>
                <w:rFonts w:cs="Arial"/>
                <w:noProof/>
              </w:rPr>
              <w:t> </w:t>
            </w:r>
            <w:r w:rsidRPr="008F3C12">
              <w:rPr>
                <w:rFonts w:cs="Arial"/>
                <w:noProof/>
              </w:rPr>
              <w:t> </w:t>
            </w:r>
            <w:r w:rsidRPr="008F3C12">
              <w:rPr>
                <w:rFonts w:cs="Arial"/>
              </w:rPr>
              <w:fldChar w:fldCharType="end"/>
            </w:r>
            <w:bookmarkEnd w:id="24"/>
          </w:p>
        </w:tc>
      </w:tr>
    </w:tbl>
    <w:p w:rsidR="00642BD4" w:rsidRDefault="00642BD4" w:rsidP="00642BD4">
      <w:pPr>
        <w:rPr>
          <w:rFonts w:cs="Arial"/>
        </w:rPr>
      </w:pPr>
    </w:p>
    <w:p w:rsidR="00642BD4" w:rsidRPr="00FA5DD2" w:rsidRDefault="00642BD4" w:rsidP="00642BD4">
      <w:pPr>
        <w:tabs>
          <w:tab w:val="left" w:pos="540"/>
        </w:tabs>
        <w:ind w:left="540" w:hanging="540"/>
        <w:rPr>
          <w:rFonts w:cs="Arial"/>
          <w:b/>
        </w:rPr>
      </w:pPr>
      <w:r>
        <w:rPr>
          <w:rFonts w:cs="Arial"/>
          <w:b/>
        </w:rPr>
        <w:t>D2</w:t>
      </w:r>
      <w:r w:rsidRPr="00FA5DD2">
        <w:rPr>
          <w:rFonts w:cs="Arial"/>
          <w:b/>
        </w:rPr>
        <w:t xml:space="preserve">. </w:t>
      </w:r>
      <w:r>
        <w:rPr>
          <w:rFonts w:cs="Arial"/>
          <w:b/>
        </w:rPr>
        <w:tab/>
      </w:r>
      <w:r w:rsidRPr="00FA5DD2">
        <w:rPr>
          <w:rFonts w:cs="Arial"/>
          <w:b/>
        </w:rPr>
        <w:t xml:space="preserve">What </w:t>
      </w:r>
      <w:r>
        <w:rPr>
          <w:rFonts w:cs="Arial"/>
          <w:b/>
        </w:rPr>
        <w:t xml:space="preserve">total land value uplift is estimated as the result of the Enterprise Zone status once development has taken place (draw on answer at G11 and G12)? What is the basis for these estimates and how will </w:t>
      </w:r>
      <w:r w:rsidR="00FF689A">
        <w:rPr>
          <w:rFonts w:cs="Arial"/>
          <w:b/>
        </w:rPr>
        <w:t xml:space="preserve">you monitor the impact that Enterprise Zone status actually has on land </w:t>
      </w:r>
      <w:r>
        <w:rPr>
          <w:rFonts w:cs="Arial"/>
          <w:b/>
        </w:rPr>
        <w:t>values</w:t>
      </w:r>
      <w:r w:rsidR="00FF689A">
        <w:rPr>
          <w:rFonts w:cs="Arial"/>
          <w:b/>
        </w:rPr>
        <w:t>?</w:t>
      </w:r>
    </w:p>
    <w:p w:rsidR="00642BD4" w:rsidRDefault="00642BD4" w:rsidP="00642BD4">
      <w:pPr>
        <w:rPr>
          <w:rFonts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22"/>
      </w:tblGrid>
      <w:tr w:rsidR="00642BD4" w:rsidRPr="008F3C12" w:rsidTr="00642BD4">
        <w:tc>
          <w:tcPr>
            <w:tcW w:w="9322" w:type="dxa"/>
            <w:shd w:val="clear" w:color="auto" w:fill="auto"/>
          </w:tcPr>
          <w:bookmarkStart w:id="25" w:name="Text34"/>
          <w:p w:rsidR="00642BD4" w:rsidRPr="008F3C12" w:rsidRDefault="00642BD4" w:rsidP="00642BD4">
            <w:pPr>
              <w:spacing w:before="120" w:after="120"/>
              <w:rPr>
                <w:rFonts w:cs="Arial"/>
                <w:sz w:val="22"/>
                <w:szCs w:val="22"/>
              </w:rPr>
            </w:pPr>
            <w:r w:rsidRPr="008F3C12">
              <w:rPr>
                <w:rFonts w:cs="Arial"/>
                <w:sz w:val="22"/>
                <w:szCs w:val="22"/>
              </w:rPr>
              <w:fldChar w:fldCharType="begin">
                <w:ffData>
                  <w:name w:val="Text34"/>
                  <w:enabled/>
                  <w:calcOnExit w:val="0"/>
                  <w:textInput>
                    <w:maxLength w:val="2000"/>
                  </w:textInput>
                </w:ffData>
              </w:fldChar>
            </w:r>
            <w:r w:rsidRPr="008F3C12">
              <w:rPr>
                <w:rFonts w:cs="Arial"/>
                <w:sz w:val="22"/>
                <w:szCs w:val="22"/>
              </w:rPr>
              <w:instrText xml:space="preserve"> FORMTEXT </w:instrText>
            </w:r>
            <w:r w:rsidRPr="008F3C12">
              <w:rPr>
                <w:rFonts w:cs="Arial"/>
                <w:sz w:val="22"/>
                <w:szCs w:val="22"/>
              </w:rPr>
            </w:r>
            <w:r w:rsidRPr="008F3C12">
              <w:rPr>
                <w:rFonts w:cs="Arial"/>
                <w:sz w:val="22"/>
                <w:szCs w:val="22"/>
              </w:rPr>
              <w:fldChar w:fldCharType="separate"/>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sz w:val="22"/>
                <w:szCs w:val="22"/>
              </w:rPr>
              <w:fldChar w:fldCharType="end"/>
            </w:r>
            <w:bookmarkEnd w:id="25"/>
          </w:p>
        </w:tc>
      </w:tr>
    </w:tbl>
    <w:p w:rsidR="00642BD4" w:rsidRDefault="00642BD4" w:rsidP="00642BD4">
      <w:pPr>
        <w:tabs>
          <w:tab w:val="left" w:pos="540"/>
        </w:tabs>
        <w:ind w:left="540" w:hanging="540"/>
        <w:rPr>
          <w:rFonts w:cs="Arial"/>
          <w:b/>
          <w:color w:val="000080"/>
          <w:sz w:val="28"/>
          <w:szCs w:val="28"/>
        </w:rPr>
      </w:pPr>
      <w:r>
        <w:rPr>
          <w:rFonts w:cs="Arial"/>
          <w:b/>
          <w:color w:val="000080"/>
          <w:sz w:val="28"/>
          <w:szCs w:val="28"/>
        </w:rPr>
        <w:t xml:space="preserve"> </w:t>
      </w:r>
    </w:p>
    <w:p w:rsidR="00642BD4" w:rsidRPr="00FA5DD2" w:rsidRDefault="00642BD4" w:rsidP="00642BD4">
      <w:pPr>
        <w:tabs>
          <w:tab w:val="left" w:pos="540"/>
        </w:tabs>
        <w:ind w:left="540" w:hanging="540"/>
        <w:rPr>
          <w:rFonts w:cs="Arial"/>
          <w:b/>
        </w:rPr>
      </w:pPr>
      <w:r>
        <w:rPr>
          <w:rFonts w:cs="Arial"/>
          <w:b/>
        </w:rPr>
        <w:t>D3.</w:t>
      </w:r>
      <w:r w:rsidRPr="00FA5DD2">
        <w:rPr>
          <w:rFonts w:cs="Arial"/>
          <w:b/>
        </w:rPr>
        <w:t xml:space="preserve"> </w:t>
      </w:r>
      <w:r>
        <w:rPr>
          <w:rFonts w:cs="Arial"/>
          <w:b/>
        </w:rPr>
        <w:tab/>
      </w:r>
      <w:r w:rsidRPr="00FA5DD2">
        <w:rPr>
          <w:rFonts w:cs="Arial"/>
          <w:b/>
        </w:rPr>
        <w:t xml:space="preserve">What </w:t>
      </w:r>
      <w:r>
        <w:rPr>
          <w:rFonts w:cs="Arial"/>
          <w:b/>
        </w:rPr>
        <w:t>other wider economic, social,</w:t>
      </w:r>
      <w:r w:rsidRPr="00FA5DD2">
        <w:rPr>
          <w:rFonts w:cs="Arial"/>
          <w:b/>
        </w:rPr>
        <w:t xml:space="preserve"> </w:t>
      </w:r>
      <w:r>
        <w:rPr>
          <w:rFonts w:cs="Arial"/>
          <w:b/>
        </w:rPr>
        <w:t xml:space="preserve">distributional or </w:t>
      </w:r>
      <w:r w:rsidRPr="00FA5DD2">
        <w:rPr>
          <w:rFonts w:cs="Arial"/>
          <w:b/>
        </w:rPr>
        <w:t xml:space="preserve">environmental benefits </w:t>
      </w:r>
      <w:r>
        <w:rPr>
          <w:rFonts w:cs="Arial"/>
          <w:b/>
        </w:rPr>
        <w:t>(such as innovation, retention of skilled workers, clustering</w:t>
      </w:r>
      <w:r w:rsidR="001D496E">
        <w:rPr>
          <w:rFonts w:cs="Arial"/>
          <w:b/>
        </w:rPr>
        <w:t>, promoting exports</w:t>
      </w:r>
      <w:r>
        <w:rPr>
          <w:rFonts w:cs="Arial"/>
          <w:b/>
        </w:rPr>
        <w:t xml:space="preserve">) </w:t>
      </w:r>
      <w:r w:rsidRPr="00FA5DD2">
        <w:rPr>
          <w:rFonts w:cs="Arial"/>
          <w:b/>
        </w:rPr>
        <w:t>will the Enterprise Zone bring to the Local Enterpri</w:t>
      </w:r>
      <w:r>
        <w:rPr>
          <w:rFonts w:cs="Arial"/>
          <w:b/>
        </w:rPr>
        <w:t>se Partnership area that may not be captured in the land value uplift?</w:t>
      </w:r>
    </w:p>
    <w:p w:rsidR="00642BD4" w:rsidRDefault="00642BD4" w:rsidP="00642BD4">
      <w:pPr>
        <w:rPr>
          <w:rFonts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22"/>
      </w:tblGrid>
      <w:tr w:rsidR="00642BD4" w:rsidRPr="008F3C12" w:rsidTr="00642BD4">
        <w:tc>
          <w:tcPr>
            <w:tcW w:w="9322" w:type="dxa"/>
            <w:shd w:val="clear" w:color="auto" w:fill="auto"/>
          </w:tcPr>
          <w:p w:rsidR="00642BD4" w:rsidRPr="008F3C12" w:rsidRDefault="00642BD4" w:rsidP="00642BD4">
            <w:pPr>
              <w:spacing w:before="120" w:after="120"/>
              <w:rPr>
                <w:rFonts w:cs="Arial"/>
                <w:sz w:val="22"/>
                <w:szCs w:val="22"/>
              </w:rPr>
            </w:pPr>
            <w:r w:rsidRPr="008F3C12">
              <w:rPr>
                <w:rFonts w:cs="Arial"/>
                <w:sz w:val="22"/>
                <w:szCs w:val="22"/>
              </w:rPr>
              <w:fldChar w:fldCharType="begin">
                <w:ffData>
                  <w:name w:val="Text34"/>
                  <w:enabled/>
                  <w:calcOnExit w:val="0"/>
                  <w:textInput>
                    <w:maxLength w:val="2000"/>
                  </w:textInput>
                </w:ffData>
              </w:fldChar>
            </w:r>
            <w:r w:rsidRPr="008F3C12">
              <w:rPr>
                <w:rFonts w:cs="Arial"/>
                <w:sz w:val="22"/>
                <w:szCs w:val="22"/>
              </w:rPr>
              <w:instrText xml:space="preserve"> FORMTEXT </w:instrText>
            </w:r>
            <w:r w:rsidRPr="008F3C12">
              <w:rPr>
                <w:rFonts w:cs="Arial"/>
                <w:sz w:val="22"/>
                <w:szCs w:val="22"/>
              </w:rPr>
            </w:r>
            <w:r w:rsidRPr="008F3C12">
              <w:rPr>
                <w:rFonts w:cs="Arial"/>
                <w:sz w:val="22"/>
                <w:szCs w:val="22"/>
              </w:rPr>
              <w:fldChar w:fldCharType="separate"/>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sz w:val="22"/>
                <w:szCs w:val="22"/>
              </w:rPr>
              <w:fldChar w:fldCharType="end"/>
            </w:r>
          </w:p>
        </w:tc>
      </w:tr>
    </w:tbl>
    <w:p w:rsidR="00642BD4" w:rsidRDefault="00642BD4" w:rsidP="00642BD4">
      <w:pPr>
        <w:tabs>
          <w:tab w:val="left" w:pos="540"/>
        </w:tabs>
        <w:ind w:left="540" w:hanging="540"/>
        <w:rPr>
          <w:rFonts w:cs="Arial"/>
          <w:b/>
          <w:color w:val="000080"/>
          <w:sz w:val="28"/>
          <w:szCs w:val="28"/>
        </w:rPr>
      </w:pPr>
    </w:p>
    <w:p w:rsidR="00642BD4" w:rsidRDefault="00642BD4" w:rsidP="00642BD4">
      <w:pPr>
        <w:tabs>
          <w:tab w:val="left" w:pos="540"/>
        </w:tabs>
        <w:ind w:left="540" w:hanging="540"/>
        <w:rPr>
          <w:rFonts w:cs="Arial"/>
          <w:b/>
        </w:rPr>
      </w:pPr>
      <w:r>
        <w:rPr>
          <w:rFonts w:cs="Arial"/>
          <w:b/>
        </w:rPr>
        <w:t>D4. What growth would be delivered without E</w:t>
      </w:r>
      <w:r w:rsidR="00956A6C">
        <w:rPr>
          <w:rFonts w:cs="Arial"/>
          <w:b/>
        </w:rPr>
        <w:t xml:space="preserve">nterprise </w:t>
      </w:r>
      <w:r>
        <w:rPr>
          <w:rFonts w:cs="Arial"/>
          <w:b/>
        </w:rPr>
        <w:t>Z</w:t>
      </w:r>
      <w:r w:rsidR="00956A6C">
        <w:rPr>
          <w:rFonts w:cs="Arial"/>
          <w:b/>
        </w:rPr>
        <w:t>one</w:t>
      </w:r>
      <w:r>
        <w:rPr>
          <w:rFonts w:cs="Arial"/>
          <w:b/>
        </w:rPr>
        <w:t xml:space="preserve"> status</w:t>
      </w:r>
      <w:r w:rsidR="009D7177">
        <w:rPr>
          <w:rFonts w:cs="Arial"/>
          <w:b/>
        </w:rPr>
        <w:t xml:space="preserve"> (for example, will development happen at a slower rate or will development be of a lower quality attracting lower value land uses or jobs)</w:t>
      </w:r>
      <w:r>
        <w:rPr>
          <w:rFonts w:cs="Arial"/>
          <w:b/>
        </w:rPr>
        <w:t>?</w:t>
      </w:r>
    </w:p>
    <w:p w:rsidR="00642BD4" w:rsidRDefault="00642BD4" w:rsidP="00642BD4">
      <w:pPr>
        <w:rPr>
          <w:rFonts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22"/>
      </w:tblGrid>
      <w:tr w:rsidR="00642BD4" w:rsidRPr="008F3C12" w:rsidTr="00642BD4">
        <w:tc>
          <w:tcPr>
            <w:tcW w:w="9322" w:type="dxa"/>
            <w:shd w:val="clear" w:color="auto" w:fill="auto"/>
          </w:tcPr>
          <w:p w:rsidR="00642BD4" w:rsidRPr="008F3C12" w:rsidRDefault="00642BD4" w:rsidP="00642BD4">
            <w:pPr>
              <w:spacing w:before="120" w:after="120"/>
              <w:rPr>
                <w:rFonts w:cs="Arial"/>
                <w:sz w:val="22"/>
                <w:szCs w:val="22"/>
              </w:rPr>
            </w:pPr>
            <w:r w:rsidRPr="008F3C12">
              <w:rPr>
                <w:rFonts w:cs="Arial"/>
                <w:sz w:val="22"/>
                <w:szCs w:val="22"/>
              </w:rPr>
              <w:fldChar w:fldCharType="begin">
                <w:ffData>
                  <w:name w:val="Text34"/>
                  <w:enabled/>
                  <w:calcOnExit w:val="0"/>
                  <w:textInput>
                    <w:maxLength w:val="2000"/>
                  </w:textInput>
                </w:ffData>
              </w:fldChar>
            </w:r>
            <w:r w:rsidRPr="008F3C12">
              <w:rPr>
                <w:rFonts w:cs="Arial"/>
                <w:sz w:val="22"/>
                <w:szCs w:val="22"/>
              </w:rPr>
              <w:instrText xml:space="preserve"> FORMTEXT </w:instrText>
            </w:r>
            <w:r w:rsidRPr="008F3C12">
              <w:rPr>
                <w:rFonts w:cs="Arial"/>
                <w:sz w:val="22"/>
                <w:szCs w:val="22"/>
              </w:rPr>
            </w:r>
            <w:r w:rsidRPr="008F3C12">
              <w:rPr>
                <w:rFonts w:cs="Arial"/>
                <w:sz w:val="22"/>
                <w:szCs w:val="22"/>
              </w:rPr>
              <w:fldChar w:fldCharType="separate"/>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sz w:val="22"/>
                <w:szCs w:val="22"/>
              </w:rPr>
              <w:fldChar w:fldCharType="end"/>
            </w:r>
          </w:p>
        </w:tc>
      </w:tr>
    </w:tbl>
    <w:p w:rsidR="00642BD4" w:rsidRDefault="00642BD4" w:rsidP="00642BD4">
      <w:pPr>
        <w:tabs>
          <w:tab w:val="left" w:pos="540"/>
        </w:tabs>
        <w:ind w:left="540" w:hanging="540"/>
        <w:rPr>
          <w:rFonts w:cs="Arial"/>
          <w:b/>
          <w:color w:val="000080"/>
          <w:sz w:val="28"/>
          <w:szCs w:val="28"/>
        </w:rPr>
      </w:pPr>
    </w:p>
    <w:p w:rsidR="00642BD4" w:rsidRPr="0089293C" w:rsidRDefault="00642BD4" w:rsidP="00642BD4">
      <w:pPr>
        <w:tabs>
          <w:tab w:val="left" w:pos="540"/>
        </w:tabs>
        <w:ind w:left="540" w:hanging="540"/>
        <w:rPr>
          <w:rFonts w:cs="Arial"/>
          <w:b/>
        </w:rPr>
      </w:pPr>
      <w:r>
        <w:rPr>
          <w:rFonts w:cs="Arial"/>
          <w:b/>
        </w:rPr>
        <w:t xml:space="preserve">D5. If at G7 you record that sites are not clear, </w:t>
      </w:r>
      <w:r w:rsidR="00225664">
        <w:rPr>
          <w:rFonts w:cs="Arial"/>
          <w:b/>
        </w:rPr>
        <w:t>please give</w:t>
      </w:r>
      <w:r>
        <w:rPr>
          <w:rFonts w:cs="Arial"/>
          <w:b/>
        </w:rPr>
        <w:t xml:space="preserve"> concise details of </w:t>
      </w:r>
      <w:r w:rsidRPr="0089293C">
        <w:rPr>
          <w:rFonts w:cs="Arial"/>
          <w:b/>
        </w:rPr>
        <w:t>existing buildings</w:t>
      </w:r>
      <w:r>
        <w:rPr>
          <w:rFonts w:cs="Arial"/>
          <w:b/>
        </w:rPr>
        <w:t>,</w:t>
      </w:r>
      <w:r w:rsidRPr="0089293C">
        <w:rPr>
          <w:rFonts w:cs="Arial"/>
          <w:b/>
        </w:rPr>
        <w:t xml:space="preserve"> structures</w:t>
      </w:r>
      <w:r>
        <w:rPr>
          <w:rFonts w:cs="Arial"/>
          <w:b/>
        </w:rPr>
        <w:t xml:space="preserve"> and</w:t>
      </w:r>
      <w:r w:rsidRPr="0089293C">
        <w:rPr>
          <w:rFonts w:cs="Arial"/>
          <w:b/>
        </w:rPr>
        <w:t xml:space="preserve"> land uses </w:t>
      </w:r>
      <w:r w:rsidR="00CA7BAB">
        <w:rPr>
          <w:rFonts w:cs="Arial"/>
          <w:b/>
        </w:rPr>
        <w:t xml:space="preserve">or other issues, including </w:t>
      </w:r>
      <w:r w:rsidR="00AE4CE7">
        <w:rPr>
          <w:rFonts w:cs="Arial"/>
          <w:b/>
        </w:rPr>
        <w:t>an outline of how these will be resolved and when the sites will be ready for commercial occupiers.</w:t>
      </w:r>
    </w:p>
    <w:p w:rsidR="00642BD4" w:rsidRDefault="00642BD4" w:rsidP="00642BD4">
      <w:pPr>
        <w:rPr>
          <w:rFonts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464"/>
      </w:tblGrid>
      <w:tr w:rsidR="00642BD4" w:rsidRPr="008F3C12" w:rsidTr="00642BD4">
        <w:tc>
          <w:tcPr>
            <w:tcW w:w="9464" w:type="dxa"/>
            <w:shd w:val="clear" w:color="auto" w:fill="auto"/>
          </w:tcPr>
          <w:p w:rsidR="00642BD4" w:rsidRPr="008F3C12" w:rsidRDefault="00642BD4" w:rsidP="00642BD4">
            <w:pPr>
              <w:spacing w:before="120" w:after="120"/>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rsidR="00642BD4" w:rsidRDefault="00642BD4" w:rsidP="00642BD4">
      <w:pPr>
        <w:tabs>
          <w:tab w:val="left" w:pos="540"/>
        </w:tabs>
        <w:rPr>
          <w:rFonts w:cs="Arial"/>
          <w:b/>
        </w:rPr>
      </w:pPr>
    </w:p>
    <w:p w:rsidR="00642BD4" w:rsidRDefault="00642BD4" w:rsidP="00642BD4">
      <w:pPr>
        <w:rPr>
          <w:rFonts w:cs="Arial"/>
        </w:rPr>
      </w:pPr>
    </w:p>
    <w:p w:rsidR="00642BD4" w:rsidRDefault="00642BD4" w:rsidP="00642BD4">
      <w:pPr>
        <w:tabs>
          <w:tab w:val="left" w:pos="540"/>
        </w:tabs>
        <w:ind w:left="540" w:hanging="540"/>
        <w:rPr>
          <w:rFonts w:cs="Arial"/>
          <w:b/>
        </w:rPr>
      </w:pPr>
    </w:p>
    <w:p w:rsidR="00642BD4" w:rsidRDefault="00642BD4" w:rsidP="00642BD4">
      <w:pPr>
        <w:tabs>
          <w:tab w:val="left" w:pos="540"/>
        </w:tabs>
        <w:ind w:left="540" w:hanging="540"/>
        <w:rPr>
          <w:rFonts w:cs="Arial"/>
          <w:b/>
        </w:rPr>
      </w:pPr>
    </w:p>
    <w:p w:rsidR="00642BD4" w:rsidRDefault="00642BD4" w:rsidP="00642BD4">
      <w:pPr>
        <w:tabs>
          <w:tab w:val="left" w:pos="540"/>
        </w:tabs>
        <w:ind w:left="540" w:hanging="540"/>
        <w:rPr>
          <w:rFonts w:cs="Arial"/>
          <w:b/>
        </w:rPr>
      </w:pPr>
    </w:p>
    <w:p w:rsidR="00642BD4" w:rsidRDefault="00642BD4" w:rsidP="00642BD4">
      <w:pPr>
        <w:tabs>
          <w:tab w:val="left" w:pos="540"/>
        </w:tabs>
        <w:ind w:left="540" w:hanging="540"/>
        <w:rPr>
          <w:rFonts w:cs="Arial"/>
          <w:b/>
        </w:rPr>
      </w:pPr>
    </w:p>
    <w:p w:rsidR="00642BD4" w:rsidRDefault="00642BD4" w:rsidP="00642BD4">
      <w:pPr>
        <w:tabs>
          <w:tab w:val="left" w:pos="540"/>
        </w:tabs>
        <w:ind w:left="540" w:hanging="540"/>
        <w:rPr>
          <w:rFonts w:cs="Arial"/>
          <w:b/>
        </w:rPr>
      </w:pPr>
    </w:p>
    <w:p w:rsidR="00642BD4" w:rsidRPr="00157D4C" w:rsidRDefault="00642BD4" w:rsidP="00642BD4">
      <w:pPr>
        <w:tabs>
          <w:tab w:val="left" w:pos="540"/>
        </w:tabs>
        <w:ind w:left="540" w:hanging="540"/>
        <w:rPr>
          <w:rFonts w:cs="Arial"/>
        </w:rPr>
      </w:pPr>
      <w:r>
        <w:rPr>
          <w:rFonts w:cs="Arial"/>
          <w:b/>
        </w:rPr>
        <w:t>D6</w:t>
      </w:r>
      <w:r w:rsidRPr="00745DAD">
        <w:rPr>
          <w:rFonts w:cs="Arial"/>
          <w:b/>
        </w:rPr>
        <w:t xml:space="preserve">. </w:t>
      </w:r>
      <w:r w:rsidRPr="00745DAD">
        <w:rPr>
          <w:rFonts w:cs="Arial"/>
          <w:b/>
        </w:rPr>
        <w:tab/>
        <w:t>Are there any holding or other costs the public sector incurs on the land that</w:t>
      </w:r>
      <w:r>
        <w:rPr>
          <w:rFonts w:cs="Arial"/>
          <w:b/>
        </w:rPr>
        <w:t xml:space="preserve"> would be avoided with the awarding of E</w:t>
      </w:r>
      <w:r w:rsidR="00225664">
        <w:rPr>
          <w:rFonts w:cs="Arial"/>
          <w:b/>
        </w:rPr>
        <w:t xml:space="preserve">nterprise </w:t>
      </w:r>
      <w:r>
        <w:rPr>
          <w:rFonts w:cs="Arial"/>
          <w:b/>
        </w:rPr>
        <w:t>Z</w:t>
      </w:r>
      <w:r w:rsidR="00225664">
        <w:rPr>
          <w:rFonts w:cs="Arial"/>
          <w:b/>
        </w:rPr>
        <w:t>one</w:t>
      </w:r>
      <w:r>
        <w:rPr>
          <w:rFonts w:cs="Arial"/>
          <w:b/>
        </w:rPr>
        <w:t xml:space="preserve"> status? If yes, please state how much.</w:t>
      </w:r>
    </w:p>
    <w:p w:rsidR="00642BD4" w:rsidRPr="00D03955" w:rsidRDefault="00642BD4" w:rsidP="00642BD4">
      <w:pPr>
        <w:rPr>
          <w:rFonts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22"/>
      </w:tblGrid>
      <w:tr w:rsidR="00642BD4" w:rsidRPr="008F3C12" w:rsidTr="00642BD4">
        <w:tc>
          <w:tcPr>
            <w:tcW w:w="9322" w:type="dxa"/>
            <w:shd w:val="clear" w:color="auto" w:fill="auto"/>
          </w:tcPr>
          <w:p w:rsidR="00642BD4" w:rsidRDefault="00642BD4" w:rsidP="00642BD4">
            <w:pPr>
              <w:spacing w:before="120" w:after="120"/>
              <w:rPr>
                <w:rFonts w:cs="Arial"/>
                <w:sz w:val="22"/>
                <w:szCs w:val="22"/>
              </w:rPr>
            </w:pPr>
            <w:r>
              <w:rPr>
                <w:rFonts w:cs="Arial"/>
              </w:rPr>
              <w:object w:dxaOrig="225" w:dyaOrig="225">
                <v:shape id="_x0000_i1045" type="#_x0000_t75" style="width:108.3pt;height:20.05pt" o:ole="">
                  <v:imagedata r:id="rId37" o:title=""/>
                </v:shape>
                <w:control r:id="rId38" w:name="CheckBox511" w:shapeid="_x0000_i1045"/>
              </w:object>
            </w:r>
            <w:r>
              <w:rPr>
                <w:rFonts w:cs="Arial"/>
              </w:rPr>
              <w:object w:dxaOrig="225" w:dyaOrig="225">
                <v:shape id="_x0000_i1047" type="#_x0000_t75" style="width:108.3pt;height:20.05pt" o:ole="">
                  <v:imagedata r:id="rId39" o:title=""/>
                </v:shape>
                <w:control r:id="rId40" w:name="CheckBox611" w:shapeid="_x0000_i1047"/>
              </w:object>
            </w:r>
          </w:p>
          <w:p w:rsidR="00642BD4" w:rsidRPr="008F3C12" w:rsidRDefault="00642BD4" w:rsidP="00642BD4">
            <w:pPr>
              <w:spacing w:before="120" w:after="120"/>
              <w:rPr>
                <w:rFonts w:cs="Arial"/>
                <w:sz w:val="22"/>
                <w:szCs w:val="22"/>
              </w:rPr>
            </w:pPr>
            <w:r>
              <w:rPr>
                <w:rFonts w:cs="Arial"/>
                <w:sz w:val="22"/>
                <w:szCs w:val="22"/>
              </w:rPr>
              <w:fldChar w:fldCharType="begin">
                <w:ffData>
                  <w:name w:val="Text52"/>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rsidR="00642BD4" w:rsidRDefault="00642BD4" w:rsidP="00642BD4">
      <w:pPr>
        <w:tabs>
          <w:tab w:val="left" w:pos="540"/>
        </w:tabs>
        <w:ind w:left="540" w:hanging="540"/>
        <w:rPr>
          <w:rFonts w:cs="Arial"/>
          <w:b/>
        </w:rPr>
      </w:pPr>
    </w:p>
    <w:p w:rsidR="00642BD4" w:rsidRPr="00157D4C" w:rsidRDefault="00642BD4" w:rsidP="00642BD4">
      <w:pPr>
        <w:tabs>
          <w:tab w:val="left" w:pos="540"/>
        </w:tabs>
        <w:ind w:left="540" w:hanging="540"/>
        <w:rPr>
          <w:rFonts w:cs="Arial"/>
        </w:rPr>
      </w:pPr>
      <w:r>
        <w:rPr>
          <w:rFonts w:cs="Arial"/>
          <w:b/>
        </w:rPr>
        <w:t>D7</w:t>
      </w:r>
      <w:r w:rsidRPr="00FA5DD2">
        <w:rPr>
          <w:rFonts w:cs="Arial"/>
          <w:b/>
        </w:rPr>
        <w:t xml:space="preserve">. </w:t>
      </w:r>
      <w:r>
        <w:rPr>
          <w:rFonts w:cs="Arial"/>
          <w:b/>
        </w:rPr>
        <w:tab/>
        <w:t>What is your strategy for addressing any unexpected costs or other risks that may arise in future?</w:t>
      </w:r>
      <w:r w:rsidRPr="00FA5DD2">
        <w:rPr>
          <w:rFonts w:cs="Arial"/>
          <w:b/>
        </w:rPr>
        <w:t xml:space="preserve"> </w:t>
      </w:r>
      <w:r>
        <w:rPr>
          <w:rFonts w:cs="Arial"/>
          <w:b/>
        </w:rPr>
        <w:t>How likely is this and how do you plan to manage and mitigate it (for example how would you manage a time delay or fund unexpected additional costs)?</w:t>
      </w:r>
    </w:p>
    <w:p w:rsidR="00642BD4" w:rsidRPr="00D03955" w:rsidRDefault="00642BD4" w:rsidP="00642BD4">
      <w:pPr>
        <w:rPr>
          <w:rFonts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322"/>
      </w:tblGrid>
      <w:tr w:rsidR="00642BD4" w:rsidRPr="008F3C12" w:rsidTr="00642BD4">
        <w:tc>
          <w:tcPr>
            <w:tcW w:w="9322" w:type="dxa"/>
            <w:shd w:val="clear" w:color="auto" w:fill="auto"/>
          </w:tcPr>
          <w:p w:rsidR="00642BD4" w:rsidRPr="008F3C12" w:rsidRDefault="00642BD4" w:rsidP="00642BD4">
            <w:pPr>
              <w:spacing w:before="120" w:after="120"/>
              <w:rPr>
                <w:rFonts w:cs="Arial"/>
                <w:sz w:val="22"/>
                <w:szCs w:val="22"/>
              </w:rPr>
            </w:pPr>
            <w:r w:rsidRPr="008F3C12">
              <w:rPr>
                <w:rFonts w:cs="Arial"/>
                <w:sz w:val="22"/>
                <w:szCs w:val="22"/>
              </w:rPr>
              <w:fldChar w:fldCharType="begin">
                <w:ffData>
                  <w:name w:val="Text35"/>
                  <w:enabled/>
                  <w:calcOnExit w:val="0"/>
                  <w:textInput/>
                </w:ffData>
              </w:fldChar>
            </w:r>
            <w:r w:rsidRPr="008F3C12">
              <w:rPr>
                <w:rFonts w:cs="Arial"/>
                <w:sz w:val="22"/>
                <w:szCs w:val="22"/>
              </w:rPr>
              <w:instrText xml:space="preserve"> FORMTEXT </w:instrText>
            </w:r>
            <w:r w:rsidRPr="008F3C12">
              <w:rPr>
                <w:rFonts w:cs="Arial"/>
                <w:sz w:val="22"/>
                <w:szCs w:val="22"/>
              </w:rPr>
            </w:r>
            <w:r w:rsidRPr="008F3C12">
              <w:rPr>
                <w:rFonts w:cs="Arial"/>
                <w:sz w:val="22"/>
                <w:szCs w:val="22"/>
              </w:rPr>
              <w:fldChar w:fldCharType="separate"/>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sz w:val="22"/>
                <w:szCs w:val="22"/>
              </w:rPr>
              <w:fldChar w:fldCharType="end"/>
            </w:r>
          </w:p>
        </w:tc>
      </w:tr>
    </w:tbl>
    <w:p w:rsidR="00642BD4" w:rsidRDefault="00642BD4" w:rsidP="00642BD4">
      <w:pPr>
        <w:tabs>
          <w:tab w:val="left" w:pos="540"/>
        </w:tabs>
        <w:rPr>
          <w:rFonts w:cs="Arial"/>
        </w:rPr>
      </w:pPr>
    </w:p>
    <w:p w:rsidR="00642BD4" w:rsidRPr="00FA5DD2" w:rsidRDefault="00642BD4" w:rsidP="00642BD4">
      <w:pPr>
        <w:tabs>
          <w:tab w:val="left" w:pos="540"/>
        </w:tabs>
        <w:ind w:left="540" w:hanging="540"/>
        <w:rPr>
          <w:rFonts w:cs="Arial"/>
          <w:b/>
        </w:rPr>
      </w:pPr>
      <w:r>
        <w:rPr>
          <w:rFonts w:cs="Arial"/>
          <w:b/>
        </w:rPr>
        <w:t>D8.</w:t>
      </w:r>
      <w:r w:rsidRPr="00FA5DD2">
        <w:rPr>
          <w:rFonts w:cs="Arial"/>
          <w:b/>
        </w:rPr>
        <w:t xml:space="preserve"> </w:t>
      </w:r>
      <w:r>
        <w:rPr>
          <w:rFonts w:cs="Arial"/>
          <w:b/>
        </w:rPr>
        <w:tab/>
      </w:r>
      <w:r w:rsidRPr="00FA5DD2">
        <w:rPr>
          <w:rFonts w:cs="Arial"/>
          <w:b/>
        </w:rPr>
        <w:t>What risks have been identified in achieving the outcomes of the proposal and what are t</w:t>
      </w:r>
      <w:r>
        <w:rPr>
          <w:rFonts w:cs="Arial"/>
          <w:b/>
        </w:rPr>
        <w:t xml:space="preserve">he mitigation plans? </w:t>
      </w:r>
    </w:p>
    <w:p w:rsidR="00642BD4" w:rsidRPr="002525F5" w:rsidRDefault="00642BD4" w:rsidP="00642BD4">
      <w:pPr>
        <w:rPr>
          <w:rFonts w:cs="Arial"/>
          <w:i/>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464"/>
      </w:tblGrid>
      <w:tr w:rsidR="00642BD4" w:rsidRPr="008F3C12" w:rsidTr="00642BD4">
        <w:tc>
          <w:tcPr>
            <w:tcW w:w="9464" w:type="dxa"/>
            <w:shd w:val="clear" w:color="auto" w:fill="auto"/>
          </w:tcPr>
          <w:bookmarkStart w:id="26" w:name="Text39"/>
          <w:p w:rsidR="00642BD4" w:rsidRPr="008F3C12" w:rsidRDefault="00642BD4" w:rsidP="00642BD4">
            <w:pPr>
              <w:spacing w:before="120" w:after="120"/>
              <w:rPr>
                <w:rFonts w:cs="Arial"/>
                <w:sz w:val="22"/>
                <w:szCs w:val="22"/>
              </w:rPr>
            </w:pPr>
            <w:r w:rsidRPr="008F3C12">
              <w:rPr>
                <w:rFonts w:cs="Arial"/>
                <w:sz w:val="22"/>
                <w:szCs w:val="22"/>
              </w:rPr>
              <w:fldChar w:fldCharType="begin">
                <w:ffData>
                  <w:name w:val="Text39"/>
                  <w:enabled/>
                  <w:calcOnExit w:val="0"/>
                  <w:textInput>
                    <w:maxLength w:val="2000"/>
                  </w:textInput>
                </w:ffData>
              </w:fldChar>
            </w:r>
            <w:r w:rsidRPr="008F3C12">
              <w:rPr>
                <w:rFonts w:cs="Arial"/>
                <w:sz w:val="22"/>
                <w:szCs w:val="22"/>
              </w:rPr>
              <w:instrText xml:space="preserve"> FORMTEXT </w:instrText>
            </w:r>
            <w:r w:rsidRPr="008F3C12">
              <w:rPr>
                <w:rFonts w:cs="Arial"/>
                <w:sz w:val="22"/>
                <w:szCs w:val="22"/>
              </w:rPr>
            </w:r>
            <w:r w:rsidRPr="008F3C12">
              <w:rPr>
                <w:rFonts w:cs="Arial"/>
                <w:sz w:val="22"/>
                <w:szCs w:val="22"/>
              </w:rPr>
              <w:fldChar w:fldCharType="separate"/>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sz w:val="22"/>
                <w:szCs w:val="22"/>
              </w:rPr>
              <w:fldChar w:fldCharType="end"/>
            </w:r>
            <w:bookmarkEnd w:id="26"/>
          </w:p>
        </w:tc>
      </w:tr>
    </w:tbl>
    <w:p w:rsidR="00642BD4" w:rsidRDefault="00642BD4" w:rsidP="00642BD4">
      <w:pPr>
        <w:rPr>
          <w:rFonts w:cs="Arial"/>
          <w:b/>
          <w:color w:val="000080"/>
          <w:sz w:val="28"/>
          <w:szCs w:val="28"/>
        </w:rPr>
      </w:pPr>
    </w:p>
    <w:p w:rsidR="00642BD4" w:rsidRPr="0089293C" w:rsidRDefault="00642BD4" w:rsidP="00642BD4">
      <w:pPr>
        <w:tabs>
          <w:tab w:val="left" w:pos="540"/>
        </w:tabs>
        <w:ind w:left="540" w:hanging="540"/>
        <w:rPr>
          <w:rFonts w:cs="Arial"/>
          <w:b/>
        </w:rPr>
      </w:pPr>
      <w:r>
        <w:rPr>
          <w:rFonts w:cs="Arial"/>
          <w:b/>
        </w:rPr>
        <w:t>D9</w:t>
      </w:r>
      <w:r w:rsidRPr="0089293C">
        <w:rPr>
          <w:rFonts w:cs="Arial"/>
          <w:b/>
        </w:rPr>
        <w:t xml:space="preserve">. </w:t>
      </w:r>
      <w:r>
        <w:rPr>
          <w:rFonts w:cs="Arial"/>
          <w:b/>
        </w:rPr>
        <w:tab/>
        <w:t>Will anything to do with the site ownerships</w:t>
      </w:r>
      <w:r w:rsidRPr="0089293C">
        <w:rPr>
          <w:rFonts w:cs="Arial"/>
          <w:b/>
        </w:rPr>
        <w:t xml:space="preserve"> change </w:t>
      </w:r>
      <w:r>
        <w:rPr>
          <w:rFonts w:cs="Arial"/>
          <w:b/>
        </w:rPr>
        <w:t>(for example freehold or leas</w:t>
      </w:r>
      <w:r w:rsidR="00225664">
        <w:rPr>
          <w:rFonts w:cs="Arial"/>
          <w:b/>
        </w:rPr>
        <w:t>e</w:t>
      </w:r>
      <w:r>
        <w:rPr>
          <w:rFonts w:cs="Arial"/>
          <w:b/>
        </w:rPr>
        <w:t xml:space="preserve">hold or any other options or interests) </w:t>
      </w:r>
      <w:r w:rsidRPr="0089293C">
        <w:rPr>
          <w:rFonts w:cs="Arial"/>
          <w:b/>
        </w:rPr>
        <w:t>if Enterprise Zone</w:t>
      </w:r>
      <w:r>
        <w:rPr>
          <w:rFonts w:cs="Arial"/>
          <w:b/>
        </w:rPr>
        <w:t xml:space="preserve"> status was granted? If yes, briefly explain any risks or benefits for the Enterprise Zone.</w:t>
      </w:r>
    </w:p>
    <w:p w:rsidR="00642BD4" w:rsidRDefault="00642BD4" w:rsidP="00642BD4">
      <w:pPr>
        <w:rPr>
          <w:rFonts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464"/>
      </w:tblGrid>
      <w:tr w:rsidR="00642BD4" w:rsidRPr="008F3C12" w:rsidTr="00642BD4">
        <w:tc>
          <w:tcPr>
            <w:tcW w:w="9464" w:type="dxa"/>
            <w:shd w:val="clear" w:color="auto" w:fill="auto"/>
          </w:tcPr>
          <w:p w:rsidR="00642BD4" w:rsidRDefault="00642BD4" w:rsidP="00642BD4">
            <w:pPr>
              <w:spacing w:before="120" w:after="120"/>
              <w:rPr>
                <w:rFonts w:cs="Arial"/>
                <w:sz w:val="22"/>
                <w:szCs w:val="22"/>
              </w:rPr>
            </w:pPr>
            <w:r>
              <w:rPr>
                <w:rFonts w:cs="Arial"/>
              </w:rPr>
              <w:object w:dxaOrig="225" w:dyaOrig="225">
                <v:shape id="_x0000_i1049" type="#_x0000_t75" style="width:108.3pt;height:20.05pt" o:ole="">
                  <v:imagedata r:id="rId41" o:title=""/>
                </v:shape>
                <w:control r:id="rId42" w:name="CheckBox3" w:shapeid="_x0000_i1049"/>
              </w:object>
            </w:r>
            <w:r>
              <w:rPr>
                <w:rFonts w:cs="Arial"/>
              </w:rPr>
              <w:object w:dxaOrig="225" w:dyaOrig="225">
                <v:shape id="_x0000_i1051" type="#_x0000_t75" style="width:108.3pt;height:20.05pt" o:ole="">
                  <v:imagedata r:id="rId43" o:title=""/>
                </v:shape>
                <w:control r:id="rId44" w:name="CheckBox4" w:shapeid="_x0000_i1051"/>
              </w:object>
            </w:r>
          </w:p>
          <w:p w:rsidR="00642BD4" w:rsidRPr="008F3C12" w:rsidRDefault="00642BD4" w:rsidP="00642BD4">
            <w:pPr>
              <w:spacing w:before="120" w:after="120"/>
              <w:rPr>
                <w:rFonts w:cs="Arial"/>
                <w:sz w:val="22"/>
                <w:szCs w:val="22"/>
              </w:rPr>
            </w:pPr>
            <w:r>
              <w:rPr>
                <w:rFonts w:cs="Arial"/>
                <w:sz w:val="22"/>
                <w:szCs w:val="22"/>
              </w:rPr>
              <w:fldChar w:fldCharType="begin">
                <w:ffData>
                  <w:name w:val="Text51"/>
                  <w:enabled/>
                  <w:calcOnExit w:val="0"/>
                  <w:textInput/>
                </w:ffData>
              </w:fldChar>
            </w:r>
            <w:bookmarkStart w:id="27" w:name="Text5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7"/>
          </w:p>
        </w:tc>
      </w:tr>
    </w:tbl>
    <w:p w:rsidR="00642BD4" w:rsidRDefault="00642BD4" w:rsidP="00642BD4">
      <w:pPr>
        <w:rPr>
          <w:rFonts w:cs="Arial"/>
        </w:rPr>
      </w:pPr>
    </w:p>
    <w:p w:rsidR="00A23A7B" w:rsidRDefault="00A23A7B">
      <w:pPr>
        <w:rPr>
          <w:rFonts w:cs="Arial"/>
          <w:b/>
          <w:color w:val="000080"/>
          <w:sz w:val="28"/>
          <w:szCs w:val="28"/>
        </w:rPr>
      </w:pPr>
      <w:r>
        <w:rPr>
          <w:rFonts w:cs="Arial"/>
          <w:b/>
          <w:color w:val="000080"/>
          <w:sz w:val="28"/>
          <w:szCs w:val="28"/>
        </w:rPr>
        <w:br w:type="page"/>
      </w:r>
    </w:p>
    <w:p w:rsidR="005F7CAD" w:rsidRPr="005F7CAD" w:rsidRDefault="005F7CAD" w:rsidP="005F7CAD">
      <w:pPr>
        <w:rPr>
          <w:rFonts w:cs="Arial"/>
          <w:b/>
          <w:sz w:val="48"/>
          <w:szCs w:val="48"/>
        </w:rPr>
      </w:pPr>
      <w:r w:rsidRPr="005F7CAD">
        <w:rPr>
          <w:rFonts w:cs="Arial"/>
          <w:sz w:val="48"/>
          <w:szCs w:val="48"/>
        </w:rPr>
        <w:lastRenderedPageBreak/>
        <w:t xml:space="preserve">Section </w:t>
      </w:r>
      <w:r w:rsidR="00AE0947">
        <w:rPr>
          <w:rFonts w:cs="Arial"/>
          <w:sz w:val="48"/>
          <w:szCs w:val="48"/>
        </w:rPr>
        <w:t>E</w:t>
      </w:r>
      <w:r w:rsidRPr="005F7CAD">
        <w:rPr>
          <w:rFonts w:cs="Arial"/>
          <w:sz w:val="48"/>
          <w:szCs w:val="48"/>
        </w:rPr>
        <w:br/>
        <w:t>Governance and management</w:t>
      </w:r>
    </w:p>
    <w:p w:rsidR="005F7CAD" w:rsidRDefault="005F7CAD" w:rsidP="005F7CAD">
      <w:pPr>
        <w:rPr>
          <w:rFonts w:cs="Arial"/>
        </w:rPr>
      </w:pPr>
    </w:p>
    <w:p w:rsidR="005F7CAD" w:rsidRDefault="005F7CAD" w:rsidP="005F7CAD">
      <w:pPr>
        <w:rPr>
          <w:rFonts w:cs="Arial"/>
          <w:b/>
          <w:color w:val="000080"/>
          <w:sz w:val="28"/>
          <w:szCs w:val="28"/>
        </w:rPr>
      </w:pPr>
    </w:p>
    <w:p w:rsidR="005F7CAD" w:rsidRPr="00674FB8" w:rsidRDefault="00AE0947" w:rsidP="005F7CAD">
      <w:pPr>
        <w:tabs>
          <w:tab w:val="left" w:pos="540"/>
        </w:tabs>
        <w:ind w:left="540" w:hanging="540"/>
        <w:rPr>
          <w:rFonts w:cs="Arial"/>
          <w:b/>
        </w:rPr>
      </w:pPr>
      <w:r>
        <w:rPr>
          <w:rFonts w:cs="Arial"/>
          <w:b/>
        </w:rPr>
        <w:t>E1.</w:t>
      </w:r>
      <w:r w:rsidR="005F7CAD" w:rsidRPr="00674FB8">
        <w:rPr>
          <w:rFonts w:cs="Arial"/>
          <w:b/>
        </w:rPr>
        <w:t xml:space="preserve"> </w:t>
      </w:r>
      <w:r w:rsidR="005F7CAD">
        <w:rPr>
          <w:rFonts w:cs="Arial"/>
          <w:b/>
        </w:rPr>
        <w:tab/>
      </w:r>
      <w:r w:rsidR="009D7177">
        <w:rPr>
          <w:rFonts w:cs="Arial"/>
          <w:b/>
        </w:rPr>
        <w:t>Our experience suggests that stronger Enterprise Zones often have the</w:t>
      </w:r>
      <w:r w:rsidR="00710164">
        <w:rPr>
          <w:rFonts w:cs="Arial"/>
          <w:b/>
        </w:rPr>
        <w:t>ir</w:t>
      </w:r>
      <w:r w:rsidR="009D7177">
        <w:rPr>
          <w:rFonts w:cs="Arial"/>
          <w:b/>
        </w:rPr>
        <w:t xml:space="preserve"> Local </w:t>
      </w:r>
      <w:r w:rsidR="00A14C91">
        <w:rPr>
          <w:rFonts w:cs="Arial"/>
          <w:b/>
        </w:rPr>
        <w:t>Enterprise</w:t>
      </w:r>
      <w:r w:rsidR="009D7177">
        <w:rPr>
          <w:rFonts w:cs="Arial"/>
          <w:b/>
        </w:rPr>
        <w:t xml:space="preserve"> </w:t>
      </w:r>
      <w:r w:rsidR="00710164">
        <w:rPr>
          <w:rFonts w:cs="Arial"/>
          <w:b/>
        </w:rPr>
        <w:t>Partnership</w:t>
      </w:r>
      <w:r w:rsidR="009D7177">
        <w:rPr>
          <w:rFonts w:cs="Arial"/>
          <w:b/>
        </w:rPr>
        <w:t xml:space="preserve"> playing a key role leading and owning the Enterprise Zone (for example with a named Local </w:t>
      </w:r>
      <w:r w:rsidR="00A14C91">
        <w:rPr>
          <w:rFonts w:cs="Arial"/>
          <w:b/>
        </w:rPr>
        <w:t>Enterprise</w:t>
      </w:r>
      <w:r w:rsidR="009D7177">
        <w:rPr>
          <w:rFonts w:cs="Arial"/>
          <w:b/>
        </w:rPr>
        <w:t xml:space="preserve"> Partnership Board member having lead </w:t>
      </w:r>
      <w:r w:rsidR="00A14C91">
        <w:rPr>
          <w:rFonts w:cs="Arial"/>
          <w:b/>
        </w:rPr>
        <w:t>responsibility</w:t>
      </w:r>
      <w:r w:rsidR="009D7177">
        <w:rPr>
          <w:rFonts w:cs="Arial"/>
          <w:b/>
        </w:rPr>
        <w:t xml:space="preserve"> for the Enterprise Zone). </w:t>
      </w:r>
      <w:r w:rsidR="005F7CAD" w:rsidRPr="00674FB8">
        <w:rPr>
          <w:rFonts w:cs="Arial"/>
          <w:b/>
        </w:rPr>
        <w:t xml:space="preserve">Please describe the </w:t>
      </w:r>
      <w:r w:rsidR="005F7CAD">
        <w:rPr>
          <w:rFonts w:cs="Arial"/>
          <w:b/>
        </w:rPr>
        <w:t xml:space="preserve">governance arrangements for the proposed </w:t>
      </w:r>
      <w:r w:rsidR="00225664">
        <w:rPr>
          <w:rFonts w:cs="Arial"/>
          <w:b/>
        </w:rPr>
        <w:t>Enterprise Zone</w:t>
      </w:r>
      <w:r w:rsidR="005F7CAD">
        <w:rPr>
          <w:rFonts w:cs="Arial"/>
          <w:b/>
        </w:rPr>
        <w:t xml:space="preserve">, clearly setting out </w:t>
      </w:r>
      <w:r w:rsidR="00496BFE">
        <w:rPr>
          <w:rFonts w:cs="Arial"/>
          <w:b/>
        </w:rPr>
        <w:t xml:space="preserve">the name and job title of </w:t>
      </w:r>
      <w:r w:rsidR="005F7CAD">
        <w:rPr>
          <w:rFonts w:cs="Arial"/>
          <w:b/>
        </w:rPr>
        <w:t>the Senior Responsible Officer for deliver</w:t>
      </w:r>
      <w:r w:rsidR="00496BFE">
        <w:rPr>
          <w:rFonts w:cs="Arial"/>
          <w:b/>
        </w:rPr>
        <w:t>y of the Zone, the governance structure and explain</w:t>
      </w:r>
      <w:r w:rsidR="005F7CAD">
        <w:rPr>
          <w:rFonts w:cs="Arial"/>
          <w:b/>
        </w:rPr>
        <w:t xml:space="preserve"> how progress will be </w:t>
      </w:r>
      <w:r w:rsidR="009D7177">
        <w:rPr>
          <w:rFonts w:cs="Arial"/>
          <w:b/>
        </w:rPr>
        <w:t>owned by</w:t>
      </w:r>
      <w:r w:rsidR="005F7CAD">
        <w:rPr>
          <w:rFonts w:cs="Arial"/>
          <w:b/>
        </w:rPr>
        <w:t xml:space="preserve"> the </w:t>
      </w:r>
      <w:r w:rsidR="00225664">
        <w:rPr>
          <w:rFonts w:cs="Arial"/>
          <w:b/>
        </w:rPr>
        <w:t xml:space="preserve">Local </w:t>
      </w:r>
      <w:r w:rsidR="00A14C91">
        <w:rPr>
          <w:rFonts w:cs="Arial"/>
          <w:b/>
        </w:rPr>
        <w:t>Economic</w:t>
      </w:r>
      <w:r w:rsidR="00225664">
        <w:rPr>
          <w:rFonts w:cs="Arial"/>
          <w:b/>
        </w:rPr>
        <w:t xml:space="preserve"> Partnership </w:t>
      </w:r>
      <w:r w:rsidR="005F7CAD">
        <w:rPr>
          <w:rFonts w:cs="Arial"/>
          <w:b/>
        </w:rPr>
        <w:t>Board</w:t>
      </w:r>
      <w:r w:rsidR="00967D30">
        <w:rPr>
          <w:rFonts w:cs="Arial"/>
          <w:b/>
        </w:rPr>
        <w:t>.</w:t>
      </w:r>
    </w:p>
    <w:p w:rsidR="005F7CAD" w:rsidRDefault="005F7CAD" w:rsidP="005F7CAD">
      <w:pPr>
        <w:rPr>
          <w:rFonts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464"/>
      </w:tblGrid>
      <w:tr w:rsidR="005F7CAD" w:rsidRPr="008F3C12" w:rsidTr="00F318D2">
        <w:tc>
          <w:tcPr>
            <w:tcW w:w="9464" w:type="dxa"/>
            <w:shd w:val="clear" w:color="auto" w:fill="auto"/>
          </w:tcPr>
          <w:p w:rsidR="005F7CAD" w:rsidRDefault="00496BFE" w:rsidP="00FB18CD">
            <w:pPr>
              <w:spacing w:before="120" w:after="120"/>
              <w:rPr>
                <w:rFonts w:cs="Arial"/>
                <w:sz w:val="22"/>
                <w:szCs w:val="22"/>
              </w:rPr>
            </w:pPr>
            <w:r w:rsidRPr="00496BFE">
              <w:rPr>
                <w:rFonts w:cs="Arial"/>
                <w:b/>
                <w:sz w:val="22"/>
                <w:szCs w:val="22"/>
              </w:rPr>
              <w:t>Name of Senior Responsible Owner:</w:t>
            </w:r>
            <w:r>
              <w:rPr>
                <w:rFonts w:cs="Arial"/>
                <w:sz w:val="22"/>
                <w:szCs w:val="22"/>
              </w:rPr>
              <w:t xml:space="preserve"> </w:t>
            </w:r>
            <w:r>
              <w:rPr>
                <w:rFonts w:cs="Arial"/>
                <w:sz w:val="22"/>
                <w:szCs w:val="22"/>
              </w:rPr>
              <w:fldChar w:fldCharType="begin">
                <w:ffData>
                  <w:name w:val="Text58"/>
                  <w:enabled/>
                  <w:calcOnExit w:val="0"/>
                  <w:textInput/>
                </w:ffData>
              </w:fldChar>
            </w:r>
            <w:bookmarkStart w:id="28" w:name="Text58"/>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8"/>
          </w:p>
          <w:p w:rsidR="00496BFE" w:rsidRDefault="00496BFE" w:rsidP="00FB18CD">
            <w:pPr>
              <w:spacing w:before="120" w:after="120"/>
              <w:rPr>
                <w:rFonts w:cs="Arial"/>
                <w:sz w:val="22"/>
                <w:szCs w:val="22"/>
              </w:rPr>
            </w:pPr>
            <w:r w:rsidRPr="00496BFE">
              <w:rPr>
                <w:rFonts w:cs="Arial"/>
                <w:b/>
                <w:sz w:val="22"/>
                <w:szCs w:val="22"/>
              </w:rPr>
              <w:t>Job title:</w:t>
            </w:r>
            <w:r>
              <w:rPr>
                <w:rFonts w:cs="Arial"/>
                <w:sz w:val="22"/>
                <w:szCs w:val="22"/>
              </w:rPr>
              <w:t xml:space="preserve"> </w:t>
            </w:r>
            <w:r>
              <w:rPr>
                <w:rFonts w:cs="Arial"/>
                <w:sz w:val="22"/>
                <w:szCs w:val="22"/>
              </w:rPr>
              <w:fldChar w:fldCharType="begin">
                <w:ffData>
                  <w:name w:val="Text59"/>
                  <w:enabled/>
                  <w:calcOnExit w:val="0"/>
                  <w:textInput/>
                </w:ffData>
              </w:fldChar>
            </w:r>
            <w:bookmarkStart w:id="29" w:name="Text59"/>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29"/>
          </w:p>
          <w:p w:rsidR="00496BFE" w:rsidRDefault="00496BFE" w:rsidP="00FB18CD">
            <w:pPr>
              <w:spacing w:before="120" w:after="120"/>
              <w:rPr>
                <w:rFonts w:cs="Arial"/>
                <w:sz w:val="22"/>
                <w:szCs w:val="22"/>
              </w:rPr>
            </w:pPr>
          </w:p>
          <w:p w:rsidR="00496BFE" w:rsidRPr="00496BFE" w:rsidRDefault="00496BFE" w:rsidP="00FB18CD">
            <w:pPr>
              <w:spacing w:before="120" w:after="120"/>
              <w:rPr>
                <w:rFonts w:cs="Arial"/>
                <w:b/>
                <w:sz w:val="22"/>
                <w:szCs w:val="22"/>
              </w:rPr>
            </w:pPr>
            <w:r w:rsidRPr="00496BFE">
              <w:rPr>
                <w:rFonts w:cs="Arial"/>
                <w:b/>
                <w:sz w:val="22"/>
                <w:szCs w:val="22"/>
              </w:rPr>
              <w:t>Governance structure:</w:t>
            </w:r>
          </w:p>
          <w:p w:rsidR="00496BFE" w:rsidRDefault="00496BFE" w:rsidP="00FB18CD">
            <w:pPr>
              <w:spacing w:before="120" w:after="120"/>
              <w:rPr>
                <w:rFonts w:cs="Arial"/>
                <w:sz w:val="22"/>
                <w:szCs w:val="22"/>
              </w:rPr>
            </w:pPr>
            <w:r>
              <w:rPr>
                <w:rFonts w:cs="Arial"/>
                <w:sz w:val="22"/>
                <w:szCs w:val="22"/>
              </w:rPr>
              <w:fldChar w:fldCharType="begin">
                <w:ffData>
                  <w:name w:val="Text60"/>
                  <w:enabled/>
                  <w:calcOnExit w:val="0"/>
                  <w:textInput/>
                </w:ffData>
              </w:fldChar>
            </w:r>
            <w:bookmarkStart w:id="30" w:name="Text60"/>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0"/>
          </w:p>
          <w:p w:rsidR="00496BFE" w:rsidRDefault="00496BFE" w:rsidP="00FB18CD">
            <w:pPr>
              <w:spacing w:before="120" w:after="120"/>
              <w:rPr>
                <w:rFonts w:cs="Arial"/>
                <w:sz w:val="22"/>
                <w:szCs w:val="22"/>
              </w:rPr>
            </w:pPr>
          </w:p>
          <w:p w:rsidR="00496BFE" w:rsidRPr="00496BFE" w:rsidRDefault="009D7177" w:rsidP="00FB18CD">
            <w:pPr>
              <w:spacing w:before="120" w:after="120"/>
              <w:rPr>
                <w:rFonts w:cs="Arial"/>
                <w:b/>
                <w:sz w:val="22"/>
                <w:szCs w:val="22"/>
              </w:rPr>
            </w:pPr>
            <w:r>
              <w:rPr>
                <w:rFonts w:cs="Arial"/>
                <w:b/>
                <w:sz w:val="22"/>
                <w:szCs w:val="22"/>
              </w:rPr>
              <w:t>How will the</w:t>
            </w:r>
            <w:r w:rsidR="00496BFE" w:rsidRPr="00496BFE">
              <w:rPr>
                <w:rFonts w:cs="Arial"/>
                <w:b/>
                <w:sz w:val="22"/>
                <w:szCs w:val="22"/>
              </w:rPr>
              <w:t xml:space="preserve"> LEP Board</w:t>
            </w:r>
            <w:r>
              <w:rPr>
                <w:rFonts w:cs="Arial"/>
                <w:b/>
                <w:sz w:val="22"/>
                <w:szCs w:val="22"/>
              </w:rPr>
              <w:t xml:space="preserve"> own and drive progress</w:t>
            </w:r>
            <w:r w:rsidR="00496BFE" w:rsidRPr="00496BFE">
              <w:rPr>
                <w:rFonts w:cs="Arial"/>
                <w:b/>
                <w:sz w:val="22"/>
                <w:szCs w:val="22"/>
              </w:rPr>
              <w:t>:</w:t>
            </w:r>
          </w:p>
          <w:p w:rsidR="00496BFE" w:rsidRPr="008F3C12" w:rsidRDefault="00496BFE" w:rsidP="00FB18CD">
            <w:pPr>
              <w:spacing w:before="120" w:after="120"/>
              <w:rPr>
                <w:rFonts w:cs="Arial"/>
                <w:sz w:val="22"/>
                <w:szCs w:val="22"/>
              </w:rPr>
            </w:pPr>
            <w:r>
              <w:rPr>
                <w:rFonts w:cs="Arial"/>
                <w:sz w:val="22"/>
                <w:szCs w:val="22"/>
              </w:rPr>
              <w:fldChar w:fldCharType="begin">
                <w:ffData>
                  <w:name w:val="Text61"/>
                  <w:enabled/>
                  <w:calcOnExit w:val="0"/>
                  <w:textInput/>
                </w:ffData>
              </w:fldChar>
            </w:r>
            <w:bookmarkStart w:id="31" w:name="Text61"/>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bookmarkEnd w:id="31"/>
          </w:p>
        </w:tc>
      </w:tr>
    </w:tbl>
    <w:p w:rsidR="005F7CAD" w:rsidRDefault="005F7CAD" w:rsidP="005F7CAD">
      <w:pPr>
        <w:tabs>
          <w:tab w:val="left" w:pos="540"/>
        </w:tabs>
        <w:ind w:left="540" w:hanging="540"/>
        <w:rPr>
          <w:rFonts w:cs="Arial"/>
        </w:rPr>
      </w:pPr>
    </w:p>
    <w:p w:rsidR="005F7CAD" w:rsidRPr="00674FB8" w:rsidRDefault="00AE0947" w:rsidP="005F7CAD">
      <w:pPr>
        <w:tabs>
          <w:tab w:val="left" w:pos="540"/>
        </w:tabs>
        <w:ind w:left="540" w:hanging="540"/>
        <w:rPr>
          <w:rFonts w:cs="Arial"/>
          <w:b/>
        </w:rPr>
      </w:pPr>
      <w:r>
        <w:rPr>
          <w:rFonts w:cs="Arial"/>
          <w:b/>
        </w:rPr>
        <w:t>E2.</w:t>
      </w:r>
      <w:r w:rsidR="005F7CAD" w:rsidRPr="00674FB8">
        <w:rPr>
          <w:rFonts w:cs="Arial"/>
          <w:b/>
        </w:rPr>
        <w:t xml:space="preserve"> </w:t>
      </w:r>
      <w:r w:rsidR="005F7CAD">
        <w:rPr>
          <w:rFonts w:cs="Arial"/>
          <w:b/>
        </w:rPr>
        <w:tab/>
      </w:r>
      <w:r w:rsidR="005F7CAD" w:rsidRPr="00674FB8">
        <w:rPr>
          <w:rFonts w:cs="Arial"/>
          <w:b/>
        </w:rPr>
        <w:t xml:space="preserve">Please </w:t>
      </w:r>
      <w:r w:rsidR="00195F0D">
        <w:rPr>
          <w:rFonts w:cs="Arial"/>
          <w:b/>
        </w:rPr>
        <w:t>explain</w:t>
      </w:r>
      <w:r w:rsidR="005F7CAD">
        <w:rPr>
          <w:rFonts w:cs="Arial"/>
          <w:b/>
        </w:rPr>
        <w:t xml:space="preserve"> th</w:t>
      </w:r>
      <w:r w:rsidR="00496BFE">
        <w:rPr>
          <w:rFonts w:cs="Arial"/>
          <w:b/>
        </w:rPr>
        <w:t>e</w:t>
      </w:r>
      <w:r w:rsidR="005F7CAD">
        <w:rPr>
          <w:rFonts w:cs="Arial"/>
          <w:b/>
        </w:rPr>
        <w:t xml:space="preserve"> capacity and skills </w:t>
      </w:r>
      <w:r w:rsidR="00496BFE">
        <w:rPr>
          <w:rFonts w:cs="Arial"/>
          <w:b/>
        </w:rPr>
        <w:t>you will make</w:t>
      </w:r>
      <w:r w:rsidR="00EF26A3">
        <w:rPr>
          <w:rFonts w:cs="Arial"/>
          <w:b/>
        </w:rPr>
        <w:t xml:space="preserve"> available to deliver the </w:t>
      </w:r>
      <w:r w:rsidR="00225664">
        <w:rPr>
          <w:rFonts w:cs="Arial"/>
          <w:b/>
        </w:rPr>
        <w:t xml:space="preserve">Enterprise </w:t>
      </w:r>
      <w:r w:rsidR="00EF26A3">
        <w:rPr>
          <w:rFonts w:cs="Arial"/>
          <w:b/>
        </w:rPr>
        <w:t>Zone</w:t>
      </w:r>
      <w:r w:rsidR="00496BFE">
        <w:rPr>
          <w:rFonts w:cs="Arial"/>
          <w:b/>
        </w:rPr>
        <w:t xml:space="preserve"> on a day to day basis, including the </w:t>
      </w:r>
      <w:r w:rsidR="00745DAD">
        <w:rPr>
          <w:rFonts w:cs="Arial"/>
          <w:b/>
        </w:rPr>
        <w:t xml:space="preserve">job titles and names of each of the staff members in the Local Enterprise Partnership and the </w:t>
      </w:r>
      <w:r w:rsidR="00195F0D">
        <w:rPr>
          <w:rFonts w:cs="Arial"/>
          <w:b/>
        </w:rPr>
        <w:t>rele</w:t>
      </w:r>
      <w:r w:rsidR="00745DAD">
        <w:rPr>
          <w:rFonts w:cs="Arial"/>
          <w:b/>
        </w:rPr>
        <w:t>vant local authorities and the total costs of this staff team</w:t>
      </w:r>
      <w:r w:rsidR="00EF26A3">
        <w:rPr>
          <w:rFonts w:cs="Arial"/>
          <w:b/>
        </w:rPr>
        <w:t>.</w:t>
      </w:r>
    </w:p>
    <w:p w:rsidR="005F7CAD" w:rsidRDefault="005F7CAD" w:rsidP="005F7CAD">
      <w:pPr>
        <w:rPr>
          <w:rFonts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464"/>
      </w:tblGrid>
      <w:tr w:rsidR="005F7CAD" w:rsidRPr="008F3C12" w:rsidTr="00F318D2">
        <w:tc>
          <w:tcPr>
            <w:tcW w:w="9464" w:type="dxa"/>
            <w:shd w:val="clear" w:color="auto" w:fill="auto"/>
          </w:tcPr>
          <w:p w:rsidR="005F7CAD" w:rsidRPr="008F3C12" w:rsidRDefault="005F7CAD" w:rsidP="00FB18CD">
            <w:pPr>
              <w:spacing w:before="120" w:after="120"/>
              <w:rPr>
                <w:rFonts w:cs="Arial"/>
                <w:sz w:val="22"/>
                <w:szCs w:val="22"/>
              </w:rPr>
            </w:pPr>
            <w:r w:rsidRPr="008F3C12">
              <w:rPr>
                <w:rFonts w:cs="Arial"/>
                <w:sz w:val="22"/>
                <w:szCs w:val="22"/>
              </w:rPr>
              <w:fldChar w:fldCharType="begin">
                <w:ffData>
                  <w:name w:val="Text21"/>
                  <w:enabled/>
                  <w:calcOnExit w:val="0"/>
                  <w:textInput>
                    <w:maxLength w:val="2000"/>
                  </w:textInput>
                </w:ffData>
              </w:fldChar>
            </w:r>
            <w:r w:rsidRPr="008F3C12">
              <w:rPr>
                <w:rFonts w:cs="Arial"/>
                <w:sz w:val="22"/>
                <w:szCs w:val="22"/>
              </w:rPr>
              <w:instrText xml:space="preserve"> FORMTEXT </w:instrText>
            </w:r>
            <w:r w:rsidRPr="008F3C12">
              <w:rPr>
                <w:rFonts w:cs="Arial"/>
                <w:sz w:val="22"/>
                <w:szCs w:val="22"/>
              </w:rPr>
            </w:r>
            <w:r w:rsidRPr="008F3C12">
              <w:rPr>
                <w:rFonts w:cs="Arial"/>
                <w:sz w:val="22"/>
                <w:szCs w:val="22"/>
              </w:rPr>
              <w:fldChar w:fldCharType="separate"/>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sz w:val="22"/>
                <w:szCs w:val="22"/>
              </w:rPr>
              <w:fldChar w:fldCharType="end"/>
            </w:r>
          </w:p>
        </w:tc>
      </w:tr>
    </w:tbl>
    <w:p w:rsidR="00EF26A3" w:rsidRDefault="00EF26A3" w:rsidP="005F7CAD">
      <w:pPr>
        <w:rPr>
          <w:rFonts w:cs="Arial"/>
          <w:b/>
          <w:color w:val="000080"/>
          <w:sz w:val="28"/>
          <w:szCs w:val="28"/>
        </w:rPr>
      </w:pPr>
    </w:p>
    <w:p w:rsidR="00EF26A3" w:rsidRPr="00FA5DD2" w:rsidRDefault="00AE0947" w:rsidP="00EF26A3">
      <w:pPr>
        <w:tabs>
          <w:tab w:val="left" w:pos="540"/>
        </w:tabs>
        <w:ind w:left="540" w:hanging="540"/>
        <w:rPr>
          <w:rFonts w:cs="Arial"/>
          <w:b/>
        </w:rPr>
      </w:pPr>
      <w:r>
        <w:rPr>
          <w:rFonts w:cs="Arial"/>
          <w:b/>
        </w:rPr>
        <w:t>E3.</w:t>
      </w:r>
      <w:r w:rsidR="00EF26A3" w:rsidRPr="00FA5DD2">
        <w:rPr>
          <w:rFonts w:cs="Arial"/>
          <w:b/>
        </w:rPr>
        <w:t xml:space="preserve"> </w:t>
      </w:r>
      <w:r w:rsidR="00EF26A3">
        <w:rPr>
          <w:rFonts w:cs="Arial"/>
          <w:b/>
        </w:rPr>
        <w:tab/>
      </w:r>
      <w:r w:rsidR="00745DAD">
        <w:rPr>
          <w:rFonts w:cs="Arial"/>
          <w:b/>
        </w:rPr>
        <w:t xml:space="preserve">How will you gather data that will allow the </w:t>
      </w:r>
      <w:r w:rsidR="00195F0D">
        <w:rPr>
          <w:rFonts w:cs="Arial"/>
          <w:b/>
        </w:rPr>
        <w:t xml:space="preserve">Local Enterprise Partnership and </w:t>
      </w:r>
      <w:r w:rsidR="00745DAD">
        <w:rPr>
          <w:rFonts w:cs="Arial"/>
          <w:b/>
        </w:rPr>
        <w:t>local authorities to monitor progress of the Enterprise Zone, for example this could include on delivering new jobs, business, investment?</w:t>
      </w:r>
      <w:r w:rsidR="00EF26A3">
        <w:rPr>
          <w:rFonts w:cs="Arial"/>
          <w:b/>
        </w:rPr>
        <w:t xml:space="preserve"> </w:t>
      </w:r>
    </w:p>
    <w:p w:rsidR="00EF26A3" w:rsidRDefault="00EF26A3" w:rsidP="00EF26A3">
      <w:pPr>
        <w:rPr>
          <w:rFonts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464"/>
      </w:tblGrid>
      <w:tr w:rsidR="00EF26A3" w:rsidRPr="008F3C12" w:rsidTr="00F318D2">
        <w:tc>
          <w:tcPr>
            <w:tcW w:w="9464" w:type="dxa"/>
            <w:shd w:val="clear" w:color="auto" w:fill="auto"/>
          </w:tcPr>
          <w:bookmarkStart w:id="32" w:name="Text38"/>
          <w:p w:rsidR="00EF26A3" w:rsidRDefault="00EF26A3" w:rsidP="00C84671">
            <w:pPr>
              <w:spacing w:before="120" w:after="120"/>
              <w:rPr>
                <w:rFonts w:cs="Arial"/>
                <w:sz w:val="22"/>
                <w:szCs w:val="22"/>
              </w:rPr>
            </w:pPr>
            <w:r w:rsidRPr="008F3C12">
              <w:rPr>
                <w:rFonts w:cs="Arial"/>
                <w:sz w:val="22"/>
                <w:szCs w:val="22"/>
              </w:rPr>
              <w:fldChar w:fldCharType="begin">
                <w:ffData>
                  <w:name w:val="Text38"/>
                  <w:enabled/>
                  <w:calcOnExit w:val="0"/>
                  <w:textInput>
                    <w:maxLength w:val="2000"/>
                  </w:textInput>
                </w:ffData>
              </w:fldChar>
            </w:r>
            <w:r w:rsidRPr="008F3C12">
              <w:rPr>
                <w:rFonts w:cs="Arial"/>
                <w:sz w:val="22"/>
                <w:szCs w:val="22"/>
              </w:rPr>
              <w:instrText xml:space="preserve"> FORMTEXT </w:instrText>
            </w:r>
            <w:r w:rsidRPr="008F3C12">
              <w:rPr>
                <w:rFonts w:cs="Arial"/>
                <w:sz w:val="22"/>
                <w:szCs w:val="22"/>
              </w:rPr>
            </w:r>
            <w:r w:rsidRPr="008F3C12">
              <w:rPr>
                <w:rFonts w:cs="Arial"/>
                <w:sz w:val="22"/>
                <w:szCs w:val="22"/>
              </w:rPr>
              <w:fldChar w:fldCharType="separate"/>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sz w:val="22"/>
                <w:szCs w:val="22"/>
              </w:rPr>
              <w:fldChar w:fldCharType="end"/>
            </w:r>
            <w:bookmarkEnd w:id="32"/>
          </w:p>
          <w:p w:rsidR="00A23A7B" w:rsidRDefault="00A23A7B" w:rsidP="00C84671">
            <w:pPr>
              <w:spacing w:before="120" w:after="120"/>
              <w:rPr>
                <w:rFonts w:cs="Arial"/>
                <w:sz w:val="22"/>
                <w:szCs w:val="22"/>
              </w:rPr>
            </w:pPr>
          </w:p>
          <w:p w:rsidR="00A23A7B" w:rsidRPr="008F3C12" w:rsidRDefault="00A23A7B" w:rsidP="00C84671">
            <w:pPr>
              <w:spacing w:before="120" w:after="120"/>
              <w:rPr>
                <w:rFonts w:cs="Arial"/>
                <w:sz w:val="22"/>
                <w:szCs w:val="22"/>
              </w:rPr>
            </w:pPr>
          </w:p>
        </w:tc>
      </w:tr>
    </w:tbl>
    <w:p w:rsidR="00EF26A3" w:rsidRDefault="00EF26A3" w:rsidP="00EF26A3">
      <w:pPr>
        <w:rPr>
          <w:rFonts w:cs="Arial"/>
        </w:rPr>
      </w:pPr>
    </w:p>
    <w:p w:rsidR="00A23A7B" w:rsidRDefault="00A23A7B" w:rsidP="00F318D2">
      <w:pPr>
        <w:tabs>
          <w:tab w:val="left" w:pos="540"/>
        </w:tabs>
        <w:ind w:left="540" w:hanging="540"/>
        <w:rPr>
          <w:rFonts w:cs="Arial"/>
          <w:b/>
        </w:rPr>
      </w:pPr>
    </w:p>
    <w:p w:rsidR="00A23A7B" w:rsidRDefault="00A23A7B" w:rsidP="00F318D2">
      <w:pPr>
        <w:tabs>
          <w:tab w:val="left" w:pos="540"/>
        </w:tabs>
        <w:ind w:left="540" w:hanging="540"/>
        <w:rPr>
          <w:rFonts w:cs="Arial"/>
          <w:b/>
        </w:rPr>
      </w:pPr>
    </w:p>
    <w:p w:rsidR="00A23A7B" w:rsidRDefault="00A23A7B" w:rsidP="00F318D2">
      <w:pPr>
        <w:tabs>
          <w:tab w:val="left" w:pos="540"/>
        </w:tabs>
        <w:ind w:left="540" w:hanging="540"/>
        <w:rPr>
          <w:rFonts w:cs="Arial"/>
          <w:b/>
        </w:rPr>
      </w:pPr>
    </w:p>
    <w:p w:rsidR="00A23A7B" w:rsidRDefault="00A23A7B" w:rsidP="00F318D2">
      <w:pPr>
        <w:tabs>
          <w:tab w:val="left" w:pos="540"/>
        </w:tabs>
        <w:ind w:left="540" w:hanging="540"/>
        <w:rPr>
          <w:rFonts w:cs="Arial"/>
          <w:b/>
        </w:rPr>
      </w:pPr>
    </w:p>
    <w:p w:rsidR="00A23A7B" w:rsidRDefault="00A23A7B" w:rsidP="00F318D2">
      <w:pPr>
        <w:tabs>
          <w:tab w:val="left" w:pos="540"/>
        </w:tabs>
        <w:ind w:left="540" w:hanging="540"/>
        <w:rPr>
          <w:rFonts w:cs="Arial"/>
          <w:b/>
        </w:rPr>
      </w:pPr>
    </w:p>
    <w:p w:rsidR="00F318D2" w:rsidRPr="0089293C" w:rsidRDefault="00AE0947" w:rsidP="00F318D2">
      <w:pPr>
        <w:tabs>
          <w:tab w:val="left" w:pos="540"/>
        </w:tabs>
        <w:ind w:left="540" w:hanging="540"/>
        <w:rPr>
          <w:rFonts w:cs="Arial"/>
          <w:b/>
        </w:rPr>
      </w:pPr>
      <w:r>
        <w:rPr>
          <w:rFonts w:cs="Arial"/>
          <w:b/>
        </w:rPr>
        <w:lastRenderedPageBreak/>
        <w:t>E</w:t>
      </w:r>
      <w:r w:rsidR="00745DAD">
        <w:rPr>
          <w:rFonts w:cs="Arial"/>
          <w:b/>
        </w:rPr>
        <w:t>4</w:t>
      </w:r>
      <w:r w:rsidR="00F318D2" w:rsidRPr="0089293C">
        <w:rPr>
          <w:rFonts w:cs="Arial"/>
          <w:b/>
        </w:rPr>
        <w:t xml:space="preserve">. </w:t>
      </w:r>
      <w:r w:rsidR="00F318D2">
        <w:rPr>
          <w:rFonts w:cs="Arial"/>
          <w:b/>
        </w:rPr>
        <w:tab/>
        <w:t xml:space="preserve">Are </w:t>
      </w:r>
      <w:r w:rsidR="00195F0D">
        <w:rPr>
          <w:rFonts w:cs="Arial"/>
          <w:b/>
        </w:rPr>
        <w:t xml:space="preserve">any of </w:t>
      </w:r>
      <w:r w:rsidR="00F318D2">
        <w:rPr>
          <w:rFonts w:cs="Arial"/>
          <w:b/>
        </w:rPr>
        <w:t xml:space="preserve">the proposed site(s) in an overlapping Local Enterprise Partnership area? If so, </w:t>
      </w:r>
      <w:r w:rsidR="00745DAD">
        <w:rPr>
          <w:rFonts w:cs="Arial"/>
          <w:b/>
        </w:rPr>
        <w:t xml:space="preserve">specify the names and roles </w:t>
      </w:r>
      <w:r w:rsidR="00F318D2">
        <w:rPr>
          <w:rFonts w:cs="Arial"/>
          <w:b/>
        </w:rPr>
        <w:t xml:space="preserve">of the two respective </w:t>
      </w:r>
      <w:r w:rsidR="00FF689A">
        <w:rPr>
          <w:rFonts w:cs="Arial"/>
          <w:b/>
        </w:rPr>
        <w:t xml:space="preserve">Local Enterprise </w:t>
      </w:r>
      <w:r w:rsidR="00F318D2">
        <w:rPr>
          <w:rFonts w:cs="Arial"/>
          <w:b/>
        </w:rPr>
        <w:t>P</w:t>
      </w:r>
      <w:r w:rsidR="00225664">
        <w:rPr>
          <w:rFonts w:cs="Arial"/>
          <w:b/>
        </w:rPr>
        <w:t>artnership</w:t>
      </w:r>
      <w:r w:rsidR="00F318D2">
        <w:rPr>
          <w:rFonts w:cs="Arial"/>
          <w:b/>
        </w:rPr>
        <w:t>s clear</w:t>
      </w:r>
      <w:r w:rsidR="00195F0D">
        <w:rPr>
          <w:rFonts w:cs="Arial"/>
          <w:b/>
        </w:rPr>
        <w:t>ly</w:t>
      </w:r>
      <w:r w:rsidR="00F318D2">
        <w:rPr>
          <w:rFonts w:cs="Arial"/>
          <w:b/>
        </w:rPr>
        <w:t xml:space="preserve"> and</w:t>
      </w:r>
      <w:r w:rsidR="00195F0D">
        <w:rPr>
          <w:rFonts w:cs="Arial"/>
          <w:b/>
        </w:rPr>
        <w:t>,</w:t>
      </w:r>
      <w:r w:rsidR="00F318D2">
        <w:rPr>
          <w:rFonts w:cs="Arial"/>
          <w:b/>
        </w:rPr>
        <w:t xml:space="preserve"> if the overlap were ever addressed</w:t>
      </w:r>
      <w:r w:rsidR="00195F0D">
        <w:rPr>
          <w:rFonts w:cs="Arial"/>
          <w:b/>
        </w:rPr>
        <w:t>,</w:t>
      </w:r>
      <w:r w:rsidR="00F318D2">
        <w:rPr>
          <w:rFonts w:cs="Arial"/>
          <w:b/>
        </w:rPr>
        <w:t xml:space="preserve"> how would you manage the </w:t>
      </w:r>
      <w:r w:rsidR="00225664">
        <w:rPr>
          <w:rFonts w:cs="Arial"/>
          <w:b/>
        </w:rPr>
        <w:t xml:space="preserve">Enterprise </w:t>
      </w:r>
      <w:r w:rsidR="00F318D2">
        <w:rPr>
          <w:rFonts w:cs="Arial"/>
          <w:b/>
        </w:rPr>
        <w:t xml:space="preserve">Zone? </w:t>
      </w:r>
    </w:p>
    <w:p w:rsidR="00F318D2" w:rsidRDefault="00F318D2" w:rsidP="00F318D2">
      <w:pPr>
        <w:rPr>
          <w:rFonts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464"/>
      </w:tblGrid>
      <w:tr w:rsidR="00F318D2" w:rsidRPr="008F3C12" w:rsidTr="00F318D2">
        <w:tc>
          <w:tcPr>
            <w:tcW w:w="9464" w:type="dxa"/>
            <w:shd w:val="clear" w:color="auto" w:fill="auto"/>
          </w:tcPr>
          <w:p w:rsidR="00F318D2" w:rsidRDefault="00F318D2" w:rsidP="00F318D2">
            <w:pPr>
              <w:spacing w:before="120" w:after="120"/>
              <w:rPr>
                <w:rFonts w:cs="Arial"/>
                <w:sz w:val="22"/>
                <w:szCs w:val="22"/>
              </w:rPr>
            </w:pPr>
            <w:r>
              <w:rPr>
                <w:rFonts w:cs="Arial"/>
              </w:rPr>
              <w:object w:dxaOrig="225" w:dyaOrig="225">
                <v:shape id="_x0000_i1053" type="#_x0000_t75" style="width:108.3pt;height:20.05pt" o:ole="">
                  <v:imagedata r:id="rId45" o:title=""/>
                </v:shape>
                <w:control r:id="rId46" w:name="CheckBox311" w:shapeid="_x0000_i1053"/>
              </w:object>
            </w:r>
            <w:r>
              <w:rPr>
                <w:rFonts w:cs="Arial"/>
              </w:rPr>
              <w:object w:dxaOrig="225" w:dyaOrig="225">
                <v:shape id="_x0000_i1055" type="#_x0000_t75" style="width:108.3pt;height:20.05pt" o:ole="">
                  <v:imagedata r:id="rId47" o:title=""/>
                </v:shape>
                <w:control r:id="rId48" w:name="CheckBox411" w:shapeid="_x0000_i1055"/>
              </w:object>
            </w:r>
          </w:p>
          <w:p w:rsidR="00F318D2" w:rsidRPr="008F3C12" w:rsidRDefault="00F318D2" w:rsidP="00F318D2">
            <w:pPr>
              <w:spacing w:before="120" w:after="120"/>
              <w:rPr>
                <w:rFonts w:cs="Arial"/>
                <w:sz w:val="22"/>
                <w:szCs w:val="22"/>
              </w:rPr>
            </w:pPr>
            <w:r>
              <w:rPr>
                <w:rFonts w:cs="Arial"/>
                <w:sz w:val="22"/>
                <w:szCs w:val="22"/>
              </w:rPr>
              <w:fldChar w:fldCharType="begin">
                <w:ffData>
                  <w:name w:val="Text51"/>
                  <w:enabled/>
                  <w:calcOnExi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rsidR="006175AF" w:rsidRDefault="006175AF" w:rsidP="005F7CAD">
      <w:pPr>
        <w:rPr>
          <w:rFonts w:cs="Arial"/>
          <w:b/>
          <w:color w:val="000080"/>
          <w:sz w:val="28"/>
          <w:szCs w:val="28"/>
        </w:rPr>
      </w:pPr>
    </w:p>
    <w:p w:rsidR="006175AF" w:rsidRPr="00FA5DD2" w:rsidRDefault="006175AF" w:rsidP="006175AF">
      <w:pPr>
        <w:tabs>
          <w:tab w:val="left" w:pos="540"/>
        </w:tabs>
        <w:ind w:left="540" w:hanging="540"/>
        <w:rPr>
          <w:rFonts w:cs="Arial"/>
          <w:b/>
        </w:rPr>
      </w:pPr>
      <w:r>
        <w:rPr>
          <w:rFonts w:cs="Arial"/>
          <w:b/>
        </w:rPr>
        <w:t>E5.</w:t>
      </w:r>
      <w:r w:rsidRPr="00FA5DD2">
        <w:rPr>
          <w:rFonts w:cs="Arial"/>
          <w:b/>
        </w:rPr>
        <w:t xml:space="preserve"> </w:t>
      </w:r>
      <w:r>
        <w:rPr>
          <w:rFonts w:cs="Arial"/>
          <w:b/>
        </w:rPr>
        <w:tab/>
        <w:t xml:space="preserve">Briefly set out your plan for marketing the sites to occupiers and/or investors, in the case of multiple site zones being clear if they will be marketed in clusters or in stages. </w:t>
      </w:r>
    </w:p>
    <w:p w:rsidR="006175AF" w:rsidRDefault="006175AF" w:rsidP="006175AF">
      <w:pPr>
        <w:rPr>
          <w:rFonts w:cs="Arial"/>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9464"/>
      </w:tblGrid>
      <w:tr w:rsidR="006175AF" w:rsidRPr="008F3C12" w:rsidTr="00CF417F">
        <w:tc>
          <w:tcPr>
            <w:tcW w:w="9464" w:type="dxa"/>
            <w:shd w:val="clear" w:color="auto" w:fill="auto"/>
          </w:tcPr>
          <w:p w:rsidR="006175AF" w:rsidRDefault="006175AF" w:rsidP="00CF417F">
            <w:pPr>
              <w:spacing w:before="120" w:after="120"/>
              <w:rPr>
                <w:rFonts w:cs="Arial"/>
                <w:sz w:val="22"/>
                <w:szCs w:val="22"/>
              </w:rPr>
            </w:pPr>
            <w:r w:rsidRPr="008F3C12">
              <w:rPr>
                <w:rFonts w:cs="Arial"/>
                <w:sz w:val="22"/>
                <w:szCs w:val="22"/>
              </w:rPr>
              <w:fldChar w:fldCharType="begin">
                <w:ffData>
                  <w:name w:val="Text38"/>
                  <w:enabled/>
                  <w:calcOnExit w:val="0"/>
                  <w:textInput>
                    <w:maxLength w:val="2000"/>
                  </w:textInput>
                </w:ffData>
              </w:fldChar>
            </w:r>
            <w:r w:rsidRPr="008F3C12">
              <w:rPr>
                <w:rFonts w:cs="Arial"/>
                <w:sz w:val="22"/>
                <w:szCs w:val="22"/>
              </w:rPr>
              <w:instrText xml:space="preserve"> FORMTEXT </w:instrText>
            </w:r>
            <w:r w:rsidRPr="008F3C12">
              <w:rPr>
                <w:rFonts w:cs="Arial"/>
                <w:sz w:val="22"/>
                <w:szCs w:val="22"/>
              </w:rPr>
            </w:r>
            <w:r w:rsidRPr="008F3C12">
              <w:rPr>
                <w:rFonts w:cs="Arial"/>
                <w:sz w:val="22"/>
                <w:szCs w:val="22"/>
              </w:rPr>
              <w:fldChar w:fldCharType="separate"/>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sz w:val="22"/>
                <w:szCs w:val="22"/>
              </w:rPr>
              <w:fldChar w:fldCharType="end"/>
            </w:r>
          </w:p>
          <w:p w:rsidR="006175AF" w:rsidRDefault="006175AF" w:rsidP="00CF417F">
            <w:pPr>
              <w:spacing w:before="120" w:after="120"/>
              <w:rPr>
                <w:rFonts w:cs="Arial"/>
                <w:sz w:val="22"/>
                <w:szCs w:val="22"/>
              </w:rPr>
            </w:pPr>
          </w:p>
          <w:p w:rsidR="006175AF" w:rsidRPr="008F3C12" w:rsidRDefault="006175AF" w:rsidP="00CF417F">
            <w:pPr>
              <w:spacing w:before="120" w:after="120"/>
              <w:rPr>
                <w:rFonts w:cs="Arial"/>
                <w:sz w:val="22"/>
                <w:szCs w:val="22"/>
              </w:rPr>
            </w:pPr>
          </w:p>
        </w:tc>
      </w:tr>
    </w:tbl>
    <w:p w:rsidR="005F7CAD" w:rsidRPr="005F7CAD" w:rsidRDefault="005F7CAD" w:rsidP="005F7CAD">
      <w:pPr>
        <w:rPr>
          <w:rFonts w:cs="Arial"/>
          <w:b/>
          <w:sz w:val="48"/>
          <w:szCs w:val="48"/>
        </w:rPr>
      </w:pPr>
      <w:r>
        <w:rPr>
          <w:rFonts w:cs="Arial"/>
          <w:b/>
          <w:color w:val="000080"/>
          <w:sz w:val="28"/>
          <w:szCs w:val="28"/>
        </w:rPr>
        <w:br w:type="page"/>
      </w:r>
      <w:bookmarkStart w:id="33" w:name="Text17"/>
      <w:bookmarkStart w:id="34" w:name="Text18"/>
      <w:r w:rsidRPr="005F7CAD">
        <w:rPr>
          <w:rFonts w:cs="Arial"/>
          <w:sz w:val="48"/>
          <w:szCs w:val="48"/>
        </w:rPr>
        <w:lastRenderedPageBreak/>
        <w:t xml:space="preserve">Section </w:t>
      </w:r>
      <w:r w:rsidR="00AE0947">
        <w:rPr>
          <w:rFonts w:cs="Arial"/>
          <w:sz w:val="48"/>
          <w:szCs w:val="48"/>
        </w:rPr>
        <w:t>F</w:t>
      </w:r>
      <w:r w:rsidRPr="005F7CAD">
        <w:rPr>
          <w:rFonts w:cs="Arial"/>
          <w:sz w:val="48"/>
          <w:szCs w:val="48"/>
        </w:rPr>
        <w:br/>
        <w:t>Equality information</w:t>
      </w:r>
      <w:bookmarkEnd w:id="33"/>
      <w:bookmarkEnd w:id="34"/>
    </w:p>
    <w:p w:rsidR="005F7CAD" w:rsidRDefault="005F7CAD" w:rsidP="005F7CAD">
      <w:pPr>
        <w:rPr>
          <w:rFonts w:cs="Arial"/>
        </w:rPr>
      </w:pPr>
    </w:p>
    <w:p w:rsidR="005F7CAD" w:rsidRPr="00D03955" w:rsidRDefault="005F7CAD" w:rsidP="005F7CAD">
      <w:pPr>
        <w:rPr>
          <w:rFonts w:cs="Arial"/>
        </w:rPr>
      </w:pPr>
    </w:p>
    <w:p w:rsidR="005F7CAD" w:rsidRPr="00FA5DD2" w:rsidRDefault="00AE0947" w:rsidP="005F7CAD">
      <w:pPr>
        <w:tabs>
          <w:tab w:val="left" w:pos="540"/>
        </w:tabs>
        <w:ind w:left="540" w:hanging="540"/>
        <w:rPr>
          <w:rFonts w:cs="Arial"/>
          <w:b/>
        </w:rPr>
      </w:pPr>
      <w:r>
        <w:rPr>
          <w:rFonts w:cs="Arial"/>
          <w:b/>
        </w:rPr>
        <w:t>F1</w:t>
      </w:r>
      <w:r w:rsidR="005F7CAD" w:rsidRPr="00FA5DD2">
        <w:rPr>
          <w:rFonts w:cs="Arial"/>
          <w:b/>
        </w:rPr>
        <w:t xml:space="preserve">. </w:t>
      </w:r>
      <w:r w:rsidR="005F7CAD">
        <w:rPr>
          <w:rFonts w:cs="Arial"/>
          <w:b/>
        </w:rPr>
        <w:tab/>
      </w:r>
      <w:r w:rsidR="005F7CAD" w:rsidRPr="00FA5DD2">
        <w:rPr>
          <w:rFonts w:cs="Arial"/>
          <w:b/>
        </w:rPr>
        <w:t>Is it expected that the proposal or its outcomes will have a detrimental impact on any of the groups with protected characteristics as listed in the Equali</w:t>
      </w:r>
      <w:r w:rsidR="00195F0D">
        <w:rPr>
          <w:rFonts w:cs="Arial"/>
          <w:b/>
        </w:rPr>
        <w:t>ty Duty?</w:t>
      </w:r>
    </w:p>
    <w:p w:rsidR="005F7CAD" w:rsidRDefault="005F7CAD" w:rsidP="005F7CAD">
      <w:pPr>
        <w:rPr>
          <w:rFonts w:cs="Arial"/>
        </w:rPr>
      </w:pPr>
    </w:p>
    <w:p w:rsidR="005F7CAD" w:rsidRDefault="005F7CAD" w:rsidP="005F7CAD">
      <w:pPr>
        <w:rPr>
          <w:rFonts w:cs="Arial"/>
          <w:i/>
        </w:rPr>
      </w:pPr>
      <w:r w:rsidRPr="002525F5">
        <w:rPr>
          <w:rFonts w:cs="Arial"/>
          <w:i/>
        </w:rPr>
        <w:t>If yes, please describe the impact or impacts the proposal is expected to have, the group or groups which may be affected, and any steps, if applicable, which have been taken to mitigate the impact(s)</w:t>
      </w:r>
      <w:r>
        <w:rPr>
          <w:rFonts w:cs="Arial"/>
          <w:i/>
        </w:rPr>
        <w:t>.</w:t>
      </w:r>
    </w:p>
    <w:p w:rsidR="005F7CAD" w:rsidRDefault="005F7CAD" w:rsidP="005F7CAD">
      <w:pPr>
        <w:rPr>
          <w:rFonts w:cs="Arial"/>
          <w:i/>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8522"/>
      </w:tblGrid>
      <w:tr w:rsidR="005F7CAD" w:rsidRPr="008F3C12" w:rsidTr="00FB18CD">
        <w:tc>
          <w:tcPr>
            <w:tcW w:w="8522" w:type="dxa"/>
            <w:shd w:val="clear" w:color="auto" w:fill="auto"/>
          </w:tcPr>
          <w:bookmarkStart w:id="35" w:name="Text40"/>
          <w:p w:rsidR="005F7CAD" w:rsidRPr="008F3C12" w:rsidRDefault="005F7CAD" w:rsidP="00FB18CD">
            <w:pPr>
              <w:spacing w:before="120" w:after="120"/>
              <w:rPr>
                <w:rFonts w:cs="Arial"/>
                <w:sz w:val="22"/>
                <w:szCs w:val="22"/>
              </w:rPr>
            </w:pPr>
            <w:r w:rsidRPr="008F3C12">
              <w:rPr>
                <w:rFonts w:cs="Arial"/>
                <w:sz w:val="22"/>
                <w:szCs w:val="22"/>
              </w:rPr>
              <w:fldChar w:fldCharType="begin">
                <w:ffData>
                  <w:name w:val="Text40"/>
                  <w:enabled/>
                  <w:calcOnExit w:val="0"/>
                  <w:textInput/>
                </w:ffData>
              </w:fldChar>
            </w:r>
            <w:r w:rsidRPr="008F3C12">
              <w:rPr>
                <w:rFonts w:cs="Arial"/>
                <w:sz w:val="22"/>
                <w:szCs w:val="22"/>
              </w:rPr>
              <w:instrText xml:space="preserve"> FORMTEXT </w:instrText>
            </w:r>
            <w:r w:rsidRPr="008F3C12">
              <w:rPr>
                <w:rFonts w:cs="Arial"/>
                <w:sz w:val="22"/>
                <w:szCs w:val="22"/>
              </w:rPr>
            </w:r>
            <w:r w:rsidRPr="008F3C12">
              <w:rPr>
                <w:rFonts w:cs="Arial"/>
                <w:sz w:val="22"/>
                <w:szCs w:val="22"/>
              </w:rPr>
              <w:fldChar w:fldCharType="separate"/>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noProof/>
                <w:sz w:val="22"/>
                <w:szCs w:val="22"/>
              </w:rPr>
              <w:t> </w:t>
            </w:r>
            <w:r w:rsidRPr="008F3C12">
              <w:rPr>
                <w:rFonts w:cs="Arial"/>
                <w:sz w:val="22"/>
                <w:szCs w:val="22"/>
              </w:rPr>
              <w:fldChar w:fldCharType="end"/>
            </w:r>
            <w:bookmarkEnd w:id="35"/>
          </w:p>
        </w:tc>
      </w:tr>
    </w:tbl>
    <w:p w:rsidR="00603443" w:rsidRDefault="00603443" w:rsidP="00DD147F"/>
    <w:p w:rsidR="0032763D" w:rsidRDefault="0032763D" w:rsidP="00DD147F"/>
    <w:p w:rsidR="0032763D" w:rsidRPr="0032763D" w:rsidRDefault="0032763D" w:rsidP="00DD147F">
      <w:pPr>
        <w:rPr>
          <w:sz w:val="48"/>
          <w:szCs w:val="48"/>
        </w:rPr>
      </w:pPr>
    </w:p>
    <w:sectPr w:rsidR="0032763D" w:rsidRPr="0032763D" w:rsidSect="0084352F">
      <w:headerReference w:type="even" r:id="rId49"/>
      <w:headerReference w:type="default" r:id="rId50"/>
      <w:headerReference w:type="first" r:id="rId5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644F" w:rsidRDefault="006D644F">
      <w:r>
        <w:separator/>
      </w:r>
    </w:p>
    <w:p w:rsidR="006D644F" w:rsidRDefault="006D644F"/>
  </w:endnote>
  <w:endnote w:type="continuationSeparator" w:id="0">
    <w:p w:rsidR="006D644F" w:rsidRDefault="006D644F">
      <w:r>
        <w:continuationSeparator/>
      </w:r>
    </w:p>
    <w:p w:rsidR="006D644F" w:rsidRDefault="006D64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Shell Dlg">
    <w:panose1 w:val="020B0604020202020204"/>
    <w:charset w:val="00"/>
    <w:family w:val="swiss"/>
    <w:pitch w:val="variable"/>
    <w:sig w:usb0="E1002AFF" w:usb1="C0000002" w:usb2="00000008" w:usb3="00000000" w:csb0="000101FF"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97" w:rsidRDefault="00DA4B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4F" w:rsidRDefault="006D644F" w:rsidP="00D46ED7">
    <w:pPr>
      <w:pStyle w:val="Footer"/>
      <w:jc w:val="right"/>
    </w:pPr>
    <w:r w:rsidRPr="005F7CAD">
      <w:t>July 2015</w:t>
    </w:r>
  </w:p>
  <w:p w:rsidR="006D644F" w:rsidRDefault="006D644F" w:rsidP="00D46ED7">
    <w:pPr>
      <w:pStyle w:val="Footer"/>
      <w:jc w:val="right"/>
    </w:pPr>
    <w:r>
      <w:t>Department for Communities and Local Government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97" w:rsidRDefault="00DA4B9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4F" w:rsidRPr="009B254A" w:rsidRDefault="006D644F" w:rsidP="009B254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4F" w:rsidRPr="009B254A" w:rsidRDefault="006D644F" w:rsidP="005B025F">
    <w:pPr>
      <w:pStyle w:val="Footer"/>
      <w:jc w:val="right"/>
    </w:pPr>
    <w:r>
      <w:rPr>
        <w:rStyle w:val="PageNumber"/>
      </w:rPr>
      <w:fldChar w:fldCharType="begin"/>
    </w:r>
    <w:r>
      <w:rPr>
        <w:rStyle w:val="PageNumber"/>
      </w:rPr>
      <w:instrText xml:space="preserve"> PAGE </w:instrText>
    </w:r>
    <w:r>
      <w:rPr>
        <w:rStyle w:val="PageNumber"/>
      </w:rPr>
      <w:fldChar w:fldCharType="separate"/>
    </w:r>
    <w:r w:rsidR="001D6709">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644F" w:rsidRDefault="006D644F">
      <w:r>
        <w:separator/>
      </w:r>
    </w:p>
    <w:p w:rsidR="006D644F" w:rsidRDefault="006D644F"/>
  </w:footnote>
  <w:footnote w:type="continuationSeparator" w:id="0">
    <w:p w:rsidR="006D644F" w:rsidRDefault="006D644F">
      <w:r>
        <w:continuationSeparator/>
      </w:r>
    </w:p>
    <w:p w:rsidR="006D644F" w:rsidRDefault="006D644F"/>
  </w:footnote>
  <w:footnote w:id="1">
    <w:p w:rsidR="006D644F" w:rsidRDefault="006D644F">
      <w:pPr>
        <w:pStyle w:val="FootnoteText"/>
      </w:pPr>
      <w:r>
        <w:rPr>
          <w:rStyle w:val="FootnoteReference"/>
        </w:rPr>
        <w:footnoteRef/>
      </w:r>
      <w:r>
        <w:t xml:space="preserve"> If a proposal is connected with a Food Enterprise Zone or University Enterprise Zone pilot, this is eligible to apply and we would expect this to be clearly flagged in your application. </w:t>
      </w:r>
    </w:p>
  </w:footnote>
  <w:footnote w:id="2">
    <w:p w:rsidR="006D644F" w:rsidRDefault="006D644F" w:rsidP="00A343CC">
      <w:pPr>
        <w:pStyle w:val="FootnoteText"/>
      </w:pPr>
      <w:r>
        <w:rPr>
          <w:rStyle w:val="FootnoteReference"/>
        </w:rPr>
        <w:footnoteRef/>
      </w:r>
      <w:r>
        <w:t xml:space="preserve"> </w:t>
      </w:r>
      <w:r w:rsidRPr="00BA49E3">
        <w:rPr>
          <w:rFonts w:cs="Arial"/>
          <w:sz w:val="18"/>
        </w:rPr>
        <w:t>This is per project but it is unlikely that this cap would be breached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97" w:rsidRDefault="001D67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52467" o:spid="_x0000_s32770" type="#_x0000_t136" style="position:absolute;margin-left:0;margin-top:0;width:531.55pt;height:151.85pt;rotation:315;z-index:-251655168;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4F" w:rsidRDefault="001D6709">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52476" o:spid="_x0000_s32779" type="#_x0000_t136" style="position:absolute;margin-left:0;margin-top:0;width:531.55pt;height:151.85pt;rotation:315;z-index:-251636736;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09" w:rsidRDefault="001D67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52477" o:spid="_x0000_s32780" type="#_x0000_t136" style="position:absolute;margin-left:0;margin-top:0;width:531.55pt;height:151.85pt;rotation:315;z-index:-251634688;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09" w:rsidRDefault="001D67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52475" o:spid="_x0000_s32778" type="#_x0000_t136" style="position:absolute;margin-left:0;margin-top:0;width:531.55pt;height:151.85pt;rotation:315;z-index:-251638784;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44F" w:rsidRDefault="001D6709" w:rsidP="00C91252">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52468" o:spid="_x0000_s32771" type="#_x0000_t136" style="position:absolute;left:0;text-align:left;margin-left:0;margin-top:0;width:531.55pt;height:151.85pt;rotation:315;z-index:-251653120;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B97" w:rsidRDefault="001D67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52466" o:spid="_x0000_s32769" type="#_x0000_t136" style="position:absolute;margin-left:0;margin-top:0;width:531.55pt;height:151.85pt;rotation:315;z-index:-251657216;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09" w:rsidRDefault="001D67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52470" o:spid="_x0000_s32773" type="#_x0000_t136" style="position:absolute;margin-left:0;margin-top:0;width:531.55pt;height:151.85pt;rotation:315;z-index:-251649024;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09" w:rsidRDefault="001D67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52471" o:spid="_x0000_s32774" type="#_x0000_t136" style="position:absolute;margin-left:0;margin-top:0;width:531.55pt;height:151.85pt;rotation:315;z-index:-251646976;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09" w:rsidRDefault="001D67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52469" o:spid="_x0000_s32772" type="#_x0000_t136" style="position:absolute;margin-left:0;margin-top:0;width:531.55pt;height:151.85pt;rotation:315;z-index:-251651072;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09" w:rsidRDefault="001D67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52473" o:spid="_x0000_s32776" type="#_x0000_t136" style="position:absolute;margin-left:0;margin-top:0;width:531.55pt;height:151.85pt;rotation:315;z-index:-251642880;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09" w:rsidRDefault="001D67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52474" o:spid="_x0000_s32777" type="#_x0000_t136" style="position:absolute;margin-left:0;margin-top:0;width:531.55pt;height:151.85pt;rotation:315;z-index:-251640832;mso-position-horizontal:center;mso-position-horizontal-relative:margin;mso-position-vertical:center;mso-position-vertical-relative:margin" o:allowincell="f" fillcolor="red" stroked="f">
          <v:fill opacity=".5"/>
          <v:textpath style="font-family:&quot;Arial&quot;;font-size:1pt" string="Archived"/>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09" w:rsidRDefault="001D670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252472" o:spid="_x0000_s32775" type="#_x0000_t136" style="position:absolute;margin-left:0;margin-top:0;width:531.55pt;height:151.85pt;rotation:315;z-index:-251644928;mso-position-horizontal:center;mso-position-horizontal-relative:margin;mso-position-vertical:center;mso-position-vertical-relative:margin" o:allowincell="f" fillcolor="red" stroked="f">
          <v:fill opacity=".5"/>
          <v:textpath style="font-family:&quot;Arial&quot;;font-size:1pt" string="Archi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DB4CAFC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4532FC10"/>
    <w:lvl w:ilvl="0">
      <w:start w:val="1"/>
      <w:numFmt w:val="bullet"/>
      <w:pStyle w:val="ListBullet3"/>
      <w:lvlText w:val=""/>
      <w:lvlJc w:val="left"/>
      <w:pPr>
        <w:tabs>
          <w:tab w:val="num" w:pos="1077"/>
        </w:tabs>
        <w:ind w:left="1077" w:hanging="357"/>
      </w:pPr>
      <w:rPr>
        <w:rFonts w:ascii="Symbol" w:hAnsi="Symbol" w:hint="default"/>
      </w:rPr>
    </w:lvl>
  </w:abstractNum>
  <w:abstractNum w:abstractNumId="2">
    <w:nsid w:val="FFFFFF83"/>
    <w:multiLevelType w:val="singleLevel"/>
    <w:tmpl w:val="3A0C6C3A"/>
    <w:lvl w:ilvl="0">
      <w:start w:val="1"/>
      <w:numFmt w:val="bullet"/>
      <w:pStyle w:val="ListBullet2"/>
      <w:lvlText w:val="o"/>
      <w:lvlJc w:val="left"/>
      <w:pPr>
        <w:tabs>
          <w:tab w:val="num" w:pos="643"/>
        </w:tabs>
        <w:ind w:left="643" w:hanging="286"/>
      </w:pPr>
      <w:rPr>
        <w:rFonts w:ascii="Courier New" w:hAnsi="Courier New" w:hint="default"/>
      </w:rPr>
    </w:lvl>
  </w:abstractNum>
  <w:abstractNum w:abstractNumId="3">
    <w:nsid w:val="FFFFFF89"/>
    <w:multiLevelType w:val="singleLevel"/>
    <w:tmpl w:val="D4729972"/>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A10094D"/>
    <w:multiLevelType w:val="hybridMultilevel"/>
    <w:tmpl w:val="00061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441061"/>
    <w:multiLevelType w:val="hybridMultilevel"/>
    <w:tmpl w:val="F4AC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B174EE6"/>
    <w:multiLevelType w:val="multilevel"/>
    <w:tmpl w:val="FD80A5B8"/>
    <w:lvl w:ilvl="0">
      <w:start w:val="1"/>
      <w:numFmt w:val="decimal"/>
      <w:pStyle w:val="NumberLevel1"/>
      <w:lvlText w:val="%1."/>
      <w:lvlJc w:val="left"/>
      <w:pPr>
        <w:tabs>
          <w:tab w:val="num" w:pos="357"/>
        </w:tabs>
        <w:ind w:left="357" w:hanging="357"/>
      </w:pPr>
      <w:rPr>
        <w:rFonts w:hint="default"/>
      </w:rPr>
    </w:lvl>
    <w:lvl w:ilvl="1">
      <w:start w:val="1"/>
      <w:numFmt w:val="lowerLetter"/>
      <w:lvlText w:val="%2)"/>
      <w:lvlJc w:val="left"/>
      <w:pPr>
        <w:tabs>
          <w:tab w:val="num" w:pos="1003"/>
        </w:tabs>
        <w:ind w:left="1003" w:hanging="360"/>
      </w:pPr>
      <w:rPr>
        <w:rFonts w:hint="default"/>
      </w:rPr>
    </w:lvl>
    <w:lvl w:ilvl="2">
      <w:start w:val="1"/>
      <w:numFmt w:val="lowerRoman"/>
      <w:lvlText w:val="%3)"/>
      <w:lvlJc w:val="left"/>
      <w:pPr>
        <w:tabs>
          <w:tab w:val="num" w:pos="1363"/>
        </w:tabs>
        <w:ind w:left="1363" w:hanging="36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7">
    <w:nsid w:val="2E8019EE"/>
    <w:multiLevelType w:val="multilevel"/>
    <w:tmpl w:val="4F365D84"/>
    <w:lvl w:ilvl="0">
      <w:start w:val="1"/>
      <w:numFmt w:val="decimal"/>
      <w:pStyle w:val="ListNumber"/>
      <w:lvlText w:val="%1."/>
      <w:lvlJc w:val="left"/>
      <w:pPr>
        <w:tabs>
          <w:tab w:val="num" w:pos="573"/>
        </w:tabs>
        <w:ind w:left="573" w:hanging="573"/>
      </w:pPr>
      <w:rPr>
        <w:rFonts w:hint="default"/>
      </w:rPr>
    </w:lvl>
    <w:lvl w:ilvl="1">
      <w:start w:val="1"/>
      <w:numFmt w:val="decimal"/>
      <w:pStyle w:val="ListNumber2"/>
      <w:lvlText w:val="%1.%2"/>
      <w:lvlJc w:val="left"/>
      <w:pPr>
        <w:tabs>
          <w:tab w:val="num" w:pos="573"/>
        </w:tabs>
        <w:ind w:left="573" w:hanging="57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FFA3CAE"/>
    <w:multiLevelType w:val="hybridMultilevel"/>
    <w:tmpl w:val="30DA72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395E77ED"/>
    <w:multiLevelType w:val="hybridMultilevel"/>
    <w:tmpl w:val="239E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50236D"/>
    <w:multiLevelType w:val="hybridMultilevel"/>
    <w:tmpl w:val="ACCE049C"/>
    <w:lvl w:ilvl="0" w:tplc="454E4ED8">
      <w:start w:val="1"/>
      <w:numFmt w:val="bullet"/>
      <w:pStyle w:val="StyleListBulletArial"/>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DD05AAD"/>
    <w:multiLevelType w:val="hybridMultilevel"/>
    <w:tmpl w:val="C25A8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19C0772"/>
    <w:multiLevelType w:val="hybridMultilevel"/>
    <w:tmpl w:val="B99E67D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6D4005AF"/>
    <w:multiLevelType w:val="hybridMultilevel"/>
    <w:tmpl w:val="28D26BC6"/>
    <w:lvl w:ilvl="0" w:tplc="2C90EA4C">
      <w:start w:val="1"/>
      <w:numFmt w:val="bullet"/>
      <w:lvlText w:val=""/>
      <w:lvlJc w:val="left"/>
      <w:pPr>
        <w:tabs>
          <w:tab w:val="num" w:pos="720"/>
        </w:tabs>
        <w:ind w:left="720" w:hanging="360"/>
      </w:pPr>
      <w:rPr>
        <w:rFonts w:ascii="Symbol" w:hAnsi="Symbol" w:hint="default"/>
        <w:b w:val="0"/>
        <w:i w:val="0"/>
        <w:color w:val="auto"/>
      </w:rPr>
    </w:lvl>
    <w:lvl w:ilvl="1" w:tplc="0809000F">
      <w:start w:val="1"/>
      <w:numFmt w:val="decimal"/>
      <w:lvlText w:val="%2."/>
      <w:lvlJc w:val="left"/>
      <w:pPr>
        <w:tabs>
          <w:tab w:val="num" w:pos="1440"/>
        </w:tabs>
        <w:ind w:left="1440" w:hanging="360"/>
      </w:pPr>
      <w:rPr>
        <w:rFonts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3997700"/>
    <w:multiLevelType w:val="hybridMultilevel"/>
    <w:tmpl w:val="7A0C7BE0"/>
    <w:lvl w:ilvl="0" w:tplc="0809000F">
      <w:start w:val="1"/>
      <w:numFmt w:val="decimal"/>
      <w:lvlText w:val="%1."/>
      <w:lvlJc w:val="left"/>
      <w:pPr>
        <w:tabs>
          <w:tab w:val="num" w:pos="720"/>
        </w:tabs>
        <w:ind w:left="720" w:hanging="360"/>
      </w:pPr>
    </w:lvl>
    <w:lvl w:ilvl="1" w:tplc="AA8A250A">
      <w:start w:val="1"/>
      <w:numFmt w:val="bullet"/>
      <w:lvlText w:val=""/>
      <w:lvlJc w:val="left"/>
      <w:pPr>
        <w:tabs>
          <w:tab w:val="num" w:pos="1440"/>
        </w:tabs>
        <w:ind w:left="1440" w:hanging="360"/>
      </w:pPr>
      <w:rPr>
        <w:rFonts w:ascii="Symbol" w:hAnsi="Symbol" w:hint="default"/>
        <w:b w:val="0"/>
        <w:i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A950585"/>
    <w:multiLevelType w:val="multilevel"/>
    <w:tmpl w:val="A316EDBC"/>
    <w:lvl w:ilvl="0">
      <w:start w:val="1"/>
      <w:numFmt w:val="decimal"/>
      <w:pStyle w:val="NumberLevel3"/>
      <w:lvlText w:val="%1."/>
      <w:lvlJc w:val="left"/>
      <w:pPr>
        <w:tabs>
          <w:tab w:val="num" w:pos="357"/>
        </w:tabs>
        <w:ind w:left="357" w:hanging="357"/>
      </w:pPr>
      <w:rPr>
        <w:rFonts w:hint="default"/>
      </w:rPr>
    </w:lvl>
    <w:lvl w:ilvl="1">
      <w:start w:val="1"/>
      <w:numFmt w:val="lowerLetter"/>
      <w:pStyle w:val="NumberLevel2"/>
      <w:lvlText w:val="%2)"/>
      <w:lvlJc w:val="left"/>
      <w:pPr>
        <w:tabs>
          <w:tab w:val="num" w:pos="720"/>
        </w:tabs>
        <w:ind w:left="720" w:hanging="363"/>
      </w:pPr>
      <w:rPr>
        <w:rFonts w:hint="default"/>
      </w:rPr>
    </w:lvl>
    <w:lvl w:ilvl="2">
      <w:start w:val="1"/>
      <w:numFmt w:val="lowerRoman"/>
      <w:pStyle w:val="NumberLevel3"/>
      <w:lvlText w:val="%3)"/>
      <w:lvlJc w:val="left"/>
      <w:pPr>
        <w:tabs>
          <w:tab w:val="num" w:pos="1077"/>
        </w:tabs>
        <w:ind w:left="1077" w:hanging="357"/>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num w:numId="1">
    <w:abstractNumId w:val="3"/>
  </w:num>
  <w:num w:numId="2">
    <w:abstractNumId w:val="2"/>
  </w:num>
  <w:num w:numId="3">
    <w:abstractNumId w:val="1"/>
  </w:num>
  <w:num w:numId="4">
    <w:abstractNumId w:val="0"/>
  </w:num>
  <w:num w:numId="5">
    <w:abstractNumId w:val="7"/>
  </w:num>
  <w:num w:numId="6">
    <w:abstractNumId w:val="6"/>
  </w:num>
  <w:num w:numId="7">
    <w:abstractNumId w:val="15"/>
  </w:num>
  <w:num w:numId="8">
    <w:abstractNumId w:val="14"/>
  </w:num>
  <w:num w:numId="9">
    <w:abstractNumId w:val="13"/>
  </w:num>
  <w:num w:numId="10">
    <w:abstractNumId w:val="10"/>
  </w:num>
  <w:num w:numId="11">
    <w:abstractNumId w:val="5"/>
  </w:num>
  <w:num w:numId="12">
    <w:abstractNumId w:val="4"/>
  </w:num>
  <w:num w:numId="13">
    <w:abstractNumId w:val="9"/>
  </w:num>
  <w:num w:numId="14">
    <w:abstractNumId w:val="8"/>
  </w:num>
  <w:num w:numId="15">
    <w:abstractNumId w:val="11"/>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activeWritingStyle w:appName="MSWord" w:lang="en-GB" w:vendorID="64" w:dllVersion="131078" w:nlCheck="1" w:checkStyle="1"/>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32781"/>
    <o:shapelayout v:ext="edit">
      <o:idmap v:ext="edit" data="3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A9B"/>
    <w:rsid w:val="00003512"/>
    <w:rsid w:val="00012BDC"/>
    <w:rsid w:val="0001763E"/>
    <w:rsid w:val="00024C6D"/>
    <w:rsid w:val="00027B64"/>
    <w:rsid w:val="000350A4"/>
    <w:rsid w:val="000619D3"/>
    <w:rsid w:val="00066106"/>
    <w:rsid w:val="00073CFF"/>
    <w:rsid w:val="000929A8"/>
    <w:rsid w:val="00093940"/>
    <w:rsid w:val="000A25B2"/>
    <w:rsid w:val="000C5093"/>
    <w:rsid w:val="000D1752"/>
    <w:rsid w:val="000D1801"/>
    <w:rsid w:val="000E4892"/>
    <w:rsid w:val="0010057E"/>
    <w:rsid w:val="00104591"/>
    <w:rsid w:val="00121C73"/>
    <w:rsid w:val="00122E81"/>
    <w:rsid w:val="0012543B"/>
    <w:rsid w:val="001377AC"/>
    <w:rsid w:val="00156AD6"/>
    <w:rsid w:val="001604C9"/>
    <w:rsid w:val="001701AB"/>
    <w:rsid w:val="001803EA"/>
    <w:rsid w:val="00186E2E"/>
    <w:rsid w:val="001924A3"/>
    <w:rsid w:val="00195F0D"/>
    <w:rsid w:val="00196007"/>
    <w:rsid w:val="001A5BC8"/>
    <w:rsid w:val="001C62ED"/>
    <w:rsid w:val="001D0852"/>
    <w:rsid w:val="001D496E"/>
    <w:rsid w:val="001D6709"/>
    <w:rsid w:val="001F0DB1"/>
    <w:rsid w:val="002042B1"/>
    <w:rsid w:val="00225664"/>
    <w:rsid w:val="00247AA7"/>
    <w:rsid w:val="00250BD5"/>
    <w:rsid w:val="00252CBC"/>
    <w:rsid w:val="0025471E"/>
    <w:rsid w:val="00261BEE"/>
    <w:rsid w:val="002620F5"/>
    <w:rsid w:val="00262EFA"/>
    <w:rsid w:val="00283FAD"/>
    <w:rsid w:val="00292776"/>
    <w:rsid w:val="002F1A72"/>
    <w:rsid w:val="003034C4"/>
    <w:rsid w:val="003054A6"/>
    <w:rsid w:val="00314415"/>
    <w:rsid w:val="00317F11"/>
    <w:rsid w:val="0032763D"/>
    <w:rsid w:val="00334FDB"/>
    <w:rsid w:val="0034290B"/>
    <w:rsid w:val="0035756E"/>
    <w:rsid w:val="00360A9B"/>
    <w:rsid w:val="003834DB"/>
    <w:rsid w:val="003A1223"/>
    <w:rsid w:val="003C0B8D"/>
    <w:rsid w:val="003C569C"/>
    <w:rsid w:val="003C7A63"/>
    <w:rsid w:val="003D0943"/>
    <w:rsid w:val="003D7F78"/>
    <w:rsid w:val="003F25D8"/>
    <w:rsid w:val="003F6B44"/>
    <w:rsid w:val="00406EBB"/>
    <w:rsid w:val="004145DD"/>
    <w:rsid w:val="00432BC2"/>
    <w:rsid w:val="00433DB9"/>
    <w:rsid w:val="00443CA3"/>
    <w:rsid w:val="004537A9"/>
    <w:rsid w:val="0047072E"/>
    <w:rsid w:val="004949B1"/>
    <w:rsid w:val="00496BFE"/>
    <w:rsid w:val="004A6599"/>
    <w:rsid w:val="004B1D4D"/>
    <w:rsid w:val="004C1B79"/>
    <w:rsid w:val="004C427E"/>
    <w:rsid w:val="004E2385"/>
    <w:rsid w:val="00515807"/>
    <w:rsid w:val="005176CE"/>
    <w:rsid w:val="00521CDC"/>
    <w:rsid w:val="00526D9B"/>
    <w:rsid w:val="0052716E"/>
    <w:rsid w:val="005344F1"/>
    <w:rsid w:val="00554546"/>
    <w:rsid w:val="005625A3"/>
    <w:rsid w:val="00581707"/>
    <w:rsid w:val="00590C92"/>
    <w:rsid w:val="005A6B28"/>
    <w:rsid w:val="005B025F"/>
    <w:rsid w:val="005B7041"/>
    <w:rsid w:val="005C73C9"/>
    <w:rsid w:val="005F7CAD"/>
    <w:rsid w:val="00603443"/>
    <w:rsid w:val="006170A3"/>
    <w:rsid w:val="006175AF"/>
    <w:rsid w:val="00640D3C"/>
    <w:rsid w:val="00642BD4"/>
    <w:rsid w:val="0064366D"/>
    <w:rsid w:val="00650F8D"/>
    <w:rsid w:val="00655629"/>
    <w:rsid w:val="00674EB6"/>
    <w:rsid w:val="006753EF"/>
    <w:rsid w:val="006903DD"/>
    <w:rsid w:val="006D4502"/>
    <w:rsid w:val="006D644F"/>
    <w:rsid w:val="006E2831"/>
    <w:rsid w:val="006F17DE"/>
    <w:rsid w:val="00703E0D"/>
    <w:rsid w:val="00710164"/>
    <w:rsid w:val="007129BF"/>
    <w:rsid w:val="00725A20"/>
    <w:rsid w:val="00735BEE"/>
    <w:rsid w:val="0074481A"/>
    <w:rsid w:val="00745DAD"/>
    <w:rsid w:val="0074706F"/>
    <w:rsid w:val="00784903"/>
    <w:rsid w:val="007B151D"/>
    <w:rsid w:val="007C63DE"/>
    <w:rsid w:val="007D02E1"/>
    <w:rsid w:val="007D19AA"/>
    <w:rsid w:val="00814DF6"/>
    <w:rsid w:val="008278DD"/>
    <w:rsid w:val="0084352F"/>
    <w:rsid w:val="0085250A"/>
    <w:rsid w:val="008747C1"/>
    <w:rsid w:val="008840E0"/>
    <w:rsid w:val="0088605E"/>
    <w:rsid w:val="00892EFD"/>
    <w:rsid w:val="00895B9E"/>
    <w:rsid w:val="008A3EDA"/>
    <w:rsid w:val="008E5B89"/>
    <w:rsid w:val="008F607B"/>
    <w:rsid w:val="00916C2E"/>
    <w:rsid w:val="009208EA"/>
    <w:rsid w:val="00923EEB"/>
    <w:rsid w:val="00956A6C"/>
    <w:rsid w:val="0096026B"/>
    <w:rsid w:val="00961B0E"/>
    <w:rsid w:val="00967D30"/>
    <w:rsid w:val="00970685"/>
    <w:rsid w:val="00971783"/>
    <w:rsid w:val="009A0ADE"/>
    <w:rsid w:val="009B254A"/>
    <w:rsid w:val="009D7177"/>
    <w:rsid w:val="00A04C60"/>
    <w:rsid w:val="00A14C91"/>
    <w:rsid w:val="00A209E5"/>
    <w:rsid w:val="00A23A7B"/>
    <w:rsid w:val="00A25416"/>
    <w:rsid w:val="00A33B38"/>
    <w:rsid w:val="00A33B84"/>
    <w:rsid w:val="00A343CC"/>
    <w:rsid w:val="00A375A1"/>
    <w:rsid w:val="00A52298"/>
    <w:rsid w:val="00A57C98"/>
    <w:rsid w:val="00A96BE4"/>
    <w:rsid w:val="00AC0DE3"/>
    <w:rsid w:val="00AC16B4"/>
    <w:rsid w:val="00AD1602"/>
    <w:rsid w:val="00AE0947"/>
    <w:rsid w:val="00AE4CE7"/>
    <w:rsid w:val="00AF3C23"/>
    <w:rsid w:val="00B0146D"/>
    <w:rsid w:val="00B14CA5"/>
    <w:rsid w:val="00B2155D"/>
    <w:rsid w:val="00B43EC5"/>
    <w:rsid w:val="00B63774"/>
    <w:rsid w:val="00B9362E"/>
    <w:rsid w:val="00BB3903"/>
    <w:rsid w:val="00BB415A"/>
    <w:rsid w:val="00BC398A"/>
    <w:rsid w:val="00BC521F"/>
    <w:rsid w:val="00BD1FB4"/>
    <w:rsid w:val="00BF72DD"/>
    <w:rsid w:val="00C0137A"/>
    <w:rsid w:val="00C11526"/>
    <w:rsid w:val="00C26718"/>
    <w:rsid w:val="00C35818"/>
    <w:rsid w:val="00C6218B"/>
    <w:rsid w:val="00C8280E"/>
    <w:rsid w:val="00C84671"/>
    <w:rsid w:val="00C878A5"/>
    <w:rsid w:val="00C91252"/>
    <w:rsid w:val="00C96908"/>
    <w:rsid w:val="00C97101"/>
    <w:rsid w:val="00C97953"/>
    <w:rsid w:val="00CA7BAB"/>
    <w:rsid w:val="00CD43BD"/>
    <w:rsid w:val="00CF3A74"/>
    <w:rsid w:val="00D07694"/>
    <w:rsid w:val="00D309DA"/>
    <w:rsid w:val="00D46ED7"/>
    <w:rsid w:val="00D74C55"/>
    <w:rsid w:val="00D76990"/>
    <w:rsid w:val="00D7794D"/>
    <w:rsid w:val="00D9126A"/>
    <w:rsid w:val="00DA4B97"/>
    <w:rsid w:val="00DA5568"/>
    <w:rsid w:val="00DC5ACB"/>
    <w:rsid w:val="00DC6317"/>
    <w:rsid w:val="00DD147F"/>
    <w:rsid w:val="00DF7415"/>
    <w:rsid w:val="00E13189"/>
    <w:rsid w:val="00E17036"/>
    <w:rsid w:val="00E26C37"/>
    <w:rsid w:val="00E37B50"/>
    <w:rsid w:val="00E40156"/>
    <w:rsid w:val="00E408C2"/>
    <w:rsid w:val="00E457AC"/>
    <w:rsid w:val="00E4598E"/>
    <w:rsid w:val="00E470FA"/>
    <w:rsid w:val="00E82380"/>
    <w:rsid w:val="00EA142F"/>
    <w:rsid w:val="00EE3756"/>
    <w:rsid w:val="00EE3BAD"/>
    <w:rsid w:val="00EE5700"/>
    <w:rsid w:val="00EE7897"/>
    <w:rsid w:val="00EF26A3"/>
    <w:rsid w:val="00EF28B1"/>
    <w:rsid w:val="00EF4685"/>
    <w:rsid w:val="00F049D3"/>
    <w:rsid w:val="00F06D44"/>
    <w:rsid w:val="00F10F62"/>
    <w:rsid w:val="00F318D2"/>
    <w:rsid w:val="00F44565"/>
    <w:rsid w:val="00F83DC7"/>
    <w:rsid w:val="00F877C4"/>
    <w:rsid w:val="00F970A2"/>
    <w:rsid w:val="00FA0932"/>
    <w:rsid w:val="00FA26E4"/>
    <w:rsid w:val="00FB18CD"/>
    <w:rsid w:val="00FC29BF"/>
    <w:rsid w:val="00FF6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A63"/>
    <w:rPr>
      <w:rFonts w:ascii="Arial" w:hAnsi="Arial"/>
      <w:sz w:val="24"/>
      <w:szCs w:val="24"/>
      <w:lang w:eastAsia="en-US"/>
    </w:rPr>
  </w:style>
  <w:style w:type="paragraph" w:styleId="Heading1">
    <w:name w:val="heading 1"/>
    <w:basedOn w:val="Normal"/>
    <w:next w:val="Heading2"/>
    <w:qFormat/>
    <w:rsid w:val="00BF72DD"/>
    <w:pPr>
      <w:spacing w:after="480"/>
      <w:outlineLvl w:val="0"/>
    </w:pPr>
    <w:rPr>
      <w:sz w:val="48"/>
    </w:rPr>
  </w:style>
  <w:style w:type="paragraph" w:styleId="Heading2">
    <w:name w:val="heading 2"/>
    <w:basedOn w:val="Normal"/>
    <w:next w:val="BodyText"/>
    <w:qFormat/>
    <w:rsid w:val="004C427E"/>
    <w:pPr>
      <w:spacing w:after="240"/>
      <w:outlineLvl w:val="1"/>
    </w:pPr>
    <w:rPr>
      <w:sz w:val="36"/>
    </w:rPr>
  </w:style>
  <w:style w:type="paragraph" w:styleId="Heading3">
    <w:name w:val="heading 3"/>
    <w:basedOn w:val="BodyText"/>
    <w:next w:val="BodyText"/>
    <w:qFormat/>
    <w:rsid w:val="0052716E"/>
    <w:pPr>
      <w:outlineLvl w:val="2"/>
    </w:pPr>
    <w:rPr>
      <w:rFonts w:ascii="Arial Bold" w:hAnsi="Arial Bold"/>
      <w:b/>
      <w:sz w:val="26"/>
    </w:rPr>
  </w:style>
  <w:style w:type="paragraph" w:styleId="Heading4">
    <w:name w:val="heading 4"/>
    <w:basedOn w:val="BodyText"/>
    <w:next w:val="BodyText"/>
    <w:qFormat/>
    <w:rsid w:val="00196007"/>
    <w:pPr>
      <w:spacing w:after="0"/>
      <w:outlineLvl w:val="3"/>
    </w:pPr>
    <w:rPr>
      <w:rFonts w:ascii="Arial Bold" w:hAnsi="Arial Bold"/>
      <w:b/>
      <w:caps/>
      <w:sz w:val="22"/>
    </w:rPr>
  </w:style>
  <w:style w:type="paragraph" w:styleId="Heading5">
    <w:name w:val="heading 5"/>
    <w:basedOn w:val="BodyText"/>
    <w:next w:val="BodyText"/>
    <w:qFormat/>
    <w:rsid w:val="00D309DA"/>
    <w:p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C16B4"/>
    <w:pPr>
      <w:spacing w:after="480"/>
    </w:pPr>
    <w:rPr>
      <w:rFonts w:cs="Arial"/>
      <w:bCs/>
      <w:sz w:val="48"/>
      <w:szCs w:val="32"/>
    </w:rPr>
  </w:style>
  <w:style w:type="paragraph" w:styleId="Subtitle">
    <w:name w:val="Subtitle"/>
    <w:basedOn w:val="Normal"/>
    <w:qFormat/>
    <w:rsid w:val="00AC16B4"/>
    <w:pPr>
      <w:spacing w:after="240"/>
    </w:pPr>
    <w:rPr>
      <w:rFonts w:cs="Arial"/>
      <w:sz w:val="36"/>
    </w:rPr>
  </w:style>
  <w:style w:type="paragraph" w:styleId="Header">
    <w:name w:val="header"/>
    <w:basedOn w:val="Normal"/>
    <w:rsid w:val="00D46ED7"/>
    <w:pPr>
      <w:tabs>
        <w:tab w:val="center" w:pos="4153"/>
        <w:tab w:val="right" w:pos="8306"/>
      </w:tabs>
    </w:pPr>
  </w:style>
  <w:style w:type="paragraph" w:styleId="Footer">
    <w:name w:val="footer"/>
    <w:basedOn w:val="Normal"/>
    <w:rsid w:val="00D46ED7"/>
    <w:pPr>
      <w:tabs>
        <w:tab w:val="center" w:pos="4153"/>
        <w:tab w:val="right" w:pos="8306"/>
      </w:tabs>
    </w:pPr>
  </w:style>
  <w:style w:type="paragraph" w:customStyle="1" w:styleId="Copyrighttext">
    <w:name w:val="Copyright text"/>
    <w:basedOn w:val="Normal"/>
    <w:next w:val="Normal"/>
    <w:rsid w:val="00433DB9"/>
    <w:pPr>
      <w:spacing w:after="200"/>
    </w:pPr>
    <w:rPr>
      <w:sz w:val="20"/>
    </w:rPr>
  </w:style>
  <w:style w:type="paragraph" w:customStyle="1" w:styleId="Address">
    <w:name w:val="Address"/>
    <w:basedOn w:val="Copyrighttext"/>
    <w:rsid w:val="00433DB9"/>
    <w:pPr>
      <w:spacing w:after="0"/>
    </w:pPr>
  </w:style>
  <w:style w:type="paragraph" w:styleId="BodyText">
    <w:name w:val="Body Text"/>
    <w:basedOn w:val="Normal"/>
    <w:rsid w:val="00BF72DD"/>
    <w:pPr>
      <w:spacing w:after="240"/>
    </w:pPr>
  </w:style>
  <w:style w:type="character" w:styleId="PageNumber">
    <w:name w:val="page number"/>
    <w:basedOn w:val="DefaultParagraphFont"/>
    <w:rsid w:val="005B025F"/>
  </w:style>
  <w:style w:type="paragraph" w:customStyle="1" w:styleId="CopyrightItalics">
    <w:name w:val="Copyright Italics"/>
    <w:basedOn w:val="Copyrighttext"/>
    <w:next w:val="CommentText"/>
    <w:rsid w:val="0025471E"/>
    <w:rPr>
      <w:i/>
    </w:rPr>
  </w:style>
  <w:style w:type="paragraph" w:styleId="TOC1">
    <w:name w:val="toc 1"/>
    <w:basedOn w:val="Normal"/>
    <w:next w:val="Normal"/>
    <w:autoRedefine/>
    <w:rsid w:val="00C11526"/>
    <w:pPr>
      <w:tabs>
        <w:tab w:val="right" w:pos="9628"/>
      </w:tabs>
      <w:spacing w:before="480" w:after="480"/>
    </w:pPr>
    <w:rPr>
      <w:b/>
    </w:rPr>
  </w:style>
  <w:style w:type="paragraph" w:styleId="CommentText">
    <w:name w:val="annotation text"/>
    <w:basedOn w:val="Normal"/>
    <w:link w:val="CommentTextChar"/>
    <w:semiHidden/>
    <w:rsid w:val="0025471E"/>
    <w:rPr>
      <w:sz w:val="20"/>
      <w:szCs w:val="20"/>
    </w:rPr>
  </w:style>
  <w:style w:type="paragraph" w:styleId="Index1">
    <w:name w:val="index 1"/>
    <w:basedOn w:val="Normal"/>
    <w:next w:val="Normal"/>
    <w:autoRedefine/>
    <w:semiHidden/>
    <w:rsid w:val="00AC16B4"/>
    <w:pPr>
      <w:ind w:left="240" w:hanging="240"/>
    </w:pPr>
  </w:style>
  <w:style w:type="paragraph" w:styleId="TOC2">
    <w:name w:val="toc 2"/>
    <w:basedOn w:val="Normal"/>
    <w:next w:val="Normal"/>
    <w:autoRedefine/>
    <w:rsid w:val="00C11526"/>
    <w:pPr>
      <w:tabs>
        <w:tab w:val="right" w:pos="9628"/>
      </w:tabs>
      <w:spacing w:before="240" w:after="240"/>
    </w:pPr>
  </w:style>
  <w:style w:type="character" w:styleId="Hyperlink">
    <w:name w:val="Hyperlink"/>
    <w:rsid w:val="00AC16B4"/>
    <w:rPr>
      <w:color w:val="0000FF"/>
      <w:u w:val="single"/>
    </w:rPr>
  </w:style>
  <w:style w:type="paragraph" w:styleId="FootnoteText">
    <w:name w:val="footnote text"/>
    <w:basedOn w:val="Normal"/>
    <w:link w:val="FootnoteTextChar"/>
    <w:uiPriority w:val="99"/>
    <w:rsid w:val="00024C6D"/>
    <w:rPr>
      <w:sz w:val="20"/>
      <w:szCs w:val="20"/>
    </w:rPr>
  </w:style>
  <w:style w:type="character" w:styleId="FootnoteReference">
    <w:name w:val="footnote reference"/>
    <w:uiPriority w:val="99"/>
    <w:rsid w:val="00024C6D"/>
    <w:rPr>
      <w:vertAlign w:val="superscript"/>
    </w:rPr>
  </w:style>
  <w:style w:type="paragraph" w:customStyle="1" w:styleId="Heading1NotIndexed">
    <w:name w:val="Heading 1 Not Indexed"/>
    <w:basedOn w:val="Heading1"/>
    <w:next w:val="BodyText"/>
    <w:rsid w:val="00C11526"/>
    <w:pPr>
      <w:outlineLvl w:val="9"/>
    </w:pPr>
  </w:style>
  <w:style w:type="paragraph" w:styleId="ListNumber">
    <w:name w:val="List Number"/>
    <w:aliases w:val="Numbered Para"/>
    <w:basedOn w:val="Normal"/>
    <w:link w:val="ListNumberChar"/>
    <w:rsid w:val="00027B64"/>
    <w:pPr>
      <w:numPr>
        <w:numId w:val="5"/>
      </w:numPr>
      <w:spacing w:after="240"/>
    </w:pPr>
  </w:style>
  <w:style w:type="paragraph" w:styleId="ListNumber2">
    <w:name w:val="List Number 2"/>
    <w:aliases w:val="Numbered Para 2"/>
    <w:basedOn w:val="Normal"/>
    <w:rsid w:val="00027B64"/>
    <w:pPr>
      <w:numPr>
        <w:ilvl w:val="1"/>
        <w:numId w:val="5"/>
      </w:numPr>
      <w:spacing w:after="240"/>
    </w:pPr>
  </w:style>
  <w:style w:type="character" w:customStyle="1" w:styleId="ListNumberChar">
    <w:name w:val="List Number Char"/>
    <w:aliases w:val="Numbered Para Char"/>
    <w:link w:val="ListNumber"/>
    <w:rsid w:val="00027B64"/>
    <w:rPr>
      <w:rFonts w:ascii="Arial" w:hAnsi="Arial"/>
      <w:sz w:val="24"/>
      <w:szCs w:val="24"/>
      <w:lang w:eastAsia="en-US"/>
    </w:rPr>
  </w:style>
  <w:style w:type="paragraph" w:styleId="ListBullet">
    <w:name w:val="List Bullet"/>
    <w:basedOn w:val="Normal"/>
    <w:rsid w:val="00E457AC"/>
    <w:pPr>
      <w:numPr>
        <w:numId w:val="1"/>
      </w:numPr>
    </w:pPr>
  </w:style>
  <w:style w:type="paragraph" w:styleId="ListBullet2">
    <w:name w:val="List Bullet 2"/>
    <w:basedOn w:val="Normal"/>
    <w:rsid w:val="004B1D4D"/>
    <w:pPr>
      <w:numPr>
        <w:numId w:val="2"/>
      </w:numPr>
    </w:pPr>
  </w:style>
  <w:style w:type="paragraph" w:styleId="ListBullet3">
    <w:name w:val="List Bullet 3"/>
    <w:basedOn w:val="Normal"/>
    <w:rsid w:val="004B1D4D"/>
    <w:pPr>
      <w:numPr>
        <w:numId w:val="3"/>
      </w:numPr>
    </w:pPr>
  </w:style>
  <w:style w:type="paragraph" w:styleId="ListBullet4">
    <w:name w:val="List Bullet 4"/>
    <w:basedOn w:val="Normal"/>
    <w:rsid w:val="004B1D4D"/>
    <w:pPr>
      <w:numPr>
        <w:numId w:val="4"/>
      </w:numPr>
    </w:pPr>
  </w:style>
  <w:style w:type="paragraph" w:customStyle="1" w:styleId="NumberLevel1">
    <w:name w:val="Number Level 1"/>
    <w:basedOn w:val="Normal"/>
    <w:rsid w:val="00BB3903"/>
    <w:pPr>
      <w:numPr>
        <w:numId w:val="6"/>
      </w:numPr>
    </w:pPr>
  </w:style>
  <w:style w:type="paragraph" w:customStyle="1" w:styleId="NumberLevel2">
    <w:name w:val="Number Level 2"/>
    <w:basedOn w:val="BodyText"/>
    <w:rsid w:val="00BB3903"/>
    <w:pPr>
      <w:numPr>
        <w:ilvl w:val="1"/>
        <w:numId w:val="7"/>
      </w:numPr>
      <w:spacing w:after="0"/>
    </w:pPr>
  </w:style>
  <w:style w:type="paragraph" w:customStyle="1" w:styleId="NumberLevel3">
    <w:name w:val="Number Level 3"/>
    <w:basedOn w:val="NumberLevel2"/>
    <w:rsid w:val="00BB3903"/>
    <w:pPr>
      <w:numPr>
        <w:ilvl w:val="2"/>
      </w:numPr>
    </w:pPr>
  </w:style>
  <w:style w:type="paragraph" w:customStyle="1" w:styleId="CharChar1Char">
    <w:name w:val="Char Char1 Char"/>
    <w:basedOn w:val="Normal"/>
    <w:autoRedefine/>
    <w:rsid w:val="0010057E"/>
    <w:pPr>
      <w:spacing w:after="160" w:line="240" w:lineRule="exact"/>
    </w:pPr>
    <w:rPr>
      <w:szCs w:val="20"/>
      <w:lang w:val="en-US"/>
    </w:rPr>
  </w:style>
  <w:style w:type="paragraph" w:customStyle="1" w:styleId="BodyText1">
    <w:name w:val="Body Text1"/>
    <w:basedOn w:val="Normal"/>
    <w:rsid w:val="0010057E"/>
    <w:pPr>
      <w:spacing w:after="240"/>
      <w:ind w:right="34"/>
    </w:pPr>
    <w:rPr>
      <w:rFonts w:cs="Arial"/>
      <w:szCs w:val="20"/>
      <w:lang w:eastAsia="en-GB"/>
    </w:rPr>
  </w:style>
  <w:style w:type="table" w:styleId="TableGrid">
    <w:name w:val="Table Grid"/>
    <w:basedOn w:val="TableNormal"/>
    <w:rsid w:val="003F6B44"/>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paragraph" w:styleId="Caption">
    <w:name w:val="caption"/>
    <w:basedOn w:val="Normal"/>
    <w:next w:val="Normal"/>
    <w:qFormat/>
    <w:rsid w:val="003F6B44"/>
    <w:rPr>
      <w:rFonts w:ascii="Times New Roman" w:hAnsi="Times New Roman"/>
      <w:b/>
      <w:bCs/>
      <w:sz w:val="20"/>
      <w:szCs w:val="20"/>
      <w:lang w:eastAsia="en-GB"/>
    </w:rPr>
  </w:style>
  <w:style w:type="paragraph" w:customStyle="1" w:styleId="TableCaption">
    <w:name w:val="Table Caption"/>
    <w:basedOn w:val="BodyText1"/>
    <w:next w:val="BodyText1"/>
    <w:rsid w:val="003F6B44"/>
    <w:pPr>
      <w:keepNext/>
      <w:spacing w:after="120"/>
      <w:jc w:val="center"/>
    </w:pPr>
    <w:rPr>
      <w:b/>
      <w:szCs w:val="24"/>
    </w:rPr>
  </w:style>
  <w:style w:type="table" w:styleId="TableClassic4">
    <w:name w:val="Table Classic 4"/>
    <w:basedOn w:val="TableNormal"/>
    <w:rsid w:val="005176C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4537A9"/>
    <w:rPr>
      <w:color w:val="800080"/>
      <w:u w:val="single"/>
    </w:rPr>
  </w:style>
  <w:style w:type="paragraph" w:customStyle="1" w:styleId="InstructionText">
    <w:name w:val="InstructionText"/>
    <w:basedOn w:val="Normal"/>
    <w:rsid w:val="00603443"/>
    <w:rPr>
      <w:color w:val="FF0000"/>
      <w:sz w:val="22"/>
    </w:rPr>
  </w:style>
  <w:style w:type="paragraph" w:styleId="BalloonText">
    <w:name w:val="Balloon Text"/>
    <w:basedOn w:val="Normal"/>
    <w:link w:val="BalloonTextChar"/>
    <w:rsid w:val="005F7CAD"/>
    <w:rPr>
      <w:rFonts w:ascii="Tahoma" w:hAnsi="Tahoma" w:cs="Tahoma"/>
      <w:sz w:val="16"/>
      <w:szCs w:val="16"/>
      <w:lang w:eastAsia="en-GB"/>
    </w:rPr>
  </w:style>
  <w:style w:type="character" w:customStyle="1" w:styleId="BalloonTextChar">
    <w:name w:val="Balloon Text Char"/>
    <w:basedOn w:val="DefaultParagraphFont"/>
    <w:link w:val="BalloonText"/>
    <w:rsid w:val="005F7CAD"/>
    <w:rPr>
      <w:rFonts w:ascii="Tahoma" w:hAnsi="Tahoma" w:cs="Tahoma"/>
      <w:sz w:val="16"/>
      <w:szCs w:val="16"/>
    </w:rPr>
  </w:style>
  <w:style w:type="character" w:styleId="CommentReference">
    <w:name w:val="annotation reference"/>
    <w:rsid w:val="005F7CAD"/>
    <w:rPr>
      <w:sz w:val="16"/>
      <w:szCs w:val="16"/>
    </w:rPr>
  </w:style>
  <w:style w:type="paragraph" w:styleId="CommentSubject">
    <w:name w:val="annotation subject"/>
    <w:basedOn w:val="CommentText"/>
    <w:next w:val="CommentText"/>
    <w:link w:val="CommentSubjectChar"/>
    <w:rsid w:val="005F7CAD"/>
    <w:rPr>
      <w:rFonts w:ascii="Times New Roman" w:hAnsi="Times New Roman"/>
      <w:b/>
      <w:bCs/>
      <w:lang w:eastAsia="en-GB"/>
    </w:rPr>
  </w:style>
  <w:style w:type="character" w:customStyle="1" w:styleId="CommentTextChar">
    <w:name w:val="Comment Text Char"/>
    <w:basedOn w:val="DefaultParagraphFont"/>
    <w:link w:val="CommentText"/>
    <w:semiHidden/>
    <w:rsid w:val="005F7CAD"/>
    <w:rPr>
      <w:rFonts w:ascii="Arial" w:hAnsi="Arial"/>
      <w:lang w:eastAsia="en-US"/>
    </w:rPr>
  </w:style>
  <w:style w:type="character" w:customStyle="1" w:styleId="CommentSubjectChar">
    <w:name w:val="Comment Subject Char"/>
    <w:basedOn w:val="CommentTextChar"/>
    <w:link w:val="CommentSubject"/>
    <w:rsid w:val="005F7CAD"/>
    <w:rPr>
      <w:rFonts w:ascii="Arial" w:hAnsi="Arial"/>
      <w:b/>
      <w:bCs/>
      <w:lang w:eastAsia="en-US"/>
    </w:rPr>
  </w:style>
  <w:style w:type="paragraph" w:customStyle="1" w:styleId="Documenttitle">
    <w:name w:val="Document title"/>
    <w:basedOn w:val="Normal"/>
    <w:rsid w:val="005F7CAD"/>
    <w:pPr>
      <w:spacing w:line="240" w:lineRule="atLeast"/>
    </w:pPr>
    <w:rPr>
      <w:b/>
      <w:caps/>
    </w:rPr>
  </w:style>
  <w:style w:type="paragraph" w:customStyle="1" w:styleId="Supplementarytitle">
    <w:name w:val="Supplementary title"/>
    <w:basedOn w:val="Normal"/>
    <w:rsid w:val="005F7CAD"/>
    <w:pPr>
      <w:spacing w:line="240" w:lineRule="atLeast"/>
    </w:pPr>
    <w:rPr>
      <w:caps/>
      <w:sz w:val="20"/>
    </w:rPr>
  </w:style>
  <w:style w:type="paragraph" w:customStyle="1" w:styleId="Default">
    <w:name w:val="Default"/>
    <w:rsid w:val="005F7CAD"/>
    <w:pPr>
      <w:autoSpaceDE w:val="0"/>
      <w:autoSpaceDN w:val="0"/>
      <w:adjustRightInd w:val="0"/>
    </w:pPr>
    <w:rPr>
      <w:rFonts w:ascii="Arial" w:hAnsi="Arial" w:cs="Arial"/>
      <w:color w:val="000000"/>
      <w:sz w:val="24"/>
      <w:szCs w:val="24"/>
    </w:rPr>
  </w:style>
  <w:style w:type="paragraph" w:customStyle="1" w:styleId="CM9">
    <w:name w:val="CM9"/>
    <w:basedOn w:val="Default"/>
    <w:next w:val="Default"/>
    <w:rsid w:val="005F7CAD"/>
    <w:pPr>
      <w:spacing w:line="266" w:lineRule="atLeast"/>
    </w:pPr>
    <w:rPr>
      <w:rFonts w:cs="Times New Roman"/>
      <w:color w:val="auto"/>
    </w:rPr>
  </w:style>
  <w:style w:type="paragraph" w:customStyle="1" w:styleId="CM8">
    <w:name w:val="CM8"/>
    <w:basedOn w:val="Default"/>
    <w:next w:val="Default"/>
    <w:rsid w:val="005F7CAD"/>
    <w:pPr>
      <w:spacing w:line="266" w:lineRule="atLeast"/>
    </w:pPr>
    <w:rPr>
      <w:rFonts w:cs="Times New Roman"/>
      <w:color w:val="auto"/>
    </w:rPr>
  </w:style>
  <w:style w:type="paragraph" w:customStyle="1" w:styleId="CM19">
    <w:name w:val="CM19"/>
    <w:basedOn w:val="Default"/>
    <w:next w:val="Default"/>
    <w:rsid w:val="005F7CAD"/>
    <w:rPr>
      <w:rFonts w:cs="Times New Roman"/>
      <w:color w:val="auto"/>
    </w:rPr>
  </w:style>
  <w:style w:type="paragraph" w:customStyle="1" w:styleId="CM1">
    <w:name w:val="CM1"/>
    <w:basedOn w:val="Default"/>
    <w:next w:val="Default"/>
    <w:rsid w:val="005F7CAD"/>
    <w:pPr>
      <w:spacing w:line="271" w:lineRule="atLeast"/>
    </w:pPr>
    <w:rPr>
      <w:rFonts w:cs="Times New Roman"/>
      <w:color w:val="auto"/>
    </w:rPr>
  </w:style>
  <w:style w:type="paragraph" w:customStyle="1" w:styleId="CM18">
    <w:name w:val="CM18"/>
    <w:basedOn w:val="Default"/>
    <w:next w:val="Default"/>
    <w:rsid w:val="005F7CAD"/>
    <w:rPr>
      <w:rFonts w:cs="Times New Roman"/>
      <w:color w:val="auto"/>
    </w:rPr>
  </w:style>
  <w:style w:type="paragraph" w:customStyle="1" w:styleId="CM20">
    <w:name w:val="CM20"/>
    <w:basedOn w:val="Default"/>
    <w:next w:val="Default"/>
    <w:rsid w:val="005F7CAD"/>
    <w:rPr>
      <w:rFonts w:cs="Times New Roman"/>
      <w:color w:val="auto"/>
    </w:rPr>
  </w:style>
  <w:style w:type="paragraph" w:customStyle="1" w:styleId="Normal-Indent">
    <w:name w:val="Normal - Indent"/>
    <w:basedOn w:val="Normal"/>
    <w:rsid w:val="005F7CAD"/>
    <w:pPr>
      <w:suppressAutoHyphens/>
      <w:spacing w:after="120"/>
      <w:ind w:left="567"/>
    </w:pPr>
    <w:rPr>
      <w:rFonts w:cs="Arial"/>
      <w:lang w:eastAsia="ar-SA"/>
    </w:rPr>
  </w:style>
  <w:style w:type="paragraph" w:styleId="ListParagraph">
    <w:name w:val="List Paragraph"/>
    <w:basedOn w:val="Normal"/>
    <w:uiPriority w:val="34"/>
    <w:qFormat/>
    <w:rsid w:val="005F7CAD"/>
    <w:pPr>
      <w:spacing w:after="200" w:line="276" w:lineRule="auto"/>
      <w:ind w:left="720"/>
      <w:contextualSpacing/>
    </w:pPr>
    <w:rPr>
      <w:rFonts w:ascii="Calibri" w:hAnsi="Calibri"/>
      <w:sz w:val="22"/>
      <w:szCs w:val="22"/>
      <w:lang w:eastAsia="en-GB"/>
    </w:rPr>
  </w:style>
  <w:style w:type="paragraph" w:customStyle="1" w:styleId="Char1">
    <w:name w:val="Char1"/>
    <w:basedOn w:val="Normal"/>
    <w:rsid w:val="005F7CAD"/>
    <w:pPr>
      <w:spacing w:after="160" w:line="240" w:lineRule="exact"/>
    </w:pPr>
    <w:rPr>
      <w:rFonts w:ascii="Verdana" w:hAnsi="Verdana" w:cs="Verdana"/>
      <w:sz w:val="20"/>
      <w:szCs w:val="20"/>
      <w:lang w:val="en-US"/>
    </w:rPr>
  </w:style>
  <w:style w:type="paragraph" w:customStyle="1" w:styleId="ODPMLevel1">
    <w:name w:val="ODPM Level 1"/>
    <w:basedOn w:val="Normal"/>
    <w:rsid w:val="005F7CAD"/>
    <w:pPr>
      <w:tabs>
        <w:tab w:val="left" w:pos="-720"/>
      </w:tabs>
      <w:suppressAutoHyphens/>
      <w:spacing w:after="240"/>
    </w:pPr>
    <w:rPr>
      <w:spacing w:val="-2"/>
      <w:szCs w:val="20"/>
      <w:lang w:eastAsia="en-GB"/>
    </w:rPr>
  </w:style>
  <w:style w:type="paragraph" w:styleId="DocumentMap">
    <w:name w:val="Document Map"/>
    <w:basedOn w:val="Normal"/>
    <w:link w:val="DocumentMapChar"/>
    <w:rsid w:val="005F7CAD"/>
    <w:pPr>
      <w:shd w:val="clear" w:color="auto" w:fill="000080"/>
    </w:pPr>
    <w:rPr>
      <w:rFonts w:ascii="MS Shell Dlg" w:hAnsi="MS Shell Dlg" w:cs="MS Shell Dlg"/>
      <w:sz w:val="20"/>
      <w:szCs w:val="20"/>
      <w:lang w:eastAsia="en-GB"/>
    </w:rPr>
  </w:style>
  <w:style w:type="character" w:customStyle="1" w:styleId="DocumentMapChar">
    <w:name w:val="Document Map Char"/>
    <w:basedOn w:val="DefaultParagraphFont"/>
    <w:link w:val="DocumentMap"/>
    <w:rsid w:val="005F7CAD"/>
    <w:rPr>
      <w:rFonts w:ascii="MS Shell Dlg" w:hAnsi="MS Shell Dlg" w:cs="MS Shell Dlg"/>
      <w:shd w:val="clear" w:color="auto" w:fill="000080"/>
    </w:rPr>
  </w:style>
  <w:style w:type="paragraph" w:customStyle="1" w:styleId="CM15">
    <w:name w:val="CM15"/>
    <w:basedOn w:val="Default"/>
    <w:next w:val="Default"/>
    <w:rsid w:val="005F7CAD"/>
    <w:rPr>
      <w:rFonts w:ascii="Gill Sans MT Pro Light" w:hAnsi="Gill Sans MT Pro Light" w:cs="Times New Roman"/>
      <w:color w:val="auto"/>
    </w:rPr>
  </w:style>
  <w:style w:type="paragraph" w:customStyle="1" w:styleId="StyleListBulletArial">
    <w:name w:val="Style List Bullet + Arial"/>
    <w:basedOn w:val="Normal"/>
    <w:rsid w:val="005F7CAD"/>
    <w:pPr>
      <w:numPr>
        <w:numId w:val="10"/>
      </w:numPr>
    </w:pPr>
    <w:rPr>
      <w:rFonts w:ascii="Times New Roman" w:hAnsi="Times New Roman"/>
      <w:lang w:eastAsia="en-GB"/>
    </w:rPr>
  </w:style>
  <w:style w:type="paragraph" w:customStyle="1" w:styleId="tommi">
    <w:name w:val="tommi"/>
    <w:basedOn w:val="Normal"/>
    <w:rsid w:val="005F7CAD"/>
    <w:rPr>
      <w:rFonts w:cs="Arial"/>
      <w:color w:val="000080"/>
      <w:sz w:val="40"/>
      <w:szCs w:val="40"/>
      <w:lang w:eastAsia="en-GB"/>
    </w:rPr>
  </w:style>
  <w:style w:type="paragraph" w:customStyle="1" w:styleId="Style1">
    <w:name w:val="Style1"/>
    <w:basedOn w:val="Heading1"/>
    <w:rsid w:val="005F7CAD"/>
    <w:pPr>
      <w:keepNext/>
      <w:spacing w:before="240" w:after="60"/>
    </w:pPr>
    <w:rPr>
      <w:rFonts w:cs="Arial"/>
      <w:b/>
      <w:bCs/>
      <w:color w:val="000080"/>
      <w:kern w:val="32"/>
      <w:sz w:val="40"/>
      <w:szCs w:val="40"/>
      <w:lang w:eastAsia="en-GB"/>
    </w:rPr>
  </w:style>
  <w:style w:type="paragraph" w:customStyle="1" w:styleId="BasicParagraph">
    <w:name w:val="[Basic Paragraph]"/>
    <w:basedOn w:val="Normal"/>
    <w:rsid w:val="005F7CAD"/>
    <w:pPr>
      <w:widowControl w:val="0"/>
      <w:autoSpaceDE w:val="0"/>
      <w:autoSpaceDN w:val="0"/>
      <w:adjustRightInd w:val="0"/>
      <w:spacing w:line="288" w:lineRule="auto"/>
      <w:textAlignment w:val="center"/>
    </w:pPr>
    <w:rPr>
      <w:rFonts w:ascii="Times-Roman" w:hAnsi="Times-Roman" w:cs="Times-Roman"/>
      <w:color w:val="000000"/>
      <w:lang w:val="en-US" w:eastAsia="en-GB"/>
    </w:rPr>
  </w:style>
  <w:style w:type="paragraph" w:customStyle="1" w:styleId="CharChar1Char0">
    <w:name w:val="Char Char1 Char"/>
    <w:basedOn w:val="Normal"/>
    <w:rsid w:val="005F7CAD"/>
    <w:pPr>
      <w:spacing w:after="160" w:line="240" w:lineRule="exact"/>
    </w:pPr>
    <w:rPr>
      <w:rFonts w:ascii="Verdana" w:hAnsi="Verdana"/>
      <w:sz w:val="20"/>
      <w:szCs w:val="20"/>
      <w:lang w:val="en-US"/>
    </w:rPr>
  </w:style>
  <w:style w:type="paragraph" w:customStyle="1" w:styleId="Pa4">
    <w:name w:val="Pa4"/>
    <w:basedOn w:val="Normal"/>
    <w:next w:val="Normal"/>
    <w:rsid w:val="005F7CAD"/>
    <w:pPr>
      <w:autoSpaceDE w:val="0"/>
      <w:autoSpaceDN w:val="0"/>
      <w:adjustRightInd w:val="0"/>
      <w:spacing w:line="181" w:lineRule="atLeast"/>
    </w:pPr>
    <w:rPr>
      <w:rFonts w:ascii="Frutiger 45 Light" w:hAnsi="Frutiger 45 Light"/>
      <w:lang w:eastAsia="en-GB"/>
    </w:rPr>
  </w:style>
  <w:style w:type="paragraph" w:customStyle="1" w:styleId="CharChar1Char1">
    <w:name w:val="Char Char1 Char"/>
    <w:basedOn w:val="Normal"/>
    <w:rsid w:val="00EE7897"/>
    <w:pPr>
      <w:spacing w:after="160" w:line="240" w:lineRule="exact"/>
    </w:pPr>
    <w:rPr>
      <w:rFonts w:ascii="Verdana" w:hAnsi="Verdana"/>
      <w:sz w:val="20"/>
      <w:szCs w:val="20"/>
      <w:lang w:val="en-US"/>
    </w:rPr>
  </w:style>
  <w:style w:type="character" w:styleId="PlaceholderText">
    <w:name w:val="Placeholder Text"/>
    <w:basedOn w:val="DefaultParagraphFont"/>
    <w:uiPriority w:val="99"/>
    <w:semiHidden/>
    <w:rsid w:val="00A209E5"/>
    <w:rPr>
      <w:color w:val="808080"/>
    </w:rPr>
  </w:style>
  <w:style w:type="paragraph" w:customStyle="1" w:styleId="CharChar1Char2">
    <w:name w:val="Char Char1 Char"/>
    <w:basedOn w:val="Normal"/>
    <w:rsid w:val="00A343CC"/>
    <w:pPr>
      <w:spacing w:after="160" w:line="240" w:lineRule="exact"/>
    </w:pPr>
    <w:rPr>
      <w:rFonts w:ascii="Verdana" w:hAnsi="Verdana"/>
      <w:sz w:val="20"/>
      <w:szCs w:val="20"/>
      <w:lang w:val="en-US"/>
    </w:rPr>
  </w:style>
  <w:style w:type="character" w:customStyle="1" w:styleId="FootnoteTextChar">
    <w:name w:val="Footnote Text Char"/>
    <w:link w:val="FootnoteText"/>
    <w:uiPriority w:val="99"/>
    <w:rsid w:val="00A343CC"/>
    <w:rPr>
      <w:rFonts w:ascii="Arial" w:hAnsi="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A63"/>
    <w:rPr>
      <w:rFonts w:ascii="Arial" w:hAnsi="Arial"/>
      <w:sz w:val="24"/>
      <w:szCs w:val="24"/>
      <w:lang w:eastAsia="en-US"/>
    </w:rPr>
  </w:style>
  <w:style w:type="paragraph" w:styleId="Heading1">
    <w:name w:val="heading 1"/>
    <w:basedOn w:val="Normal"/>
    <w:next w:val="Heading2"/>
    <w:qFormat/>
    <w:rsid w:val="00BF72DD"/>
    <w:pPr>
      <w:spacing w:after="480"/>
      <w:outlineLvl w:val="0"/>
    </w:pPr>
    <w:rPr>
      <w:sz w:val="48"/>
    </w:rPr>
  </w:style>
  <w:style w:type="paragraph" w:styleId="Heading2">
    <w:name w:val="heading 2"/>
    <w:basedOn w:val="Normal"/>
    <w:next w:val="BodyText"/>
    <w:qFormat/>
    <w:rsid w:val="004C427E"/>
    <w:pPr>
      <w:spacing w:after="240"/>
      <w:outlineLvl w:val="1"/>
    </w:pPr>
    <w:rPr>
      <w:sz w:val="36"/>
    </w:rPr>
  </w:style>
  <w:style w:type="paragraph" w:styleId="Heading3">
    <w:name w:val="heading 3"/>
    <w:basedOn w:val="BodyText"/>
    <w:next w:val="BodyText"/>
    <w:qFormat/>
    <w:rsid w:val="0052716E"/>
    <w:pPr>
      <w:outlineLvl w:val="2"/>
    </w:pPr>
    <w:rPr>
      <w:rFonts w:ascii="Arial Bold" w:hAnsi="Arial Bold"/>
      <w:b/>
      <w:sz w:val="26"/>
    </w:rPr>
  </w:style>
  <w:style w:type="paragraph" w:styleId="Heading4">
    <w:name w:val="heading 4"/>
    <w:basedOn w:val="BodyText"/>
    <w:next w:val="BodyText"/>
    <w:qFormat/>
    <w:rsid w:val="00196007"/>
    <w:pPr>
      <w:spacing w:after="0"/>
      <w:outlineLvl w:val="3"/>
    </w:pPr>
    <w:rPr>
      <w:rFonts w:ascii="Arial Bold" w:hAnsi="Arial Bold"/>
      <w:b/>
      <w:caps/>
      <w:sz w:val="22"/>
    </w:rPr>
  </w:style>
  <w:style w:type="paragraph" w:styleId="Heading5">
    <w:name w:val="heading 5"/>
    <w:basedOn w:val="BodyText"/>
    <w:next w:val="BodyText"/>
    <w:qFormat/>
    <w:rsid w:val="00D309DA"/>
    <w:pPr>
      <w:spacing w:after="0"/>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AC16B4"/>
    <w:pPr>
      <w:spacing w:after="480"/>
    </w:pPr>
    <w:rPr>
      <w:rFonts w:cs="Arial"/>
      <w:bCs/>
      <w:sz w:val="48"/>
      <w:szCs w:val="32"/>
    </w:rPr>
  </w:style>
  <w:style w:type="paragraph" w:styleId="Subtitle">
    <w:name w:val="Subtitle"/>
    <w:basedOn w:val="Normal"/>
    <w:qFormat/>
    <w:rsid w:val="00AC16B4"/>
    <w:pPr>
      <w:spacing w:after="240"/>
    </w:pPr>
    <w:rPr>
      <w:rFonts w:cs="Arial"/>
      <w:sz w:val="36"/>
    </w:rPr>
  </w:style>
  <w:style w:type="paragraph" w:styleId="Header">
    <w:name w:val="header"/>
    <w:basedOn w:val="Normal"/>
    <w:rsid w:val="00D46ED7"/>
    <w:pPr>
      <w:tabs>
        <w:tab w:val="center" w:pos="4153"/>
        <w:tab w:val="right" w:pos="8306"/>
      </w:tabs>
    </w:pPr>
  </w:style>
  <w:style w:type="paragraph" w:styleId="Footer">
    <w:name w:val="footer"/>
    <w:basedOn w:val="Normal"/>
    <w:rsid w:val="00D46ED7"/>
    <w:pPr>
      <w:tabs>
        <w:tab w:val="center" w:pos="4153"/>
        <w:tab w:val="right" w:pos="8306"/>
      </w:tabs>
    </w:pPr>
  </w:style>
  <w:style w:type="paragraph" w:customStyle="1" w:styleId="Copyrighttext">
    <w:name w:val="Copyright text"/>
    <w:basedOn w:val="Normal"/>
    <w:next w:val="Normal"/>
    <w:rsid w:val="00433DB9"/>
    <w:pPr>
      <w:spacing w:after="200"/>
    </w:pPr>
    <w:rPr>
      <w:sz w:val="20"/>
    </w:rPr>
  </w:style>
  <w:style w:type="paragraph" w:customStyle="1" w:styleId="Address">
    <w:name w:val="Address"/>
    <w:basedOn w:val="Copyrighttext"/>
    <w:rsid w:val="00433DB9"/>
    <w:pPr>
      <w:spacing w:after="0"/>
    </w:pPr>
  </w:style>
  <w:style w:type="paragraph" w:styleId="BodyText">
    <w:name w:val="Body Text"/>
    <w:basedOn w:val="Normal"/>
    <w:rsid w:val="00BF72DD"/>
    <w:pPr>
      <w:spacing w:after="240"/>
    </w:pPr>
  </w:style>
  <w:style w:type="character" w:styleId="PageNumber">
    <w:name w:val="page number"/>
    <w:basedOn w:val="DefaultParagraphFont"/>
    <w:rsid w:val="005B025F"/>
  </w:style>
  <w:style w:type="paragraph" w:customStyle="1" w:styleId="CopyrightItalics">
    <w:name w:val="Copyright Italics"/>
    <w:basedOn w:val="Copyrighttext"/>
    <w:next w:val="CommentText"/>
    <w:rsid w:val="0025471E"/>
    <w:rPr>
      <w:i/>
    </w:rPr>
  </w:style>
  <w:style w:type="paragraph" w:styleId="TOC1">
    <w:name w:val="toc 1"/>
    <w:basedOn w:val="Normal"/>
    <w:next w:val="Normal"/>
    <w:autoRedefine/>
    <w:rsid w:val="00C11526"/>
    <w:pPr>
      <w:tabs>
        <w:tab w:val="right" w:pos="9628"/>
      </w:tabs>
      <w:spacing w:before="480" w:after="480"/>
    </w:pPr>
    <w:rPr>
      <w:b/>
    </w:rPr>
  </w:style>
  <w:style w:type="paragraph" w:styleId="CommentText">
    <w:name w:val="annotation text"/>
    <w:basedOn w:val="Normal"/>
    <w:link w:val="CommentTextChar"/>
    <w:semiHidden/>
    <w:rsid w:val="0025471E"/>
    <w:rPr>
      <w:sz w:val="20"/>
      <w:szCs w:val="20"/>
    </w:rPr>
  </w:style>
  <w:style w:type="paragraph" w:styleId="Index1">
    <w:name w:val="index 1"/>
    <w:basedOn w:val="Normal"/>
    <w:next w:val="Normal"/>
    <w:autoRedefine/>
    <w:semiHidden/>
    <w:rsid w:val="00AC16B4"/>
    <w:pPr>
      <w:ind w:left="240" w:hanging="240"/>
    </w:pPr>
  </w:style>
  <w:style w:type="paragraph" w:styleId="TOC2">
    <w:name w:val="toc 2"/>
    <w:basedOn w:val="Normal"/>
    <w:next w:val="Normal"/>
    <w:autoRedefine/>
    <w:rsid w:val="00C11526"/>
    <w:pPr>
      <w:tabs>
        <w:tab w:val="right" w:pos="9628"/>
      </w:tabs>
      <w:spacing w:before="240" w:after="240"/>
    </w:pPr>
  </w:style>
  <w:style w:type="character" w:styleId="Hyperlink">
    <w:name w:val="Hyperlink"/>
    <w:rsid w:val="00AC16B4"/>
    <w:rPr>
      <w:color w:val="0000FF"/>
      <w:u w:val="single"/>
    </w:rPr>
  </w:style>
  <w:style w:type="paragraph" w:styleId="FootnoteText">
    <w:name w:val="footnote text"/>
    <w:basedOn w:val="Normal"/>
    <w:link w:val="FootnoteTextChar"/>
    <w:uiPriority w:val="99"/>
    <w:rsid w:val="00024C6D"/>
    <w:rPr>
      <w:sz w:val="20"/>
      <w:szCs w:val="20"/>
    </w:rPr>
  </w:style>
  <w:style w:type="character" w:styleId="FootnoteReference">
    <w:name w:val="footnote reference"/>
    <w:uiPriority w:val="99"/>
    <w:rsid w:val="00024C6D"/>
    <w:rPr>
      <w:vertAlign w:val="superscript"/>
    </w:rPr>
  </w:style>
  <w:style w:type="paragraph" w:customStyle="1" w:styleId="Heading1NotIndexed">
    <w:name w:val="Heading 1 Not Indexed"/>
    <w:basedOn w:val="Heading1"/>
    <w:next w:val="BodyText"/>
    <w:rsid w:val="00C11526"/>
    <w:pPr>
      <w:outlineLvl w:val="9"/>
    </w:pPr>
  </w:style>
  <w:style w:type="paragraph" w:styleId="ListNumber">
    <w:name w:val="List Number"/>
    <w:aliases w:val="Numbered Para"/>
    <w:basedOn w:val="Normal"/>
    <w:link w:val="ListNumberChar"/>
    <w:rsid w:val="00027B64"/>
    <w:pPr>
      <w:numPr>
        <w:numId w:val="5"/>
      </w:numPr>
      <w:spacing w:after="240"/>
    </w:pPr>
  </w:style>
  <w:style w:type="paragraph" w:styleId="ListNumber2">
    <w:name w:val="List Number 2"/>
    <w:aliases w:val="Numbered Para 2"/>
    <w:basedOn w:val="Normal"/>
    <w:rsid w:val="00027B64"/>
    <w:pPr>
      <w:numPr>
        <w:ilvl w:val="1"/>
        <w:numId w:val="5"/>
      </w:numPr>
      <w:spacing w:after="240"/>
    </w:pPr>
  </w:style>
  <w:style w:type="character" w:customStyle="1" w:styleId="ListNumberChar">
    <w:name w:val="List Number Char"/>
    <w:aliases w:val="Numbered Para Char"/>
    <w:link w:val="ListNumber"/>
    <w:rsid w:val="00027B64"/>
    <w:rPr>
      <w:rFonts w:ascii="Arial" w:hAnsi="Arial"/>
      <w:sz w:val="24"/>
      <w:szCs w:val="24"/>
      <w:lang w:eastAsia="en-US"/>
    </w:rPr>
  </w:style>
  <w:style w:type="paragraph" w:styleId="ListBullet">
    <w:name w:val="List Bullet"/>
    <w:basedOn w:val="Normal"/>
    <w:rsid w:val="00E457AC"/>
    <w:pPr>
      <w:numPr>
        <w:numId w:val="1"/>
      </w:numPr>
    </w:pPr>
  </w:style>
  <w:style w:type="paragraph" w:styleId="ListBullet2">
    <w:name w:val="List Bullet 2"/>
    <w:basedOn w:val="Normal"/>
    <w:rsid w:val="004B1D4D"/>
    <w:pPr>
      <w:numPr>
        <w:numId w:val="2"/>
      </w:numPr>
    </w:pPr>
  </w:style>
  <w:style w:type="paragraph" w:styleId="ListBullet3">
    <w:name w:val="List Bullet 3"/>
    <w:basedOn w:val="Normal"/>
    <w:rsid w:val="004B1D4D"/>
    <w:pPr>
      <w:numPr>
        <w:numId w:val="3"/>
      </w:numPr>
    </w:pPr>
  </w:style>
  <w:style w:type="paragraph" w:styleId="ListBullet4">
    <w:name w:val="List Bullet 4"/>
    <w:basedOn w:val="Normal"/>
    <w:rsid w:val="004B1D4D"/>
    <w:pPr>
      <w:numPr>
        <w:numId w:val="4"/>
      </w:numPr>
    </w:pPr>
  </w:style>
  <w:style w:type="paragraph" w:customStyle="1" w:styleId="NumberLevel1">
    <w:name w:val="Number Level 1"/>
    <w:basedOn w:val="Normal"/>
    <w:rsid w:val="00BB3903"/>
    <w:pPr>
      <w:numPr>
        <w:numId w:val="6"/>
      </w:numPr>
    </w:pPr>
  </w:style>
  <w:style w:type="paragraph" w:customStyle="1" w:styleId="NumberLevel2">
    <w:name w:val="Number Level 2"/>
    <w:basedOn w:val="BodyText"/>
    <w:rsid w:val="00BB3903"/>
    <w:pPr>
      <w:numPr>
        <w:ilvl w:val="1"/>
        <w:numId w:val="7"/>
      </w:numPr>
      <w:spacing w:after="0"/>
    </w:pPr>
  </w:style>
  <w:style w:type="paragraph" w:customStyle="1" w:styleId="NumberLevel3">
    <w:name w:val="Number Level 3"/>
    <w:basedOn w:val="NumberLevel2"/>
    <w:rsid w:val="00BB3903"/>
    <w:pPr>
      <w:numPr>
        <w:ilvl w:val="2"/>
      </w:numPr>
    </w:pPr>
  </w:style>
  <w:style w:type="paragraph" w:customStyle="1" w:styleId="CharChar1Char">
    <w:name w:val="Char Char1 Char"/>
    <w:basedOn w:val="Normal"/>
    <w:autoRedefine/>
    <w:rsid w:val="0010057E"/>
    <w:pPr>
      <w:spacing w:after="160" w:line="240" w:lineRule="exact"/>
    </w:pPr>
    <w:rPr>
      <w:szCs w:val="20"/>
      <w:lang w:val="en-US"/>
    </w:rPr>
  </w:style>
  <w:style w:type="paragraph" w:customStyle="1" w:styleId="BodyText1">
    <w:name w:val="Body Text1"/>
    <w:basedOn w:val="Normal"/>
    <w:rsid w:val="0010057E"/>
    <w:pPr>
      <w:spacing w:after="240"/>
      <w:ind w:right="34"/>
    </w:pPr>
    <w:rPr>
      <w:rFonts w:cs="Arial"/>
      <w:szCs w:val="20"/>
      <w:lang w:eastAsia="en-GB"/>
    </w:rPr>
  </w:style>
  <w:style w:type="table" w:styleId="TableGrid">
    <w:name w:val="Table Grid"/>
    <w:basedOn w:val="TableNormal"/>
    <w:rsid w:val="003F6B44"/>
    <w:rPr>
      <w:rFonts w:ascii="Arial" w:hAnsi="Arial"/>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paragraph" w:styleId="Caption">
    <w:name w:val="caption"/>
    <w:basedOn w:val="Normal"/>
    <w:next w:val="Normal"/>
    <w:qFormat/>
    <w:rsid w:val="003F6B44"/>
    <w:rPr>
      <w:rFonts w:ascii="Times New Roman" w:hAnsi="Times New Roman"/>
      <w:b/>
      <w:bCs/>
      <w:sz w:val="20"/>
      <w:szCs w:val="20"/>
      <w:lang w:eastAsia="en-GB"/>
    </w:rPr>
  </w:style>
  <w:style w:type="paragraph" w:customStyle="1" w:styleId="TableCaption">
    <w:name w:val="Table Caption"/>
    <w:basedOn w:val="BodyText1"/>
    <w:next w:val="BodyText1"/>
    <w:rsid w:val="003F6B44"/>
    <w:pPr>
      <w:keepNext/>
      <w:spacing w:after="120"/>
      <w:jc w:val="center"/>
    </w:pPr>
    <w:rPr>
      <w:b/>
      <w:szCs w:val="24"/>
    </w:rPr>
  </w:style>
  <w:style w:type="table" w:styleId="TableClassic4">
    <w:name w:val="Table Classic 4"/>
    <w:basedOn w:val="TableNormal"/>
    <w:rsid w:val="005176C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FollowedHyperlink">
    <w:name w:val="FollowedHyperlink"/>
    <w:rsid w:val="004537A9"/>
    <w:rPr>
      <w:color w:val="800080"/>
      <w:u w:val="single"/>
    </w:rPr>
  </w:style>
  <w:style w:type="paragraph" w:customStyle="1" w:styleId="InstructionText">
    <w:name w:val="InstructionText"/>
    <w:basedOn w:val="Normal"/>
    <w:rsid w:val="00603443"/>
    <w:rPr>
      <w:color w:val="FF0000"/>
      <w:sz w:val="22"/>
    </w:rPr>
  </w:style>
  <w:style w:type="paragraph" w:styleId="BalloonText">
    <w:name w:val="Balloon Text"/>
    <w:basedOn w:val="Normal"/>
    <w:link w:val="BalloonTextChar"/>
    <w:rsid w:val="005F7CAD"/>
    <w:rPr>
      <w:rFonts w:ascii="Tahoma" w:hAnsi="Tahoma" w:cs="Tahoma"/>
      <w:sz w:val="16"/>
      <w:szCs w:val="16"/>
      <w:lang w:eastAsia="en-GB"/>
    </w:rPr>
  </w:style>
  <w:style w:type="character" w:customStyle="1" w:styleId="BalloonTextChar">
    <w:name w:val="Balloon Text Char"/>
    <w:basedOn w:val="DefaultParagraphFont"/>
    <w:link w:val="BalloonText"/>
    <w:rsid w:val="005F7CAD"/>
    <w:rPr>
      <w:rFonts w:ascii="Tahoma" w:hAnsi="Tahoma" w:cs="Tahoma"/>
      <w:sz w:val="16"/>
      <w:szCs w:val="16"/>
    </w:rPr>
  </w:style>
  <w:style w:type="character" w:styleId="CommentReference">
    <w:name w:val="annotation reference"/>
    <w:rsid w:val="005F7CAD"/>
    <w:rPr>
      <w:sz w:val="16"/>
      <w:szCs w:val="16"/>
    </w:rPr>
  </w:style>
  <w:style w:type="paragraph" w:styleId="CommentSubject">
    <w:name w:val="annotation subject"/>
    <w:basedOn w:val="CommentText"/>
    <w:next w:val="CommentText"/>
    <w:link w:val="CommentSubjectChar"/>
    <w:rsid w:val="005F7CAD"/>
    <w:rPr>
      <w:rFonts w:ascii="Times New Roman" w:hAnsi="Times New Roman"/>
      <w:b/>
      <w:bCs/>
      <w:lang w:eastAsia="en-GB"/>
    </w:rPr>
  </w:style>
  <w:style w:type="character" w:customStyle="1" w:styleId="CommentTextChar">
    <w:name w:val="Comment Text Char"/>
    <w:basedOn w:val="DefaultParagraphFont"/>
    <w:link w:val="CommentText"/>
    <w:semiHidden/>
    <w:rsid w:val="005F7CAD"/>
    <w:rPr>
      <w:rFonts w:ascii="Arial" w:hAnsi="Arial"/>
      <w:lang w:eastAsia="en-US"/>
    </w:rPr>
  </w:style>
  <w:style w:type="character" w:customStyle="1" w:styleId="CommentSubjectChar">
    <w:name w:val="Comment Subject Char"/>
    <w:basedOn w:val="CommentTextChar"/>
    <w:link w:val="CommentSubject"/>
    <w:rsid w:val="005F7CAD"/>
    <w:rPr>
      <w:rFonts w:ascii="Arial" w:hAnsi="Arial"/>
      <w:b/>
      <w:bCs/>
      <w:lang w:eastAsia="en-US"/>
    </w:rPr>
  </w:style>
  <w:style w:type="paragraph" w:customStyle="1" w:styleId="Documenttitle">
    <w:name w:val="Document title"/>
    <w:basedOn w:val="Normal"/>
    <w:rsid w:val="005F7CAD"/>
    <w:pPr>
      <w:spacing w:line="240" w:lineRule="atLeast"/>
    </w:pPr>
    <w:rPr>
      <w:b/>
      <w:caps/>
    </w:rPr>
  </w:style>
  <w:style w:type="paragraph" w:customStyle="1" w:styleId="Supplementarytitle">
    <w:name w:val="Supplementary title"/>
    <w:basedOn w:val="Normal"/>
    <w:rsid w:val="005F7CAD"/>
    <w:pPr>
      <w:spacing w:line="240" w:lineRule="atLeast"/>
    </w:pPr>
    <w:rPr>
      <w:caps/>
      <w:sz w:val="20"/>
    </w:rPr>
  </w:style>
  <w:style w:type="paragraph" w:customStyle="1" w:styleId="Default">
    <w:name w:val="Default"/>
    <w:rsid w:val="005F7CAD"/>
    <w:pPr>
      <w:autoSpaceDE w:val="0"/>
      <w:autoSpaceDN w:val="0"/>
      <w:adjustRightInd w:val="0"/>
    </w:pPr>
    <w:rPr>
      <w:rFonts w:ascii="Arial" w:hAnsi="Arial" w:cs="Arial"/>
      <w:color w:val="000000"/>
      <w:sz w:val="24"/>
      <w:szCs w:val="24"/>
    </w:rPr>
  </w:style>
  <w:style w:type="paragraph" w:customStyle="1" w:styleId="CM9">
    <w:name w:val="CM9"/>
    <w:basedOn w:val="Default"/>
    <w:next w:val="Default"/>
    <w:rsid w:val="005F7CAD"/>
    <w:pPr>
      <w:spacing w:line="266" w:lineRule="atLeast"/>
    </w:pPr>
    <w:rPr>
      <w:rFonts w:cs="Times New Roman"/>
      <w:color w:val="auto"/>
    </w:rPr>
  </w:style>
  <w:style w:type="paragraph" w:customStyle="1" w:styleId="CM8">
    <w:name w:val="CM8"/>
    <w:basedOn w:val="Default"/>
    <w:next w:val="Default"/>
    <w:rsid w:val="005F7CAD"/>
    <w:pPr>
      <w:spacing w:line="266" w:lineRule="atLeast"/>
    </w:pPr>
    <w:rPr>
      <w:rFonts w:cs="Times New Roman"/>
      <w:color w:val="auto"/>
    </w:rPr>
  </w:style>
  <w:style w:type="paragraph" w:customStyle="1" w:styleId="CM19">
    <w:name w:val="CM19"/>
    <w:basedOn w:val="Default"/>
    <w:next w:val="Default"/>
    <w:rsid w:val="005F7CAD"/>
    <w:rPr>
      <w:rFonts w:cs="Times New Roman"/>
      <w:color w:val="auto"/>
    </w:rPr>
  </w:style>
  <w:style w:type="paragraph" w:customStyle="1" w:styleId="CM1">
    <w:name w:val="CM1"/>
    <w:basedOn w:val="Default"/>
    <w:next w:val="Default"/>
    <w:rsid w:val="005F7CAD"/>
    <w:pPr>
      <w:spacing w:line="271" w:lineRule="atLeast"/>
    </w:pPr>
    <w:rPr>
      <w:rFonts w:cs="Times New Roman"/>
      <w:color w:val="auto"/>
    </w:rPr>
  </w:style>
  <w:style w:type="paragraph" w:customStyle="1" w:styleId="CM18">
    <w:name w:val="CM18"/>
    <w:basedOn w:val="Default"/>
    <w:next w:val="Default"/>
    <w:rsid w:val="005F7CAD"/>
    <w:rPr>
      <w:rFonts w:cs="Times New Roman"/>
      <w:color w:val="auto"/>
    </w:rPr>
  </w:style>
  <w:style w:type="paragraph" w:customStyle="1" w:styleId="CM20">
    <w:name w:val="CM20"/>
    <w:basedOn w:val="Default"/>
    <w:next w:val="Default"/>
    <w:rsid w:val="005F7CAD"/>
    <w:rPr>
      <w:rFonts w:cs="Times New Roman"/>
      <w:color w:val="auto"/>
    </w:rPr>
  </w:style>
  <w:style w:type="paragraph" w:customStyle="1" w:styleId="Normal-Indent">
    <w:name w:val="Normal - Indent"/>
    <w:basedOn w:val="Normal"/>
    <w:rsid w:val="005F7CAD"/>
    <w:pPr>
      <w:suppressAutoHyphens/>
      <w:spacing w:after="120"/>
      <w:ind w:left="567"/>
    </w:pPr>
    <w:rPr>
      <w:rFonts w:cs="Arial"/>
      <w:lang w:eastAsia="ar-SA"/>
    </w:rPr>
  </w:style>
  <w:style w:type="paragraph" w:styleId="ListParagraph">
    <w:name w:val="List Paragraph"/>
    <w:basedOn w:val="Normal"/>
    <w:uiPriority w:val="34"/>
    <w:qFormat/>
    <w:rsid w:val="005F7CAD"/>
    <w:pPr>
      <w:spacing w:after="200" w:line="276" w:lineRule="auto"/>
      <w:ind w:left="720"/>
      <w:contextualSpacing/>
    </w:pPr>
    <w:rPr>
      <w:rFonts w:ascii="Calibri" w:hAnsi="Calibri"/>
      <w:sz w:val="22"/>
      <w:szCs w:val="22"/>
      <w:lang w:eastAsia="en-GB"/>
    </w:rPr>
  </w:style>
  <w:style w:type="paragraph" w:customStyle="1" w:styleId="Char1">
    <w:name w:val="Char1"/>
    <w:basedOn w:val="Normal"/>
    <w:rsid w:val="005F7CAD"/>
    <w:pPr>
      <w:spacing w:after="160" w:line="240" w:lineRule="exact"/>
    </w:pPr>
    <w:rPr>
      <w:rFonts w:ascii="Verdana" w:hAnsi="Verdana" w:cs="Verdana"/>
      <w:sz w:val="20"/>
      <w:szCs w:val="20"/>
      <w:lang w:val="en-US"/>
    </w:rPr>
  </w:style>
  <w:style w:type="paragraph" w:customStyle="1" w:styleId="ODPMLevel1">
    <w:name w:val="ODPM Level 1"/>
    <w:basedOn w:val="Normal"/>
    <w:rsid w:val="005F7CAD"/>
    <w:pPr>
      <w:tabs>
        <w:tab w:val="left" w:pos="-720"/>
      </w:tabs>
      <w:suppressAutoHyphens/>
      <w:spacing w:after="240"/>
    </w:pPr>
    <w:rPr>
      <w:spacing w:val="-2"/>
      <w:szCs w:val="20"/>
      <w:lang w:eastAsia="en-GB"/>
    </w:rPr>
  </w:style>
  <w:style w:type="paragraph" w:styleId="DocumentMap">
    <w:name w:val="Document Map"/>
    <w:basedOn w:val="Normal"/>
    <w:link w:val="DocumentMapChar"/>
    <w:rsid w:val="005F7CAD"/>
    <w:pPr>
      <w:shd w:val="clear" w:color="auto" w:fill="000080"/>
    </w:pPr>
    <w:rPr>
      <w:rFonts w:ascii="MS Shell Dlg" w:hAnsi="MS Shell Dlg" w:cs="MS Shell Dlg"/>
      <w:sz w:val="20"/>
      <w:szCs w:val="20"/>
      <w:lang w:eastAsia="en-GB"/>
    </w:rPr>
  </w:style>
  <w:style w:type="character" w:customStyle="1" w:styleId="DocumentMapChar">
    <w:name w:val="Document Map Char"/>
    <w:basedOn w:val="DefaultParagraphFont"/>
    <w:link w:val="DocumentMap"/>
    <w:rsid w:val="005F7CAD"/>
    <w:rPr>
      <w:rFonts w:ascii="MS Shell Dlg" w:hAnsi="MS Shell Dlg" w:cs="MS Shell Dlg"/>
      <w:shd w:val="clear" w:color="auto" w:fill="000080"/>
    </w:rPr>
  </w:style>
  <w:style w:type="paragraph" w:customStyle="1" w:styleId="CM15">
    <w:name w:val="CM15"/>
    <w:basedOn w:val="Default"/>
    <w:next w:val="Default"/>
    <w:rsid w:val="005F7CAD"/>
    <w:rPr>
      <w:rFonts w:ascii="Gill Sans MT Pro Light" w:hAnsi="Gill Sans MT Pro Light" w:cs="Times New Roman"/>
      <w:color w:val="auto"/>
    </w:rPr>
  </w:style>
  <w:style w:type="paragraph" w:customStyle="1" w:styleId="StyleListBulletArial">
    <w:name w:val="Style List Bullet + Arial"/>
    <w:basedOn w:val="Normal"/>
    <w:rsid w:val="005F7CAD"/>
    <w:pPr>
      <w:numPr>
        <w:numId w:val="10"/>
      </w:numPr>
    </w:pPr>
    <w:rPr>
      <w:rFonts w:ascii="Times New Roman" w:hAnsi="Times New Roman"/>
      <w:lang w:eastAsia="en-GB"/>
    </w:rPr>
  </w:style>
  <w:style w:type="paragraph" w:customStyle="1" w:styleId="tommi">
    <w:name w:val="tommi"/>
    <w:basedOn w:val="Normal"/>
    <w:rsid w:val="005F7CAD"/>
    <w:rPr>
      <w:rFonts w:cs="Arial"/>
      <w:color w:val="000080"/>
      <w:sz w:val="40"/>
      <w:szCs w:val="40"/>
      <w:lang w:eastAsia="en-GB"/>
    </w:rPr>
  </w:style>
  <w:style w:type="paragraph" w:customStyle="1" w:styleId="Style1">
    <w:name w:val="Style1"/>
    <w:basedOn w:val="Heading1"/>
    <w:rsid w:val="005F7CAD"/>
    <w:pPr>
      <w:keepNext/>
      <w:spacing w:before="240" w:after="60"/>
    </w:pPr>
    <w:rPr>
      <w:rFonts w:cs="Arial"/>
      <w:b/>
      <w:bCs/>
      <w:color w:val="000080"/>
      <w:kern w:val="32"/>
      <w:sz w:val="40"/>
      <w:szCs w:val="40"/>
      <w:lang w:eastAsia="en-GB"/>
    </w:rPr>
  </w:style>
  <w:style w:type="paragraph" w:customStyle="1" w:styleId="BasicParagraph">
    <w:name w:val="[Basic Paragraph]"/>
    <w:basedOn w:val="Normal"/>
    <w:rsid w:val="005F7CAD"/>
    <w:pPr>
      <w:widowControl w:val="0"/>
      <w:autoSpaceDE w:val="0"/>
      <w:autoSpaceDN w:val="0"/>
      <w:adjustRightInd w:val="0"/>
      <w:spacing w:line="288" w:lineRule="auto"/>
      <w:textAlignment w:val="center"/>
    </w:pPr>
    <w:rPr>
      <w:rFonts w:ascii="Times-Roman" w:hAnsi="Times-Roman" w:cs="Times-Roman"/>
      <w:color w:val="000000"/>
      <w:lang w:val="en-US" w:eastAsia="en-GB"/>
    </w:rPr>
  </w:style>
  <w:style w:type="paragraph" w:customStyle="1" w:styleId="CharChar1Char0">
    <w:name w:val="Char Char1 Char"/>
    <w:basedOn w:val="Normal"/>
    <w:rsid w:val="005F7CAD"/>
    <w:pPr>
      <w:spacing w:after="160" w:line="240" w:lineRule="exact"/>
    </w:pPr>
    <w:rPr>
      <w:rFonts w:ascii="Verdana" w:hAnsi="Verdana"/>
      <w:sz w:val="20"/>
      <w:szCs w:val="20"/>
      <w:lang w:val="en-US"/>
    </w:rPr>
  </w:style>
  <w:style w:type="paragraph" w:customStyle="1" w:styleId="Pa4">
    <w:name w:val="Pa4"/>
    <w:basedOn w:val="Normal"/>
    <w:next w:val="Normal"/>
    <w:rsid w:val="005F7CAD"/>
    <w:pPr>
      <w:autoSpaceDE w:val="0"/>
      <w:autoSpaceDN w:val="0"/>
      <w:adjustRightInd w:val="0"/>
      <w:spacing w:line="181" w:lineRule="atLeast"/>
    </w:pPr>
    <w:rPr>
      <w:rFonts w:ascii="Frutiger 45 Light" w:hAnsi="Frutiger 45 Light"/>
      <w:lang w:eastAsia="en-GB"/>
    </w:rPr>
  </w:style>
  <w:style w:type="paragraph" w:customStyle="1" w:styleId="CharChar1Char1">
    <w:name w:val="Char Char1 Char"/>
    <w:basedOn w:val="Normal"/>
    <w:rsid w:val="00EE7897"/>
    <w:pPr>
      <w:spacing w:after="160" w:line="240" w:lineRule="exact"/>
    </w:pPr>
    <w:rPr>
      <w:rFonts w:ascii="Verdana" w:hAnsi="Verdana"/>
      <w:sz w:val="20"/>
      <w:szCs w:val="20"/>
      <w:lang w:val="en-US"/>
    </w:rPr>
  </w:style>
  <w:style w:type="character" w:styleId="PlaceholderText">
    <w:name w:val="Placeholder Text"/>
    <w:basedOn w:val="DefaultParagraphFont"/>
    <w:uiPriority w:val="99"/>
    <w:semiHidden/>
    <w:rsid w:val="00A209E5"/>
    <w:rPr>
      <w:color w:val="808080"/>
    </w:rPr>
  </w:style>
  <w:style w:type="paragraph" w:customStyle="1" w:styleId="CharChar1Char2">
    <w:name w:val="Char Char1 Char"/>
    <w:basedOn w:val="Normal"/>
    <w:rsid w:val="00A343CC"/>
    <w:pPr>
      <w:spacing w:after="160" w:line="240" w:lineRule="exact"/>
    </w:pPr>
    <w:rPr>
      <w:rFonts w:ascii="Verdana" w:hAnsi="Verdana"/>
      <w:sz w:val="20"/>
      <w:szCs w:val="20"/>
      <w:lang w:val="en-US"/>
    </w:rPr>
  </w:style>
  <w:style w:type="character" w:customStyle="1" w:styleId="FootnoteTextChar">
    <w:name w:val="Footnote Text Char"/>
    <w:link w:val="FootnoteText"/>
    <w:uiPriority w:val="99"/>
    <w:rsid w:val="00A343CC"/>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358">
      <w:bodyDiv w:val="1"/>
      <w:marLeft w:val="0"/>
      <w:marRight w:val="0"/>
      <w:marTop w:val="0"/>
      <w:marBottom w:val="0"/>
      <w:divBdr>
        <w:top w:val="none" w:sz="0" w:space="0" w:color="auto"/>
        <w:left w:val="none" w:sz="0" w:space="0" w:color="auto"/>
        <w:bottom w:val="none" w:sz="0" w:space="0" w:color="auto"/>
        <w:right w:val="none" w:sz="0" w:space="0" w:color="auto"/>
      </w:divBdr>
    </w:div>
    <w:div w:id="40634235">
      <w:bodyDiv w:val="1"/>
      <w:marLeft w:val="0"/>
      <w:marRight w:val="0"/>
      <w:marTop w:val="0"/>
      <w:marBottom w:val="0"/>
      <w:divBdr>
        <w:top w:val="none" w:sz="0" w:space="0" w:color="auto"/>
        <w:left w:val="none" w:sz="0" w:space="0" w:color="auto"/>
        <w:bottom w:val="none" w:sz="0" w:space="0" w:color="auto"/>
        <w:right w:val="none" w:sz="0" w:space="0" w:color="auto"/>
      </w:divBdr>
    </w:div>
    <w:div w:id="66616562">
      <w:bodyDiv w:val="1"/>
      <w:marLeft w:val="0"/>
      <w:marRight w:val="0"/>
      <w:marTop w:val="0"/>
      <w:marBottom w:val="0"/>
      <w:divBdr>
        <w:top w:val="none" w:sz="0" w:space="0" w:color="auto"/>
        <w:left w:val="none" w:sz="0" w:space="0" w:color="auto"/>
        <w:bottom w:val="none" w:sz="0" w:space="0" w:color="auto"/>
        <w:right w:val="none" w:sz="0" w:space="0" w:color="auto"/>
      </w:divBdr>
    </w:div>
    <w:div w:id="200292175">
      <w:bodyDiv w:val="1"/>
      <w:marLeft w:val="0"/>
      <w:marRight w:val="0"/>
      <w:marTop w:val="0"/>
      <w:marBottom w:val="0"/>
      <w:divBdr>
        <w:top w:val="none" w:sz="0" w:space="0" w:color="auto"/>
        <w:left w:val="none" w:sz="0" w:space="0" w:color="auto"/>
        <w:bottom w:val="none" w:sz="0" w:space="0" w:color="auto"/>
        <w:right w:val="none" w:sz="0" w:space="0" w:color="auto"/>
      </w:divBdr>
    </w:div>
    <w:div w:id="577403545">
      <w:bodyDiv w:val="1"/>
      <w:marLeft w:val="0"/>
      <w:marRight w:val="0"/>
      <w:marTop w:val="0"/>
      <w:marBottom w:val="0"/>
      <w:divBdr>
        <w:top w:val="none" w:sz="0" w:space="0" w:color="auto"/>
        <w:left w:val="none" w:sz="0" w:space="0" w:color="auto"/>
        <w:bottom w:val="none" w:sz="0" w:space="0" w:color="auto"/>
        <w:right w:val="none" w:sz="0" w:space="0" w:color="auto"/>
      </w:divBdr>
    </w:div>
    <w:div w:id="793450890">
      <w:bodyDiv w:val="1"/>
      <w:marLeft w:val="0"/>
      <w:marRight w:val="0"/>
      <w:marTop w:val="0"/>
      <w:marBottom w:val="0"/>
      <w:divBdr>
        <w:top w:val="none" w:sz="0" w:space="0" w:color="auto"/>
        <w:left w:val="none" w:sz="0" w:space="0" w:color="auto"/>
        <w:bottom w:val="none" w:sz="0" w:space="0" w:color="auto"/>
        <w:right w:val="none" w:sz="0" w:space="0" w:color="auto"/>
      </w:divBdr>
    </w:div>
    <w:div w:id="909461904">
      <w:bodyDiv w:val="1"/>
      <w:marLeft w:val="0"/>
      <w:marRight w:val="0"/>
      <w:marTop w:val="0"/>
      <w:marBottom w:val="0"/>
      <w:divBdr>
        <w:top w:val="none" w:sz="0" w:space="0" w:color="auto"/>
        <w:left w:val="none" w:sz="0" w:space="0" w:color="auto"/>
        <w:bottom w:val="none" w:sz="0" w:space="0" w:color="auto"/>
        <w:right w:val="none" w:sz="0" w:space="0" w:color="auto"/>
      </w:divBdr>
    </w:div>
    <w:div w:id="1219631952">
      <w:bodyDiv w:val="1"/>
      <w:marLeft w:val="0"/>
      <w:marRight w:val="0"/>
      <w:marTop w:val="0"/>
      <w:marBottom w:val="0"/>
      <w:divBdr>
        <w:top w:val="none" w:sz="0" w:space="0" w:color="auto"/>
        <w:left w:val="none" w:sz="0" w:space="0" w:color="auto"/>
        <w:bottom w:val="none" w:sz="0" w:space="0" w:color="auto"/>
        <w:right w:val="none" w:sz="0" w:space="0" w:color="auto"/>
      </w:divBdr>
    </w:div>
    <w:div w:id="1285111888">
      <w:bodyDiv w:val="1"/>
      <w:marLeft w:val="0"/>
      <w:marRight w:val="0"/>
      <w:marTop w:val="0"/>
      <w:marBottom w:val="0"/>
      <w:divBdr>
        <w:top w:val="none" w:sz="0" w:space="0" w:color="auto"/>
        <w:left w:val="none" w:sz="0" w:space="0" w:color="auto"/>
        <w:bottom w:val="none" w:sz="0" w:space="0" w:color="auto"/>
        <w:right w:val="none" w:sz="0" w:space="0" w:color="auto"/>
      </w:divBdr>
    </w:div>
    <w:div w:id="1386485525">
      <w:bodyDiv w:val="1"/>
      <w:marLeft w:val="0"/>
      <w:marRight w:val="0"/>
      <w:marTop w:val="0"/>
      <w:marBottom w:val="0"/>
      <w:divBdr>
        <w:top w:val="none" w:sz="0" w:space="0" w:color="auto"/>
        <w:left w:val="none" w:sz="0" w:space="0" w:color="auto"/>
        <w:bottom w:val="none" w:sz="0" w:space="0" w:color="auto"/>
        <w:right w:val="none" w:sz="0" w:space="0" w:color="auto"/>
      </w:divBdr>
    </w:div>
    <w:div w:id="1478380717">
      <w:bodyDiv w:val="1"/>
      <w:marLeft w:val="0"/>
      <w:marRight w:val="0"/>
      <w:marTop w:val="0"/>
      <w:marBottom w:val="0"/>
      <w:divBdr>
        <w:top w:val="none" w:sz="0" w:space="0" w:color="auto"/>
        <w:left w:val="none" w:sz="0" w:space="0" w:color="auto"/>
        <w:bottom w:val="none" w:sz="0" w:space="0" w:color="auto"/>
        <w:right w:val="none" w:sz="0" w:space="0" w:color="auto"/>
      </w:divBdr>
    </w:div>
    <w:div w:id="1597783849">
      <w:bodyDiv w:val="1"/>
      <w:marLeft w:val="0"/>
      <w:marRight w:val="0"/>
      <w:marTop w:val="0"/>
      <w:marBottom w:val="0"/>
      <w:divBdr>
        <w:top w:val="none" w:sz="0" w:space="0" w:color="auto"/>
        <w:left w:val="none" w:sz="0" w:space="0" w:color="auto"/>
        <w:bottom w:val="none" w:sz="0" w:space="0" w:color="auto"/>
        <w:right w:val="none" w:sz="0" w:space="0" w:color="auto"/>
      </w:divBdr>
    </w:div>
    <w:div w:id="1787503581">
      <w:bodyDiv w:val="1"/>
      <w:marLeft w:val="0"/>
      <w:marRight w:val="0"/>
      <w:marTop w:val="0"/>
      <w:marBottom w:val="0"/>
      <w:divBdr>
        <w:top w:val="none" w:sz="0" w:space="0" w:color="auto"/>
        <w:left w:val="none" w:sz="0" w:space="0" w:color="auto"/>
        <w:bottom w:val="none" w:sz="0" w:space="0" w:color="auto"/>
        <w:right w:val="none" w:sz="0" w:space="0" w:color="auto"/>
      </w:divBdr>
    </w:div>
    <w:div w:id="1875069078">
      <w:bodyDiv w:val="1"/>
      <w:marLeft w:val="0"/>
      <w:marRight w:val="0"/>
      <w:marTop w:val="0"/>
      <w:marBottom w:val="0"/>
      <w:divBdr>
        <w:top w:val="none" w:sz="0" w:space="0" w:color="auto"/>
        <w:left w:val="none" w:sz="0" w:space="0" w:color="auto"/>
        <w:bottom w:val="none" w:sz="0" w:space="0" w:color="auto"/>
        <w:right w:val="none" w:sz="0" w:space="0" w:color="auto"/>
      </w:divBdr>
    </w:div>
    <w:div w:id="188548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nationalarchives.gov.uk/doc/open-government-licence/version/3/" TargetMode="External"/><Relationship Id="rId26" Type="http://schemas.openxmlformats.org/officeDocument/2006/relationships/header" Target="header6.xml"/><Relationship Id="rId39" Type="http://schemas.openxmlformats.org/officeDocument/2006/relationships/image" Target="media/image6.wmf"/><Relationship Id="rId3" Type="http://schemas.openxmlformats.org/officeDocument/2006/relationships/numbering" Target="numbering.xml"/><Relationship Id="rId21" Type="http://schemas.openxmlformats.org/officeDocument/2006/relationships/hyperlink" Target="http://forms.communities.gov.uk/" TargetMode="External"/><Relationship Id="rId34" Type="http://schemas.openxmlformats.org/officeDocument/2006/relationships/control" Target="activeX/activeX1.xml"/><Relationship Id="rId42" Type="http://schemas.openxmlformats.org/officeDocument/2006/relationships/control" Target="activeX/activeX5.xml"/><Relationship Id="rId47" Type="http://schemas.openxmlformats.org/officeDocument/2006/relationships/image" Target="media/image10.wmf"/><Relationship Id="rId50" Type="http://schemas.openxmlformats.org/officeDocument/2006/relationships/header" Target="header1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4.xml"/><Relationship Id="rId33" Type="http://schemas.openxmlformats.org/officeDocument/2006/relationships/image" Target="media/image3.wmf"/><Relationship Id="rId38" Type="http://schemas.openxmlformats.org/officeDocument/2006/relationships/control" Target="activeX/activeX3.xml"/><Relationship Id="rId46" Type="http://schemas.openxmlformats.org/officeDocument/2006/relationships/control" Target="activeX/activeX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gov.uk/dclg" TargetMode="External"/><Relationship Id="rId29" Type="http://schemas.openxmlformats.org/officeDocument/2006/relationships/footer" Target="footer5.xml"/><Relationship Id="rId41"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mailto:enterprisezones@communities.gsi.gov.uk" TargetMode="External"/><Relationship Id="rId37" Type="http://schemas.openxmlformats.org/officeDocument/2006/relationships/image" Target="media/image5.wmf"/><Relationship Id="rId40" Type="http://schemas.openxmlformats.org/officeDocument/2006/relationships/control" Target="activeX/activeX4.xml"/><Relationship Id="rId45" Type="http://schemas.openxmlformats.org/officeDocument/2006/relationships/image" Target="media/image9.wmf"/><Relationship Id="rId53"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control" Target="activeX/activeX2.xml"/><Relationship Id="rId49" Type="http://schemas.openxmlformats.org/officeDocument/2006/relationships/header" Target="header10.xml"/><Relationship Id="rId10" Type="http://schemas.openxmlformats.org/officeDocument/2006/relationships/image" Target="media/image1.jpeg"/><Relationship Id="rId19" Type="http://schemas.openxmlformats.org/officeDocument/2006/relationships/hyperlink" Target="mailto:psi@nationalarchives.gsi.gov.uk" TargetMode="External"/><Relationship Id="rId31" Type="http://schemas.openxmlformats.org/officeDocument/2006/relationships/hyperlink" Target="mailto:enterprisezones@communities.gsi.gov.uk" TargetMode="External"/><Relationship Id="rId44" Type="http://schemas.openxmlformats.org/officeDocument/2006/relationships/control" Target="activeX/activeX6.xm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twitter.com/CommunitiesUK" TargetMode="External"/><Relationship Id="rId27" Type="http://schemas.openxmlformats.org/officeDocument/2006/relationships/header" Target="header7.xml"/><Relationship Id="rId30" Type="http://schemas.openxmlformats.org/officeDocument/2006/relationships/header" Target="header9.xml"/><Relationship Id="rId35" Type="http://schemas.openxmlformats.org/officeDocument/2006/relationships/image" Target="media/image4.wmf"/><Relationship Id="rId43" Type="http://schemas.openxmlformats.org/officeDocument/2006/relationships/image" Target="media/image8.wmf"/><Relationship Id="rId48" Type="http://schemas.openxmlformats.org/officeDocument/2006/relationships/control" Target="activeX/activeX8.xml"/><Relationship Id="rId8" Type="http://schemas.openxmlformats.org/officeDocument/2006/relationships/footnotes" Target="footnotes.xml"/><Relationship Id="rId51" Type="http://schemas.openxmlformats.org/officeDocument/2006/relationships/header" Target="header1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35572-40FE-4012-9276-90048DA1607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4B631B6-E0BF-42F4-B7FF-31307876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3548</Words>
  <Characters>20224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Title</vt:lpstr>
    </vt:vector>
  </TitlesOfParts>
  <Company>JP</Company>
  <LinksUpToDate>false</LinksUpToDate>
  <CharactersWithSpaces>23725</CharactersWithSpaces>
  <SharedDoc>false</SharedDoc>
  <HLinks>
    <vt:vector size="30" baseType="variant">
      <vt:variant>
        <vt:i4>1114205</vt:i4>
      </vt:variant>
      <vt:variant>
        <vt:i4>12</vt:i4>
      </vt:variant>
      <vt:variant>
        <vt:i4>0</vt:i4>
      </vt:variant>
      <vt:variant>
        <vt:i4>5</vt:i4>
      </vt:variant>
      <vt:variant>
        <vt:lpwstr>https://twitter.com/CommunitiesUK</vt:lpwstr>
      </vt:variant>
      <vt:variant>
        <vt:lpwstr/>
      </vt:variant>
      <vt:variant>
        <vt:i4>983132</vt:i4>
      </vt:variant>
      <vt:variant>
        <vt:i4>9</vt:i4>
      </vt:variant>
      <vt:variant>
        <vt:i4>0</vt:i4>
      </vt:variant>
      <vt:variant>
        <vt:i4>5</vt:i4>
      </vt:variant>
      <vt:variant>
        <vt:lpwstr>http://forms.communities.gov.uk/</vt:lpwstr>
      </vt:variant>
      <vt:variant>
        <vt:lpwstr/>
      </vt:variant>
      <vt:variant>
        <vt:i4>6553714</vt:i4>
      </vt:variant>
      <vt:variant>
        <vt:i4>6</vt:i4>
      </vt:variant>
      <vt:variant>
        <vt:i4>0</vt:i4>
      </vt:variant>
      <vt:variant>
        <vt:i4>5</vt:i4>
      </vt:variant>
      <vt:variant>
        <vt:lpwstr>http://www.gov.uk/dclg</vt:lpwstr>
      </vt:variant>
      <vt:variant>
        <vt:lpwstr/>
      </vt:variant>
      <vt:variant>
        <vt:i4>3670022</vt:i4>
      </vt:variant>
      <vt:variant>
        <vt:i4>3</vt:i4>
      </vt:variant>
      <vt:variant>
        <vt:i4>0</vt:i4>
      </vt:variant>
      <vt:variant>
        <vt:i4>5</vt:i4>
      </vt:variant>
      <vt:variant>
        <vt:lpwstr>mailto:psi@nationalarchives.gsi.gov.uk</vt:lpwstr>
      </vt:variant>
      <vt:variant>
        <vt:lpwstr/>
      </vt:variant>
      <vt:variant>
        <vt:i4>5505035</vt:i4>
      </vt:variant>
      <vt:variant>
        <vt:i4>0</vt:i4>
      </vt:variant>
      <vt:variant>
        <vt:i4>0</vt:i4>
      </vt:variant>
      <vt:variant>
        <vt:i4>5</vt:i4>
      </vt:variant>
      <vt:variant>
        <vt:lpwstr>http://www.nationalarchives.gov.uk/doc/open-government-licence/version/3/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bcroxon</dc:creator>
  <cp:lastModifiedBy>mdavid</cp:lastModifiedBy>
  <cp:revision>2</cp:revision>
  <cp:lastPrinted>2015-07-09T10:37:00Z</cp:lastPrinted>
  <dcterms:created xsi:type="dcterms:W3CDTF">2016-06-09T13:26:00Z</dcterms:created>
  <dcterms:modified xsi:type="dcterms:W3CDTF">2016-06-09T13:26:00Z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ef5d5a6c-c322-4846-b6ce-62377cc9c0e3</vt:lpwstr>
  </property>
  <property fmtid="{D5CDD505-2E9C-101B-9397-08002B2CF9AE}" pid="3" name="bjSaver">
    <vt:lpwstr>XoxPyA69CSuJ9Hk2gPSP8Ish5T9scPHy</vt:lpwstr>
  </property>
  <property fmtid="{D5CDD505-2E9C-101B-9397-08002B2CF9AE}" pid="4" name="bjDocumentSecurityLabel">
    <vt:lpwstr>No Marking</vt:lpwstr>
  </property>
</Properties>
</file>