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F809F4">
      <w:pPr>
        <w:pStyle w:val="Heading1"/>
        <w:jc w:val="center"/>
        <w:rPr>
          <w:rFonts w:ascii="Arial" w:hAnsi="Arial" w:cs="Arial"/>
          <w:sz w:val="56"/>
        </w:rPr>
      </w:pPr>
      <w:r w:rsidRPr="00F809F4">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7C7225">
        <w:rPr>
          <w:rFonts w:ascii="Arial" w:hAnsi="Arial" w:cs="Arial"/>
          <w:b w:val="0"/>
          <w:bCs w:val="0"/>
          <w:noProof/>
          <w:sz w:val="56"/>
          <w:lang w:eastAsia="en-GB"/>
        </w:rPr>
        <w:drawing>
          <wp:anchor distT="0" distB="0" distL="114300" distR="114300" simplePos="0" relativeHeight="251659776" behindDoc="0" locked="0" layoutInCell="1" allowOverlap="1">
            <wp:simplePos x="0" y="0"/>
            <wp:positionH relativeFrom="column">
              <wp:posOffset>-35560</wp:posOffset>
            </wp:positionH>
            <wp:positionV relativeFrom="paragraph">
              <wp:posOffset>441325</wp:posOffset>
            </wp:positionV>
            <wp:extent cx="2066925" cy="1790700"/>
            <wp:effectExtent l="0" t="0" r="0" b="12700"/>
            <wp:wrapTopAndBottom/>
            <wp:docPr id="5"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5E6FB7" w:rsidRDefault="005E6FB7" w:rsidP="00F533D0">
      <w:pPr>
        <w:jc w:val="center"/>
        <w:rPr>
          <w:rFonts w:ascii="Arial" w:hAnsi="Arial" w:cs="Arial"/>
          <w:sz w:val="44"/>
        </w:rPr>
      </w:pPr>
    </w:p>
    <w:p w:rsidR="00C25B27" w:rsidRPr="00771F33" w:rsidRDefault="00C25B27" w:rsidP="00F533D0">
      <w:pPr>
        <w:jc w:val="cente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rsidP="002635AF">
      <w:pPr>
        <w:pStyle w:val="Heading1"/>
        <w:rPr>
          <w:rFonts w:ascii="Arial" w:hAnsi="Arial" w:cs="Arial"/>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003B0162">
        <w:rPr>
          <w:rFonts w:ascii="Arial" w:hAnsi="Arial" w:cs="Arial"/>
          <w:sz w:val="32"/>
        </w:rPr>
        <w:t xml:space="preserve"> 2016</w:t>
      </w:r>
      <w:r>
        <w:rPr>
          <w:rFonts w:ascii="Arial" w:hAnsi="Arial" w:cs="Arial"/>
          <w:sz w:val="32"/>
        </w:rPr>
        <w:t>-</w:t>
      </w:r>
      <w:r w:rsidR="003B0162">
        <w:rPr>
          <w:rFonts w:ascii="Arial" w:hAnsi="Arial" w:cs="Arial"/>
          <w:sz w:val="32"/>
        </w:rPr>
        <w:t>17</w:t>
      </w:r>
    </w:p>
    <w:p w:rsidR="00C25B27" w:rsidRPr="00771F33" w:rsidRDefault="00C25B27" w:rsidP="00C25B27">
      <w:pPr>
        <w:jc w:val="center"/>
        <w:rPr>
          <w:rFonts w:ascii="Arial" w:hAnsi="Arial" w:cs="Arial"/>
          <w:sz w:val="32"/>
        </w:rPr>
      </w:pPr>
      <w:r w:rsidRPr="00771F33">
        <w:rPr>
          <w:rFonts w:ascii="Arial" w:hAnsi="Arial" w:cs="Arial"/>
          <w:sz w:val="32"/>
        </w:rPr>
        <w:t>Human Rights and Democracy Department</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834FCB" w:rsidRPr="008E230A" w:rsidRDefault="00834FCB" w:rsidP="008E230A">
      <w:pPr>
        <w:pStyle w:val="Heading2"/>
        <w:spacing w:after="120"/>
        <w:ind w:left="-426"/>
        <w:jc w:val="left"/>
        <w:rPr>
          <w:rFonts w:ascii="Arial" w:hAnsi="Arial" w:cs="Arial"/>
        </w:rPr>
      </w:pPr>
      <w:bookmarkStart w:id="0" w:name="_Toc402107287"/>
      <w:r w:rsidRPr="008E230A">
        <w:rPr>
          <w:rFonts w:ascii="Arial" w:hAnsi="Arial" w:cs="Arial"/>
        </w:rPr>
        <w:t xml:space="preserve">INTRODUCTION </w:t>
      </w:r>
    </w:p>
    <w:p w:rsidR="00834FCB" w:rsidRPr="008E230A" w:rsidRDefault="00834FCB" w:rsidP="008E230A">
      <w:pPr>
        <w:rPr>
          <w:rFonts w:ascii="Arial" w:hAnsi="Arial" w:cs="Arial"/>
          <w:sz w:val="24"/>
        </w:rPr>
      </w:pPr>
    </w:p>
    <w:p w:rsidR="00834FCB" w:rsidRPr="008E230A" w:rsidRDefault="00834FCB" w:rsidP="008E230A">
      <w:pPr>
        <w:rPr>
          <w:rFonts w:ascii="Arial" w:hAnsi="Arial" w:cs="Arial"/>
          <w:sz w:val="24"/>
        </w:rPr>
      </w:pPr>
    </w:p>
    <w:p w:rsidR="00834FCB" w:rsidRPr="008E230A" w:rsidRDefault="00834FCB" w:rsidP="008E230A">
      <w:pPr>
        <w:tabs>
          <w:tab w:val="left" w:pos="-567"/>
        </w:tabs>
        <w:spacing w:after="120"/>
        <w:ind w:hanging="426"/>
        <w:rPr>
          <w:rFonts w:ascii="Arial" w:hAnsi="Arial" w:cs="Arial"/>
          <w:sz w:val="24"/>
        </w:rPr>
      </w:pPr>
      <w:r w:rsidRPr="008E230A">
        <w:rPr>
          <w:rFonts w:ascii="Arial" w:hAnsi="Arial" w:cs="Arial"/>
          <w:b/>
          <w:sz w:val="24"/>
        </w:rPr>
        <w:t>What is the Human Rights and Democracy Programme</w:t>
      </w:r>
      <w:r w:rsidR="003F5791" w:rsidRPr="008E230A">
        <w:rPr>
          <w:rFonts w:ascii="Arial" w:hAnsi="Arial" w:cs="Arial"/>
          <w:b/>
          <w:sz w:val="24"/>
        </w:rPr>
        <w:t>?</w:t>
      </w:r>
    </w:p>
    <w:p w:rsidR="002237E3" w:rsidRDefault="008E230A" w:rsidP="008E230A">
      <w:pPr>
        <w:spacing w:after="120"/>
        <w:ind w:left="-426"/>
        <w:rPr>
          <w:rFonts w:ascii="Arial" w:hAnsi="Arial" w:cs="Arial"/>
          <w:sz w:val="24"/>
        </w:rPr>
      </w:pPr>
      <w:r w:rsidRPr="008E230A">
        <w:rPr>
          <w:rFonts w:ascii="Arial" w:hAnsi="Arial" w:cs="Arial"/>
          <w:sz w:val="24"/>
        </w:rPr>
        <w:t xml:space="preserve">The Human Rights and Democracy Programme (HRDP) is the FCO’s dedicated strategic programme fund supporting our global human rights and democracy work. Through targeted projects, it aims to further British interests overseas by supporting the promotion and protection of human rights, democracy and the rule of law.  </w:t>
      </w:r>
    </w:p>
    <w:p w:rsidR="008E230A" w:rsidRPr="008E230A" w:rsidRDefault="008E230A" w:rsidP="008E230A">
      <w:pPr>
        <w:spacing w:after="120"/>
        <w:ind w:left="-426"/>
        <w:rPr>
          <w:rFonts w:ascii="Arial" w:hAnsi="Arial" w:cs="Arial"/>
          <w:sz w:val="24"/>
        </w:rPr>
      </w:pPr>
    </w:p>
    <w:p w:rsidR="00834FCB" w:rsidRPr="008E230A" w:rsidRDefault="00834FCB" w:rsidP="008E230A">
      <w:pPr>
        <w:tabs>
          <w:tab w:val="left" w:pos="-567"/>
        </w:tabs>
        <w:spacing w:after="120"/>
        <w:ind w:hanging="425"/>
        <w:rPr>
          <w:rFonts w:ascii="Arial" w:hAnsi="Arial" w:cs="Arial"/>
          <w:b/>
          <w:sz w:val="24"/>
        </w:rPr>
      </w:pPr>
      <w:r w:rsidRPr="008E230A">
        <w:rPr>
          <w:rFonts w:ascii="Arial" w:hAnsi="Arial" w:cs="Arial"/>
          <w:b/>
          <w:sz w:val="24"/>
        </w:rPr>
        <w:t xml:space="preserve">Who is this </w:t>
      </w:r>
      <w:r w:rsidR="007218E4" w:rsidRPr="008E230A">
        <w:rPr>
          <w:rFonts w:ascii="Arial" w:hAnsi="Arial" w:cs="Arial"/>
          <w:b/>
          <w:sz w:val="24"/>
        </w:rPr>
        <w:t>bid</w:t>
      </w:r>
      <w:r w:rsidRPr="008E230A">
        <w:rPr>
          <w:rFonts w:ascii="Arial" w:hAnsi="Arial" w:cs="Arial"/>
          <w:b/>
          <w:sz w:val="24"/>
        </w:rPr>
        <w:t>ding guidance for?</w:t>
      </w:r>
    </w:p>
    <w:p w:rsidR="00834FCB" w:rsidRPr="008E230A" w:rsidRDefault="00834FCB" w:rsidP="004C2903">
      <w:pPr>
        <w:spacing w:after="120"/>
        <w:ind w:left="-426"/>
        <w:rPr>
          <w:rFonts w:ascii="Arial" w:hAnsi="Arial" w:cs="Arial"/>
          <w:sz w:val="24"/>
        </w:rPr>
      </w:pPr>
      <w:r w:rsidRPr="008E230A">
        <w:rPr>
          <w:rFonts w:ascii="Arial" w:hAnsi="Arial" w:cs="Arial"/>
          <w:sz w:val="24"/>
        </w:rPr>
        <w:t xml:space="preserve">This document provides comprehensive </w:t>
      </w:r>
      <w:r w:rsidR="007218E4" w:rsidRPr="008E230A">
        <w:rPr>
          <w:rFonts w:ascii="Arial" w:hAnsi="Arial" w:cs="Arial"/>
          <w:sz w:val="24"/>
        </w:rPr>
        <w:t>bid</w:t>
      </w:r>
      <w:r w:rsidR="004C2903">
        <w:rPr>
          <w:rFonts w:ascii="Arial" w:hAnsi="Arial" w:cs="Arial"/>
          <w:sz w:val="24"/>
        </w:rPr>
        <w:t xml:space="preserve">ding guidance for </w:t>
      </w:r>
      <w:r w:rsidRPr="008E230A">
        <w:rPr>
          <w:rFonts w:ascii="Arial" w:hAnsi="Arial" w:cs="Arial"/>
          <w:sz w:val="24"/>
        </w:rPr>
        <w:t>prospective implementers</w:t>
      </w:r>
      <w:r w:rsidR="004C2903">
        <w:rPr>
          <w:rFonts w:ascii="Arial" w:hAnsi="Arial" w:cs="Arial"/>
          <w:sz w:val="24"/>
        </w:rPr>
        <w:t>.</w:t>
      </w:r>
    </w:p>
    <w:p w:rsidR="007A7F08" w:rsidRPr="008E230A" w:rsidRDefault="007A7F08" w:rsidP="008E230A">
      <w:pPr>
        <w:tabs>
          <w:tab w:val="left" w:pos="-567"/>
        </w:tabs>
        <w:spacing w:after="120"/>
        <w:rPr>
          <w:rFonts w:ascii="Arial" w:hAnsi="Arial" w:cs="Arial"/>
          <w:sz w:val="24"/>
        </w:rPr>
      </w:pPr>
    </w:p>
    <w:p w:rsidR="008E230A" w:rsidRPr="009510C7" w:rsidRDefault="008E230A" w:rsidP="008E230A">
      <w:pPr>
        <w:tabs>
          <w:tab w:val="left" w:pos="-567"/>
        </w:tabs>
        <w:spacing w:after="120"/>
        <w:ind w:hanging="426"/>
        <w:rPr>
          <w:rFonts w:ascii="Arial" w:hAnsi="Arial" w:cs="Arial"/>
          <w:b/>
          <w:sz w:val="24"/>
        </w:rPr>
      </w:pPr>
      <w:r w:rsidRPr="009510C7">
        <w:rPr>
          <w:rFonts w:ascii="Arial" w:hAnsi="Arial" w:cs="Arial"/>
          <w:b/>
          <w:sz w:val="24"/>
        </w:rPr>
        <w:t>Additional Guidance</w:t>
      </w:r>
    </w:p>
    <w:p w:rsidR="00834FCB" w:rsidRPr="008E230A" w:rsidRDefault="00834FCB" w:rsidP="008E230A">
      <w:pPr>
        <w:tabs>
          <w:tab w:val="left" w:pos="-567"/>
        </w:tabs>
        <w:spacing w:after="120"/>
        <w:ind w:left="-426"/>
        <w:rPr>
          <w:rFonts w:ascii="Arial" w:hAnsi="Arial" w:cs="Arial"/>
          <w:sz w:val="24"/>
        </w:rPr>
      </w:pPr>
      <w:r w:rsidRPr="008E230A">
        <w:rPr>
          <w:rFonts w:ascii="Arial" w:hAnsi="Arial" w:cs="Arial"/>
          <w:sz w:val="24"/>
        </w:rPr>
        <w:t xml:space="preserve">Before </w:t>
      </w:r>
      <w:r w:rsidR="007218E4" w:rsidRPr="008E230A">
        <w:rPr>
          <w:rFonts w:ascii="Arial" w:hAnsi="Arial" w:cs="Arial"/>
          <w:sz w:val="24"/>
        </w:rPr>
        <w:t>bid</w:t>
      </w:r>
      <w:r w:rsidRPr="008E230A">
        <w:rPr>
          <w:rFonts w:ascii="Arial" w:hAnsi="Arial" w:cs="Arial"/>
          <w:sz w:val="24"/>
        </w:rPr>
        <w:t>ding you should also familiarise yourself with:</w:t>
      </w:r>
    </w:p>
    <w:p w:rsidR="00834FCB" w:rsidRPr="008E230A" w:rsidRDefault="00426EC0" w:rsidP="008E230A">
      <w:pPr>
        <w:numPr>
          <w:ilvl w:val="0"/>
          <w:numId w:val="5"/>
        </w:numPr>
        <w:tabs>
          <w:tab w:val="left" w:pos="-567"/>
        </w:tabs>
        <w:spacing w:after="120"/>
        <w:ind w:left="362" w:hanging="646"/>
        <w:rPr>
          <w:rFonts w:ascii="Arial" w:hAnsi="Arial" w:cs="Arial"/>
          <w:sz w:val="24"/>
        </w:rPr>
      </w:pPr>
      <w:r w:rsidRPr="008E230A">
        <w:rPr>
          <w:rFonts w:ascii="Arial" w:hAnsi="Arial" w:cs="Arial"/>
          <w:sz w:val="24"/>
        </w:rPr>
        <w:t xml:space="preserve">the </w:t>
      </w:r>
      <w:r w:rsidR="00973E5D" w:rsidRPr="008E230A">
        <w:rPr>
          <w:rFonts w:ascii="Arial" w:hAnsi="Arial" w:cs="Arial"/>
          <w:sz w:val="24"/>
        </w:rPr>
        <w:t>20</w:t>
      </w:r>
      <w:r w:rsidR="00E61906" w:rsidRPr="008E230A">
        <w:rPr>
          <w:rFonts w:ascii="Arial" w:hAnsi="Arial" w:cs="Arial"/>
          <w:sz w:val="24"/>
        </w:rPr>
        <w:t>16</w:t>
      </w:r>
      <w:r w:rsidR="00973E5D" w:rsidRPr="008E230A">
        <w:rPr>
          <w:rFonts w:ascii="Arial" w:hAnsi="Arial" w:cs="Arial"/>
          <w:sz w:val="24"/>
        </w:rPr>
        <w:t>-</w:t>
      </w:r>
      <w:r w:rsidR="00E61906" w:rsidRPr="008E230A">
        <w:rPr>
          <w:rFonts w:ascii="Arial" w:hAnsi="Arial" w:cs="Arial"/>
          <w:sz w:val="24"/>
        </w:rPr>
        <w:t>17</w:t>
      </w:r>
      <w:r w:rsidR="00834FCB" w:rsidRPr="008E230A">
        <w:rPr>
          <w:rFonts w:ascii="Arial" w:hAnsi="Arial" w:cs="Arial"/>
          <w:sz w:val="24"/>
        </w:rPr>
        <w:t xml:space="preserve"> HRDP </w:t>
      </w:r>
      <w:r w:rsidR="00571D88" w:rsidRPr="008E230A">
        <w:rPr>
          <w:rFonts w:ascii="Arial" w:hAnsi="Arial" w:cs="Arial"/>
          <w:sz w:val="24"/>
        </w:rPr>
        <w:t>s</w:t>
      </w:r>
      <w:r w:rsidR="00834FCB" w:rsidRPr="008E230A">
        <w:rPr>
          <w:rFonts w:ascii="Arial" w:hAnsi="Arial" w:cs="Arial"/>
          <w:sz w:val="24"/>
        </w:rPr>
        <w:t>trategy</w:t>
      </w:r>
      <w:r w:rsidRPr="008E230A">
        <w:rPr>
          <w:rFonts w:ascii="Arial" w:hAnsi="Arial" w:cs="Arial"/>
          <w:sz w:val="24"/>
        </w:rPr>
        <w:t>;</w:t>
      </w:r>
    </w:p>
    <w:p w:rsidR="00834FCB" w:rsidRPr="008E230A" w:rsidRDefault="00990A2E" w:rsidP="008E230A">
      <w:pPr>
        <w:numPr>
          <w:ilvl w:val="0"/>
          <w:numId w:val="5"/>
        </w:numPr>
        <w:tabs>
          <w:tab w:val="left" w:pos="-567"/>
        </w:tabs>
        <w:spacing w:after="120"/>
        <w:ind w:left="362" w:hanging="646"/>
        <w:rPr>
          <w:rFonts w:ascii="Arial" w:hAnsi="Arial" w:cs="Arial"/>
          <w:sz w:val="24"/>
        </w:rPr>
      </w:pPr>
      <w:r w:rsidRPr="008E230A">
        <w:rPr>
          <w:rFonts w:ascii="Arial" w:hAnsi="Arial" w:cs="Arial"/>
          <w:sz w:val="24"/>
        </w:rPr>
        <w:t xml:space="preserve">the </w:t>
      </w:r>
      <w:r w:rsidR="009C6134" w:rsidRPr="008E230A">
        <w:rPr>
          <w:rFonts w:ascii="Arial" w:hAnsi="Arial" w:cs="Arial"/>
          <w:sz w:val="24"/>
        </w:rPr>
        <w:t xml:space="preserve">standard </w:t>
      </w:r>
      <w:r w:rsidRPr="008E230A">
        <w:rPr>
          <w:rFonts w:ascii="Arial" w:hAnsi="Arial" w:cs="Arial"/>
          <w:sz w:val="24"/>
        </w:rPr>
        <w:t>grant contract</w:t>
      </w:r>
      <w:r w:rsidR="00426EC0" w:rsidRPr="008E230A">
        <w:rPr>
          <w:rFonts w:ascii="Arial" w:hAnsi="Arial" w:cs="Arial"/>
          <w:sz w:val="24"/>
        </w:rPr>
        <w:t>;</w:t>
      </w:r>
      <w:r w:rsidR="009C6134" w:rsidRPr="008E230A">
        <w:rPr>
          <w:rFonts w:ascii="Arial" w:hAnsi="Arial" w:cs="Arial"/>
          <w:sz w:val="24"/>
        </w:rPr>
        <w:t xml:space="preserve"> and</w:t>
      </w:r>
    </w:p>
    <w:p w:rsidR="00834FCB" w:rsidRPr="008E230A" w:rsidRDefault="00426EC0" w:rsidP="008E230A">
      <w:pPr>
        <w:numPr>
          <w:ilvl w:val="0"/>
          <w:numId w:val="5"/>
        </w:numPr>
        <w:tabs>
          <w:tab w:val="left" w:pos="-567"/>
        </w:tabs>
        <w:spacing w:after="120"/>
        <w:ind w:left="362" w:hanging="646"/>
        <w:rPr>
          <w:rFonts w:ascii="Arial" w:hAnsi="Arial" w:cs="Arial"/>
          <w:sz w:val="24"/>
        </w:rPr>
      </w:pPr>
      <w:r w:rsidRPr="008E230A">
        <w:rPr>
          <w:rFonts w:ascii="Arial" w:hAnsi="Arial" w:cs="Arial"/>
          <w:sz w:val="24"/>
        </w:rPr>
        <w:t>t</w:t>
      </w:r>
      <w:r w:rsidR="00834FCB" w:rsidRPr="008E230A">
        <w:rPr>
          <w:rFonts w:ascii="Arial" w:hAnsi="Arial" w:cs="Arial"/>
          <w:sz w:val="24"/>
        </w:rPr>
        <w:t xml:space="preserve">he </w:t>
      </w:r>
      <w:r w:rsidR="00571D88" w:rsidRPr="008E230A">
        <w:rPr>
          <w:rFonts w:ascii="Arial" w:hAnsi="Arial" w:cs="Arial"/>
          <w:sz w:val="24"/>
        </w:rPr>
        <w:t>p</w:t>
      </w:r>
      <w:r w:rsidR="00990A2E" w:rsidRPr="008E230A">
        <w:rPr>
          <w:rFonts w:ascii="Arial" w:hAnsi="Arial" w:cs="Arial"/>
          <w:sz w:val="24"/>
        </w:rPr>
        <w:t>roject</w:t>
      </w:r>
      <w:r w:rsidR="007D61A3" w:rsidRPr="008E230A">
        <w:rPr>
          <w:rFonts w:ascii="Arial" w:hAnsi="Arial" w:cs="Arial"/>
          <w:sz w:val="24"/>
        </w:rPr>
        <w:t xml:space="preserve"> </w:t>
      </w:r>
      <w:r w:rsidR="00571D88" w:rsidRPr="008E230A">
        <w:rPr>
          <w:rFonts w:ascii="Arial" w:hAnsi="Arial" w:cs="Arial"/>
          <w:sz w:val="24"/>
        </w:rPr>
        <w:t>c</w:t>
      </w:r>
      <w:r w:rsidR="00834FCB" w:rsidRPr="008E230A">
        <w:rPr>
          <w:rFonts w:ascii="Arial" w:hAnsi="Arial" w:cs="Arial"/>
          <w:sz w:val="24"/>
        </w:rPr>
        <w:t xml:space="preserve">oncept </w:t>
      </w:r>
      <w:r w:rsidR="00571D88" w:rsidRPr="008E230A">
        <w:rPr>
          <w:rFonts w:ascii="Arial" w:hAnsi="Arial" w:cs="Arial"/>
          <w:sz w:val="24"/>
        </w:rPr>
        <w:t>n</w:t>
      </w:r>
      <w:r w:rsidR="00990A2E" w:rsidRPr="008E230A">
        <w:rPr>
          <w:rFonts w:ascii="Arial" w:hAnsi="Arial" w:cs="Arial"/>
          <w:sz w:val="24"/>
        </w:rPr>
        <w:t>ote</w:t>
      </w:r>
      <w:r w:rsidR="009C6134" w:rsidRPr="008E230A">
        <w:rPr>
          <w:rFonts w:ascii="Arial" w:hAnsi="Arial" w:cs="Arial"/>
          <w:sz w:val="24"/>
        </w:rPr>
        <w:t xml:space="preserve"> form.</w:t>
      </w:r>
    </w:p>
    <w:p w:rsidR="00834FCB" w:rsidRPr="008E230A" w:rsidRDefault="00834FCB" w:rsidP="008E230A">
      <w:pPr>
        <w:rPr>
          <w:rFonts w:ascii="Arial" w:hAnsi="Arial" w:cs="Arial"/>
          <w:b/>
          <w:sz w:val="24"/>
        </w:rPr>
      </w:pPr>
    </w:p>
    <w:p w:rsidR="007A7F08" w:rsidRPr="008E230A" w:rsidRDefault="007A7F08" w:rsidP="008E230A">
      <w:pPr>
        <w:rPr>
          <w:rFonts w:ascii="Arial" w:hAnsi="Arial" w:cs="Arial"/>
          <w:b/>
          <w:sz w:val="24"/>
        </w:rPr>
      </w:pPr>
    </w:p>
    <w:p w:rsidR="007D61A3" w:rsidRPr="008E230A" w:rsidRDefault="00834FCB" w:rsidP="008E230A">
      <w:pPr>
        <w:ind w:left="-426"/>
        <w:rPr>
          <w:rFonts w:ascii="Arial" w:hAnsi="Arial" w:cs="Arial"/>
          <w:b/>
          <w:sz w:val="24"/>
        </w:rPr>
      </w:pPr>
      <w:r w:rsidRPr="008E230A">
        <w:rPr>
          <w:rFonts w:ascii="Arial" w:hAnsi="Arial" w:cs="Arial"/>
          <w:b/>
          <w:sz w:val="24"/>
        </w:rPr>
        <w:t xml:space="preserve">Please read all guidance and ensure that project proposals are designed and submitted in accordance with the guidance. Proposals that do not meet the criteria and </w:t>
      </w:r>
      <w:r w:rsidR="008E40D7" w:rsidRPr="008E230A">
        <w:rPr>
          <w:rFonts w:ascii="Arial" w:hAnsi="Arial" w:cs="Arial"/>
          <w:b/>
          <w:sz w:val="24"/>
        </w:rPr>
        <w:t xml:space="preserve">follow the </w:t>
      </w:r>
      <w:r w:rsidRPr="008E230A">
        <w:rPr>
          <w:rFonts w:ascii="Arial" w:hAnsi="Arial" w:cs="Arial"/>
          <w:b/>
          <w:sz w:val="24"/>
        </w:rPr>
        <w:t>guidance will be rejected.</w:t>
      </w:r>
    </w:p>
    <w:p w:rsidR="007D61A3" w:rsidRPr="008E230A" w:rsidRDefault="007D61A3" w:rsidP="008E230A">
      <w:pPr>
        <w:rPr>
          <w:rFonts w:ascii="Arial" w:hAnsi="Arial" w:cs="Arial"/>
          <w:b/>
          <w:sz w:val="24"/>
        </w:rPr>
      </w:pPr>
    </w:p>
    <w:p w:rsidR="007D61A3" w:rsidRPr="008E230A" w:rsidRDefault="007D61A3" w:rsidP="008E230A">
      <w:pPr>
        <w:ind w:left="-426"/>
        <w:rPr>
          <w:rFonts w:ascii="Arial" w:hAnsi="Arial" w:cs="Arial"/>
          <w:b/>
          <w:sz w:val="24"/>
        </w:rPr>
      </w:pPr>
    </w:p>
    <w:p w:rsidR="00040372" w:rsidRPr="008E230A" w:rsidRDefault="00040372" w:rsidP="008E230A">
      <w:pPr>
        <w:ind w:left="-426"/>
        <w:rPr>
          <w:rFonts w:ascii="Arial" w:hAnsi="Arial" w:cs="Arial"/>
          <w:b/>
          <w:sz w:val="24"/>
        </w:rPr>
      </w:pPr>
      <w:r w:rsidRPr="008E230A">
        <w:rPr>
          <w:rFonts w:ascii="Arial" w:hAnsi="Arial" w:cs="Arial"/>
          <w:b/>
          <w:sz w:val="24"/>
        </w:rPr>
        <w:t>Please send any questions, comments or suggestions to</w:t>
      </w:r>
      <w:r w:rsidR="00571D88" w:rsidRPr="008E230A">
        <w:rPr>
          <w:rFonts w:ascii="Arial" w:hAnsi="Arial" w:cs="Arial"/>
          <w:b/>
          <w:sz w:val="24"/>
        </w:rPr>
        <w:t>:</w:t>
      </w:r>
      <w:r w:rsidR="007D61A3" w:rsidRPr="008E230A">
        <w:rPr>
          <w:rFonts w:ascii="Arial" w:hAnsi="Arial" w:cs="Arial"/>
          <w:b/>
          <w:sz w:val="24"/>
        </w:rPr>
        <w:t xml:space="preserve"> </w:t>
      </w:r>
      <w:hyperlink r:id="rId11" w:history="1">
        <w:r w:rsidR="007D61A3" w:rsidRPr="008E230A">
          <w:rPr>
            <w:rStyle w:val="Hyperlink"/>
            <w:rFonts w:ascii="Arial" w:hAnsi="Arial" w:cs="Arial"/>
            <w:b/>
            <w:sz w:val="24"/>
          </w:rPr>
          <w:t>HRD.Programme@fco.gov.uk</w:t>
        </w:r>
      </w:hyperlink>
      <w:r w:rsidR="007D61A3" w:rsidRPr="008E230A">
        <w:rPr>
          <w:rFonts w:ascii="Arial" w:hAnsi="Arial" w:cs="Arial"/>
          <w:b/>
          <w:sz w:val="24"/>
        </w:rPr>
        <w:t xml:space="preserve"> </w:t>
      </w:r>
    </w:p>
    <w:p w:rsidR="00040372" w:rsidRPr="008E230A" w:rsidRDefault="00040372" w:rsidP="008E230A">
      <w:pPr>
        <w:ind w:left="-426"/>
        <w:rPr>
          <w:rFonts w:ascii="Arial" w:hAnsi="Arial" w:cs="Arial"/>
          <w:b/>
          <w:sz w:val="24"/>
        </w:rPr>
      </w:pPr>
    </w:p>
    <w:p w:rsidR="00834FCB" w:rsidRPr="008E230A" w:rsidRDefault="00834FCB"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841918" w:rsidRPr="008E230A" w:rsidRDefault="00841918" w:rsidP="008E230A">
      <w:pPr>
        <w:rPr>
          <w:rFonts w:ascii="Arial" w:hAnsi="Arial" w:cs="Arial"/>
          <w:b/>
          <w:sz w:val="24"/>
        </w:rPr>
      </w:pPr>
    </w:p>
    <w:p w:rsidR="0020481E" w:rsidRPr="008E230A" w:rsidRDefault="00FE16A6" w:rsidP="008E230A">
      <w:pPr>
        <w:pStyle w:val="Heading2"/>
        <w:spacing w:before="240" w:after="60"/>
        <w:ind w:left="-426"/>
        <w:jc w:val="left"/>
        <w:rPr>
          <w:rFonts w:ascii="Arial" w:hAnsi="Arial" w:cs="Arial"/>
        </w:rPr>
      </w:pPr>
      <w:bookmarkStart w:id="1" w:name="_WHAT_YOU_NEED"/>
      <w:bookmarkEnd w:id="1"/>
      <w:r w:rsidRPr="008E230A">
        <w:rPr>
          <w:rFonts w:ascii="Arial" w:hAnsi="Arial" w:cs="Arial"/>
        </w:rPr>
        <w:br w:type="page"/>
      </w:r>
      <w:r w:rsidR="0020481E" w:rsidRPr="008E230A">
        <w:rPr>
          <w:rFonts w:ascii="Arial" w:hAnsi="Arial" w:cs="Arial"/>
        </w:rPr>
        <w:lastRenderedPageBreak/>
        <w:t>WHAT YOU NEED TO KNOW</w:t>
      </w:r>
    </w:p>
    <w:p w:rsidR="00101191" w:rsidRPr="008E230A" w:rsidRDefault="00101191" w:rsidP="008E230A">
      <w:pPr>
        <w:spacing w:after="120"/>
        <w:rPr>
          <w:rFonts w:ascii="Arial" w:hAnsi="Arial" w:cs="Arial"/>
          <w:sz w:val="24"/>
        </w:rPr>
      </w:pPr>
    </w:p>
    <w:p w:rsidR="00E61906" w:rsidRPr="008E230A" w:rsidRDefault="00E61906" w:rsidP="008E230A">
      <w:pPr>
        <w:pStyle w:val="Heading2"/>
        <w:spacing w:after="120"/>
        <w:ind w:left="-425"/>
        <w:jc w:val="left"/>
        <w:rPr>
          <w:rFonts w:ascii="Arial" w:hAnsi="Arial" w:cs="Arial"/>
        </w:rPr>
      </w:pPr>
      <w:r w:rsidRPr="008E230A">
        <w:rPr>
          <w:rFonts w:ascii="Arial" w:hAnsi="Arial" w:cs="Arial"/>
        </w:rPr>
        <w:t>Human Rights Themes</w:t>
      </w:r>
    </w:p>
    <w:p w:rsidR="008E230A" w:rsidRPr="009510C7" w:rsidRDefault="008E230A" w:rsidP="008E230A">
      <w:pPr>
        <w:tabs>
          <w:tab w:val="left" w:pos="-567"/>
        </w:tabs>
        <w:ind w:left="-425"/>
        <w:rPr>
          <w:rFonts w:ascii="Arial" w:hAnsi="Arial" w:cs="Arial"/>
          <w:sz w:val="24"/>
        </w:rPr>
      </w:pPr>
      <w:r w:rsidRPr="009510C7">
        <w:rPr>
          <w:rFonts w:ascii="Arial" w:hAnsi="Arial" w:cs="Arial"/>
          <w:sz w:val="24"/>
        </w:rPr>
        <w:t>For 2016, Ministers have agreed a new approach to the FCO’s human rights and democracy work. The FCO has therefore reconfigured its human rights work around three interconnected themes</w:t>
      </w:r>
      <w:r>
        <w:rPr>
          <w:rFonts w:ascii="Arial" w:hAnsi="Arial" w:cs="Arial"/>
          <w:sz w:val="24"/>
        </w:rPr>
        <w:t xml:space="preserve"> that</w:t>
      </w:r>
      <w:r w:rsidRPr="009510C7">
        <w:rPr>
          <w:rFonts w:ascii="Arial" w:hAnsi="Arial" w:cs="Arial"/>
          <w:sz w:val="24"/>
        </w:rPr>
        <w:t xml:space="preserve"> provide the basis </w:t>
      </w:r>
      <w:r>
        <w:rPr>
          <w:rFonts w:ascii="Arial" w:hAnsi="Arial" w:cs="Arial"/>
          <w:sz w:val="24"/>
        </w:rPr>
        <w:t>of</w:t>
      </w:r>
      <w:r w:rsidRPr="009510C7">
        <w:rPr>
          <w:rFonts w:ascii="Arial" w:hAnsi="Arial" w:cs="Arial"/>
          <w:sz w:val="24"/>
        </w:rPr>
        <w:t xml:space="preserve"> our funding strategy: </w:t>
      </w:r>
    </w:p>
    <w:p w:rsidR="008E230A" w:rsidRPr="009510C7" w:rsidRDefault="008E230A" w:rsidP="008E230A">
      <w:pPr>
        <w:tabs>
          <w:tab w:val="left" w:pos="-567"/>
        </w:tabs>
        <w:ind w:left="-425"/>
        <w:rPr>
          <w:rFonts w:ascii="Arial" w:hAnsi="Arial" w:cs="Arial"/>
          <w:sz w:val="24"/>
        </w:rPr>
      </w:pPr>
    </w:p>
    <w:p w:rsidR="008E230A" w:rsidRPr="009510C7" w:rsidRDefault="008E230A" w:rsidP="008E230A">
      <w:pPr>
        <w:numPr>
          <w:ilvl w:val="0"/>
          <w:numId w:val="5"/>
        </w:numPr>
        <w:tabs>
          <w:tab w:val="left" w:pos="-567"/>
        </w:tabs>
        <w:spacing w:after="120"/>
        <w:ind w:left="0" w:hanging="284"/>
        <w:rPr>
          <w:rFonts w:ascii="Arial" w:hAnsi="Arial" w:cs="Arial"/>
          <w:sz w:val="24"/>
        </w:rPr>
      </w:pPr>
      <w:r w:rsidRPr="009510C7">
        <w:rPr>
          <w:rFonts w:ascii="Arial" w:hAnsi="Arial" w:cs="Arial"/>
          <w:b/>
          <w:sz w:val="24"/>
        </w:rPr>
        <w:t>Democratic values and the rule of law</w:t>
      </w:r>
      <w:r w:rsidRPr="009510C7">
        <w:rPr>
          <w:rFonts w:ascii="Arial" w:hAnsi="Arial" w:cs="Arial"/>
          <w:sz w:val="24"/>
        </w:rPr>
        <w:t xml:space="preserve"> - Uphold universal rights, democracy and the rule of law as key building blocks for more secure and prosperous societies</w:t>
      </w:r>
    </w:p>
    <w:p w:rsidR="008E230A" w:rsidRPr="009510C7" w:rsidRDefault="008E230A" w:rsidP="008E230A">
      <w:pPr>
        <w:numPr>
          <w:ilvl w:val="0"/>
          <w:numId w:val="5"/>
        </w:numPr>
        <w:tabs>
          <w:tab w:val="left" w:pos="-567"/>
        </w:tabs>
        <w:spacing w:after="120"/>
        <w:ind w:left="0" w:hanging="284"/>
        <w:rPr>
          <w:rFonts w:ascii="Arial" w:hAnsi="Arial" w:cs="Arial"/>
          <w:sz w:val="24"/>
        </w:rPr>
      </w:pPr>
      <w:r w:rsidRPr="009510C7">
        <w:rPr>
          <w:rFonts w:ascii="Arial" w:hAnsi="Arial" w:cs="Arial"/>
          <w:b/>
          <w:sz w:val="24"/>
        </w:rPr>
        <w:t>The rules-based international order</w:t>
      </w:r>
      <w:r w:rsidRPr="009510C7">
        <w:rPr>
          <w:rFonts w:ascii="Arial" w:hAnsi="Arial" w:cs="Arial"/>
          <w:sz w:val="24"/>
        </w:rPr>
        <w:t xml:space="preserve"> - Support an effective rules-based international order that stands up for universal rights</w:t>
      </w:r>
    </w:p>
    <w:p w:rsidR="00247D70" w:rsidRDefault="008E230A" w:rsidP="00247D70">
      <w:pPr>
        <w:numPr>
          <w:ilvl w:val="0"/>
          <w:numId w:val="5"/>
        </w:numPr>
        <w:tabs>
          <w:tab w:val="left" w:pos="-567"/>
        </w:tabs>
        <w:ind w:left="0" w:hanging="284"/>
        <w:rPr>
          <w:rFonts w:ascii="Arial" w:hAnsi="Arial" w:cs="Arial"/>
          <w:sz w:val="24"/>
        </w:rPr>
      </w:pPr>
      <w:r w:rsidRPr="009510C7">
        <w:rPr>
          <w:rFonts w:ascii="Arial" w:hAnsi="Arial" w:cs="Arial"/>
          <w:b/>
          <w:sz w:val="24"/>
        </w:rPr>
        <w:t>Human rights for a stable world</w:t>
      </w:r>
      <w:r w:rsidRPr="009510C7">
        <w:rPr>
          <w:rFonts w:ascii="Arial" w:hAnsi="Arial" w:cs="Arial"/>
          <w:sz w:val="24"/>
        </w:rPr>
        <w:t xml:space="preserve"> - Promote a more stable world by upholding universal rights in tackling conflict and extremism</w:t>
      </w:r>
    </w:p>
    <w:p w:rsidR="00247D70" w:rsidRDefault="00247D70" w:rsidP="00247D70">
      <w:pPr>
        <w:tabs>
          <w:tab w:val="left" w:pos="-567"/>
        </w:tabs>
        <w:rPr>
          <w:rFonts w:ascii="Arial" w:hAnsi="Arial" w:cs="Arial"/>
          <w:b/>
          <w:sz w:val="24"/>
        </w:rPr>
      </w:pPr>
    </w:p>
    <w:p w:rsidR="00E61906" w:rsidRDefault="00247D70" w:rsidP="00247D70">
      <w:pPr>
        <w:tabs>
          <w:tab w:val="left" w:pos="-567"/>
        </w:tabs>
        <w:ind w:left="-425"/>
        <w:rPr>
          <w:rFonts w:ascii="Arial" w:hAnsi="Arial" w:cs="Arial"/>
          <w:sz w:val="24"/>
        </w:rPr>
      </w:pPr>
      <w:r>
        <w:rPr>
          <w:rFonts w:ascii="Arial" w:hAnsi="Arial" w:cs="Arial"/>
          <w:sz w:val="24"/>
        </w:rPr>
        <w:t>For more detail, see the 16-17 HRDP Strategy.</w:t>
      </w:r>
    </w:p>
    <w:p w:rsidR="00247D70" w:rsidRPr="008E230A" w:rsidRDefault="00247D70" w:rsidP="00247D70">
      <w:pPr>
        <w:tabs>
          <w:tab w:val="left" w:pos="-567"/>
        </w:tabs>
        <w:ind w:left="-425"/>
        <w:rPr>
          <w:rFonts w:ascii="Arial" w:hAnsi="Arial" w:cs="Arial"/>
          <w:sz w:val="24"/>
        </w:rPr>
      </w:pPr>
    </w:p>
    <w:p w:rsidR="008E230A" w:rsidRPr="009510C7" w:rsidRDefault="008E230A" w:rsidP="008E230A">
      <w:pPr>
        <w:tabs>
          <w:tab w:val="left" w:pos="-567"/>
        </w:tabs>
        <w:spacing w:after="120"/>
        <w:ind w:hanging="426"/>
        <w:rPr>
          <w:rFonts w:ascii="Arial" w:hAnsi="Arial" w:cs="Arial"/>
          <w:b/>
          <w:sz w:val="24"/>
        </w:rPr>
      </w:pPr>
      <w:r w:rsidRPr="009510C7">
        <w:rPr>
          <w:rFonts w:ascii="Arial" w:hAnsi="Arial" w:cs="Arial"/>
          <w:b/>
          <w:sz w:val="24"/>
        </w:rPr>
        <w:t>HRDP Priority Countries (see Annex A of the HRDP Strategy)</w:t>
      </w:r>
    </w:p>
    <w:p w:rsidR="008E230A" w:rsidRPr="008E230A" w:rsidRDefault="008E230A" w:rsidP="008E230A">
      <w:pPr>
        <w:tabs>
          <w:tab w:val="left" w:pos="-567"/>
        </w:tabs>
        <w:ind w:left="-425"/>
        <w:rPr>
          <w:rFonts w:ascii="Arial" w:hAnsi="Arial" w:cs="Arial"/>
          <w:sz w:val="24"/>
        </w:rPr>
      </w:pPr>
      <w:r w:rsidRPr="008E230A">
        <w:rPr>
          <w:rFonts w:ascii="Arial" w:hAnsi="Arial" w:cs="Arial"/>
          <w:sz w:val="24"/>
        </w:rPr>
        <w:t xml:space="preserve">HRDP projects </w:t>
      </w:r>
      <w:r w:rsidR="00247D70">
        <w:rPr>
          <w:rFonts w:ascii="Arial" w:hAnsi="Arial" w:cs="Arial"/>
          <w:sz w:val="24"/>
        </w:rPr>
        <w:t xml:space="preserve">support </w:t>
      </w:r>
      <w:r w:rsidRPr="008E230A">
        <w:rPr>
          <w:rFonts w:ascii="Arial" w:hAnsi="Arial" w:cs="Arial"/>
          <w:sz w:val="24"/>
        </w:rPr>
        <w:t>the human rights work of individual British Embassies or High Commissions across the globe, so proposals for all countries are eligible. However, please n</w:t>
      </w:r>
      <w:r w:rsidR="009004A0">
        <w:rPr>
          <w:rFonts w:ascii="Arial" w:hAnsi="Arial" w:cs="Arial"/>
          <w:sz w:val="24"/>
        </w:rPr>
        <w:t>ote that 97% of our funding is reserved for</w:t>
      </w:r>
      <w:r w:rsidRPr="008E230A">
        <w:rPr>
          <w:rFonts w:ascii="Arial" w:hAnsi="Arial" w:cs="Arial"/>
          <w:sz w:val="24"/>
        </w:rPr>
        <w:t xml:space="preserve"> </w:t>
      </w:r>
      <w:hyperlink r:id="rId12" w:history="1">
        <w:r w:rsidRPr="008E230A">
          <w:rPr>
            <w:rStyle w:val="Hyperlink"/>
            <w:rFonts w:ascii="Arial" w:hAnsi="Arial" w:cs="Arial"/>
            <w:sz w:val="24"/>
          </w:rPr>
          <w:t>ODA countries</w:t>
        </w:r>
      </w:hyperlink>
      <w:r w:rsidRPr="008E230A">
        <w:rPr>
          <w:rFonts w:ascii="Arial" w:hAnsi="Arial" w:cs="Arial"/>
          <w:sz w:val="24"/>
        </w:rPr>
        <w:t xml:space="preserve">. </w:t>
      </w:r>
    </w:p>
    <w:p w:rsidR="008E230A" w:rsidRPr="008E230A" w:rsidRDefault="008E230A" w:rsidP="008E230A">
      <w:pPr>
        <w:tabs>
          <w:tab w:val="left" w:pos="-567"/>
        </w:tabs>
        <w:rPr>
          <w:rFonts w:ascii="Arial" w:hAnsi="Arial" w:cs="Arial"/>
          <w:sz w:val="24"/>
        </w:rPr>
      </w:pPr>
    </w:p>
    <w:p w:rsidR="008E230A" w:rsidRPr="008E230A" w:rsidRDefault="008E230A" w:rsidP="009004A0">
      <w:pPr>
        <w:tabs>
          <w:tab w:val="left" w:pos="-567"/>
        </w:tabs>
        <w:ind w:left="-425"/>
        <w:rPr>
          <w:rFonts w:ascii="Arial" w:hAnsi="Arial" w:cs="Arial"/>
          <w:sz w:val="24"/>
        </w:rPr>
      </w:pPr>
      <w:r w:rsidRPr="009510C7">
        <w:rPr>
          <w:rFonts w:ascii="Arial" w:hAnsi="Arial" w:cs="Arial"/>
          <w:sz w:val="24"/>
        </w:rPr>
        <w:t xml:space="preserve">Our 46 designated HRDP priority countries are those that feature in the </w:t>
      </w:r>
      <w:hyperlink r:id="rId13" w:history="1">
        <w:r w:rsidRPr="009510C7">
          <w:rPr>
            <w:rStyle w:val="Hyperlink"/>
            <w:rFonts w:ascii="Arial" w:hAnsi="Arial" w:cs="Arial"/>
            <w:sz w:val="24"/>
          </w:rPr>
          <w:t>2014 Annual Human Rights and Democracy Report</w:t>
        </w:r>
      </w:hyperlink>
      <w:r w:rsidRPr="009510C7">
        <w:rPr>
          <w:rFonts w:ascii="Arial" w:hAnsi="Arial" w:cs="Arial"/>
          <w:sz w:val="24"/>
        </w:rPr>
        <w:t>, as either human rights priority countries (formerly called “countries of concern”), country case studies, or as the focal country of a thematic case study.</w:t>
      </w:r>
      <w:r>
        <w:rPr>
          <w:rFonts w:ascii="Arial" w:hAnsi="Arial" w:cs="Arial"/>
          <w:sz w:val="24"/>
        </w:rPr>
        <w:t xml:space="preserve">  </w:t>
      </w:r>
      <w:r w:rsidRPr="00013D7B">
        <w:rPr>
          <w:rFonts w:ascii="Arial" w:hAnsi="Arial" w:cs="Arial"/>
          <w:sz w:val="24"/>
          <w:u w:val="single"/>
        </w:rPr>
        <w:t>HRDP will direct approximately 65% to priority countries</w:t>
      </w:r>
      <w:r w:rsidR="009004A0">
        <w:rPr>
          <w:rFonts w:ascii="Arial" w:hAnsi="Arial" w:cs="Arial"/>
          <w:sz w:val="24"/>
        </w:rPr>
        <w:t xml:space="preserve">.  </w:t>
      </w:r>
      <w:r w:rsidRPr="008E230A">
        <w:rPr>
          <w:rFonts w:ascii="Arial" w:hAnsi="Arial" w:cs="Arial"/>
          <w:sz w:val="24"/>
        </w:rPr>
        <w:t>Proposals from non-priority countries are also strongly encouraged, but please note there is less funding available.</w:t>
      </w:r>
      <w:r w:rsidRPr="008E230A" w:rsidDel="0080063F">
        <w:rPr>
          <w:rFonts w:ascii="Arial" w:hAnsi="Arial" w:cs="Arial"/>
          <w:sz w:val="24"/>
        </w:rPr>
        <w:t xml:space="preserve"> </w:t>
      </w:r>
    </w:p>
    <w:p w:rsidR="008E230A" w:rsidRDefault="008E230A" w:rsidP="008E230A">
      <w:pPr>
        <w:tabs>
          <w:tab w:val="left" w:pos="-567"/>
        </w:tabs>
        <w:spacing w:after="120"/>
        <w:ind w:hanging="426"/>
        <w:rPr>
          <w:rFonts w:ascii="Arial" w:hAnsi="Arial" w:cs="Arial"/>
          <w:b/>
          <w:sz w:val="24"/>
        </w:rPr>
      </w:pPr>
    </w:p>
    <w:p w:rsidR="009004A0" w:rsidRPr="009510C7" w:rsidRDefault="009004A0" w:rsidP="009004A0">
      <w:pPr>
        <w:tabs>
          <w:tab w:val="left" w:pos="-567"/>
        </w:tabs>
        <w:spacing w:after="120"/>
        <w:ind w:hanging="426"/>
        <w:rPr>
          <w:rFonts w:ascii="Arial" w:hAnsi="Arial" w:cs="Arial"/>
          <w:b/>
          <w:sz w:val="24"/>
        </w:rPr>
      </w:pPr>
      <w:r>
        <w:rPr>
          <w:rFonts w:ascii="Arial" w:hAnsi="Arial" w:cs="Arial"/>
          <w:b/>
          <w:sz w:val="24"/>
        </w:rPr>
        <w:t>Multi-country Projects</w:t>
      </w:r>
    </w:p>
    <w:p w:rsidR="009004A0" w:rsidRDefault="009004A0" w:rsidP="009004A0">
      <w:pPr>
        <w:tabs>
          <w:tab w:val="left" w:pos="-567"/>
        </w:tabs>
        <w:spacing w:after="120"/>
        <w:ind w:left="-426"/>
        <w:rPr>
          <w:rFonts w:ascii="Arial" w:hAnsi="Arial" w:cs="Arial"/>
          <w:sz w:val="24"/>
        </w:rPr>
      </w:pPr>
      <w:r>
        <w:rPr>
          <w:rFonts w:ascii="Arial" w:hAnsi="Arial" w:cs="Arial"/>
          <w:sz w:val="24"/>
        </w:rPr>
        <w:t xml:space="preserve">HRDP will continue to welcome multi-country proposals.  </w:t>
      </w:r>
    </w:p>
    <w:p w:rsidR="009004A0" w:rsidRDefault="009004A0" w:rsidP="009004A0">
      <w:pPr>
        <w:pStyle w:val="ListParagraph"/>
        <w:numPr>
          <w:ilvl w:val="0"/>
          <w:numId w:val="40"/>
        </w:numPr>
        <w:tabs>
          <w:tab w:val="left" w:pos="-567"/>
        </w:tabs>
        <w:ind w:left="0" w:hanging="284"/>
        <w:rPr>
          <w:rFonts w:ascii="Arial" w:hAnsi="Arial" w:cs="Arial"/>
          <w:sz w:val="24"/>
          <w:u w:val="single"/>
        </w:rPr>
      </w:pPr>
      <w:r w:rsidRPr="009004A0">
        <w:rPr>
          <w:rFonts w:ascii="Arial" w:hAnsi="Arial" w:cs="Arial"/>
          <w:sz w:val="24"/>
          <w:u w:val="single"/>
        </w:rPr>
        <w:t>Projects focused on multiple countries in a specific region:</w:t>
      </w:r>
    </w:p>
    <w:p w:rsidR="009004A0" w:rsidRDefault="009004A0" w:rsidP="009004A0">
      <w:pPr>
        <w:tabs>
          <w:tab w:val="left" w:pos="-567"/>
        </w:tabs>
        <w:spacing w:after="120"/>
        <w:rPr>
          <w:rFonts w:ascii="Arial" w:hAnsi="Arial" w:cs="Arial"/>
          <w:sz w:val="24"/>
          <w:u w:val="single"/>
        </w:rPr>
      </w:pPr>
      <w:r w:rsidRPr="009004A0">
        <w:rPr>
          <w:rFonts w:ascii="Arial" w:hAnsi="Arial" w:cs="Arial"/>
          <w:sz w:val="24"/>
        </w:rPr>
        <w:t>Implementers must consult the relevant Embassies/High Commissions prior to final submission, and agree which will oversee the project for the FCO.</w:t>
      </w:r>
    </w:p>
    <w:p w:rsidR="009004A0" w:rsidRDefault="009004A0" w:rsidP="009004A0">
      <w:pPr>
        <w:pStyle w:val="ListParagraph"/>
        <w:numPr>
          <w:ilvl w:val="0"/>
          <w:numId w:val="40"/>
        </w:numPr>
        <w:tabs>
          <w:tab w:val="left" w:pos="-567"/>
        </w:tabs>
        <w:ind w:left="0" w:hanging="284"/>
        <w:rPr>
          <w:rFonts w:ascii="Arial" w:hAnsi="Arial" w:cs="Arial"/>
          <w:sz w:val="24"/>
          <w:u w:val="single"/>
        </w:rPr>
      </w:pPr>
      <w:r w:rsidRPr="009004A0">
        <w:rPr>
          <w:rFonts w:ascii="Arial" w:hAnsi="Arial" w:cs="Arial"/>
          <w:sz w:val="24"/>
          <w:u w:val="single"/>
        </w:rPr>
        <w:t>Multi-country projects working globally on a specific thematic issue:</w:t>
      </w:r>
    </w:p>
    <w:p w:rsidR="009004A0" w:rsidRPr="009004A0" w:rsidRDefault="009004A0" w:rsidP="009004A0">
      <w:pPr>
        <w:pStyle w:val="ListParagraph"/>
        <w:tabs>
          <w:tab w:val="left" w:pos="-567"/>
        </w:tabs>
        <w:ind w:left="0"/>
        <w:rPr>
          <w:rFonts w:ascii="Arial" w:hAnsi="Arial" w:cs="Arial"/>
          <w:sz w:val="24"/>
          <w:u w:val="single"/>
        </w:rPr>
      </w:pPr>
      <w:r>
        <w:rPr>
          <w:rFonts w:ascii="Arial" w:hAnsi="Arial" w:cs="Arial"/>
          <w:sz w:val="24"/>
        </w:rPr>
        <w:t>These</w:t>
      </w:r>
      <w:r w:rsidRPr="009004A0">
        <w:rPr>
          <w:rFonts w:ascii="Arial" w:hAnsi="Arial" w:cs="Arial"/>
          <w:sz w:val="24"/>
        </w:rPr>
        <w:t xml:space="preserve"> should be submitted directly to the Human Rights and Democracy Programme team: </w:t>
      </w:r>
      <w:hyperlink r:id="rId14" w:history="1">
        <w:r w:rsidRPr="009004A0">
          <w:rPr>
            <w:rStyle w:val="Hyperlink"/>
            <w:rFonts w:ascii="Arial" w:hAnsi="Arial" w:cs="Arial"/>
            <w:sz w:val="24"/>
          </w:rPr>
          <w:t>HRD.Programme@fco.gov.uk</w:t>
        </w:r>
      </w:hyperlink>
      <w:r w:rsidRPr="009004A0">
        <w:rPr>
          <w:rFonts w:ascii="Arial" w:hAnsi="Arial" w:cs="Arial"/>
          <w:sz w:val="24"/>
        </w:rPr>
        <w:t xml:space="preserve"> </w:t>
      </w:r>
    </w:p>
    <w:p w:rsidR="009004A0" w:rsidRPr="00670649" w:rsidRDefault="009004A0" w:rsidP="009004A0">
      <w:pPr>
        <w:tabs>
          <w:tab w:val="left" w:pos="-567"/>
        </w:tabs>
        <w:spacing w:after="120"/>
        <w:ind w:left="-426"/>
        <w:rPr>
          <w:rFonts w:ascii="Arial" w:hAnsi="Arial" w:cs="Arial"/>
          <w:sz w:val="24"/>
        </w:rPr>
      </w:pPr>
    </w:p>
    <w:p w:rsidR="009004A0" w:rsidRPr="009510C7" w:rsidRDefault="009004A0" w:rsidP="009004A0">
      <w:pPr>
        <w:tabs>
          <w:tab w:val="left" w:pos="-567"/>
        </w:tabs>
        <w:spacing w:after="120"/>
        <w:ind w:hanging="426"/>
        <w:rPr>
          <w:rFonts w:ascii="Arial" w:hAnsi="Arial" w:cs="Arial"/>
          <w:b/>
          <w:sz w:val="24"/>
        </w:rPr>
      </w:pPr>
      <w:r>
        <w:rPr>
          <w:rFonts w:ascii="Arial" w:hAnsi="Arial" w:cs="Arial"/>
          <w:b/>
          <w:sz w:val="24"/>
        </w:rPr>
        <w:t>Multilateral Projects</w:t>
      </w:r>
    </w:p>
    <w:p w:rsidR="009004A0" w:rsidRDefault="009004A0" w:rsidP="009004A0">
      <w:pPr>
        <w:tabs>
          <w:tab w:val="left" w:pos="-567"/>
        </w:tabs>
        <w:spacing w:after="120"/>
        <w:ind w:left="-426"/>
        <w:rPr>
          <w:rFonts w:ascii="Arial" w:hAnsi="Arial" w:cs="Arial"/>
          <w:sz w:val="24"/>
        </w:rPr>
      </w:pPr>
      <w:r>
        <w:rPr>
          <w:rFonts w:ascii="Arial" w:hAnsi="Arial" w:cs="Arial"/>
          <w:sz w:val="24"/>
        </w:rPr>
        <w:t xml:space="preserve">HRDP will continue to welcome proposals that work to strengthen and implement the rules based international order. Projects </w:t>
      </w:r>
      <w:r>
        <w:rPr>
          <w:rFonts w:ascii="Arial" w:hAnsi="Arial" w:cs="Arial"/>
          <w:sz w:val="24"/>
          <w:u w:val="single"/>
        </w:rPr>
        <w:t>focused</w:t>
      </w:r>
      <w:r w:rsidRPr="00013D7B">
        <w:rPr>
          <w:rFonts w:ascii="Arial" w:hAnsi="Arial" w:cs="Arial"/>
          <w:sz w:val="24"/>
          <w:u w:val="single"/>
        </w:rPr>
        <w:t xml:space="preserve"> </w:t>
      </w:r>
      <w:r>
        <w:rPr>
          <w:rFonts w:ascii="Arial" w:hAnsi="Arial" w:cs="Arial"/>
          <w:sz w:val="24"/>
          <w:u w:val="single"/>
        </w:rPr>
        <w:t xml:space="preserve">on multilateral approaches to </w:t>
      </w:r>
      <w:r w:rsidRPr="00013D7B">
        <w:rPr>
          <w:rFonts w:ascii="Arial" w:hAnsi="Arial" w:cs="Arial"/>
          <w:sz w:val="24"/>
          <w:u w:val="single"/>
        </w:rPr>
        <w:t>specific countries</w:t>
      </w:r>
      <w:r>
        <w:rPr>
          <w:rFonts w:ascii="Arial" w:hAnsi="Arial" w:cs="Arial"/>
          <w:sz w:val="24"/>
        </w:rPr>
        <w:t xml:space="preserve"> (e.g. UPR processes, ratifying Optional Protocols in a certain country etc.) should be submitted to the relevant Embassy</w:t>
      </w:r>
      <w:r w:rsidRPr="009004A0">
        <w:rPr>
          <w:rFonts w:ascii="Arial" w:hAnsi="Arial" w:cs="Arial"/>
          <w:sz w:val="24"/>
        </w:rPr>
        <w:t>/High C</w:t>
      </w:r>
      <w:r>
        <w:rPr>
          <w:rFonts w:ascii="Arial" w:hAnsi="Arial" w:cs="Arial"/>
          <w:sz w:val="24"/>
        </w:rPr>
        <w:t xml:space="preserve">ommission. </w:t>
      </w:r>
    </w:p>
    <w:p w:rsidR="009004A0" w:rsidRDefault="009004A0" w:rsidP="009004A0">
      <w:pPr>
        <w:tabs>
          <w:tab w:val="left" w:pos="-567"/>
        </w:tabs>
        <w:spacing w:after="120"/>
        <w:ind w:left="-426"/>
        <w:rPr>
          <w:rFonts w:ascii="Arial" w:hAnsi="Arial" w:cs="Arial"/>
          <w:sz w:val="24"/>
        </w:rPr>
      </w:pPr>
      <w:r>
        <w:rPr>
          <w:rFonts w:ascii="Arial" w:hAnsi="Arial" w:cs="Arial"/>
          <w:sz w:val="24"/>
          <w:u w:val="single"/>
        </w:rPr>
        <w:t>P</w:t>
      </w:r>
      <w:r w:rsidRPr="00013D7B">
        <w:rPr>
          <w:rFonts w:ascii="Arial" w:hAnsi="Arial" w:cs="Arial"/>
          <w:sz w:val="24"/>
          <w:u w:val="single"/>
        </w:rPr>
        <w:t xml:space="preserve">rojects </w:t>
      </w:r>
      <w:r>
        <w:rPr>
          <w:rFonts w:ascii="Arial" w:hAnsi="Arial" w:cs="Arial"/>
          <w:sz w:val="24"/>
          <w:u w:val="single"/>
        </w:rPr>
        <w:t>aimed at strengthening the multilateral system itself</w:t>
      </w:r>
      <w:r w:rsidRPr="008F4AAB">
        <w:rPr>
          <w:rFonts w:ascii="Arial" w:hAnsi="Arial" w:cs="Arial"/>
          <w:sz w:val="24"/>
        </w:rPr>
        <w:t xml:space="preserve"> should </w:t>
      </w:r>
      <w:r>
        <w:rPr>
          <w:rFonts w:ascii="Arial" w:hAnsi="Arial" w:cs="Arial"/>
          <w:sz w:val="24"/>
        </w:rPr>
        <w:t>be submitted to the relevant UK delegation (UKMIS New York, UKMIS Geneva, UKDEL Strasbourg, and UKDEL Vienna).  If in doubt, please contact the HRDP team.</w:t>
      </w:r>
    </w:p>
    <w:p w:rsidR="009004A0" w:rsidRDefault="009004A0" w:rsidP="008E230A">
      <w:pPr>
        <w:tabs>
          <w:tab w:val="left" w:pos="-567"/>
        </w:tabs>
        <w:spacing w:after="120"/>
        <w:ind w:hanging="426"/>
        <w:rPr>
          <w:rFonts w:ascii="Arial" w:hAnsi="Arial" w:cs="Arial"/>
          <w:b/>
          <w:sz w:val="24"/>
        </w:rPr>
      </w:pPr>
    </w:p>
    <w:p w:rsidR="008E230A" w:rsidRPr="008E230A" w:rsidRDefault="008E230A" w:rsidP="008E230A">
      <w:pPr>
        <w:tabs>
          <w:tab w:val="left" w:pos="-567"/>
        </w:tabs>
        <w:spacing w:after="120"/>
        <w:ind w:hanging="426"/>
        <w:rPr>
          <w:rFonts w:ascii="Arial" w:hAnsi="Arial" w:cs="Arial"/>
          <w:b/>
          <w:sz w:val="24"/>
        </w:rPr>
      </w:pPr>
      <w:r w:rsidRPr="008E230A">
        <w:rPr>
          <w:rFonts w:ascii="Arial" w:hAnsi="Arial" w:cs="Arial"/>
          <w:b/>
          <w:sz w:val="24"/>
        </w:rPr>
        <w:t xml:space="preserve">Restrictions on </w:t>
      </w:r>
      <w:r>
        <w:rPr>
          <w:rFonts w:ascii="Arial" w:hAnsi="Arial" w:cs="Arial"/>
          <w:b/>
          <w:sz w:val="24"/>
        </w:rPr>
        <w:t xml:space="preserve">the </w:t>
      </w:r>
      <w:r w:rsidRPr="008E230A">
        <w:rPr>
          <w:rFonts w:ascii="Arial" w:hAnsi="Arial" w:cs="Arial"/>
          <w:b/>
          <w:sz w:val="24"/>
        </w:rPr>
        <w:t>number of proposals</w:t>
      </w:r>
    </w:p>
    <w:p w:rsidR="008E230A" w:rsidRPr="008E230A" w:rsidRDefault="008E230A" w:rsidP="008E230A">
      <w:pPr>
        <w:spacing w:after="120"/>
        <w:ind w:left="-425"/>
        <w:rPr>
          <w:rFonts w:ascii="Arial" w:hAnsi="Arial" w:cs="Arial"/>
          <w:sz w:val="24"/>
        </w:rPr>
      </w:pPr>
      <w:r w:rsidRPr="008E230A">
        <w:rPr>
          <w:rFonts w:ascii="Arial" w:hAnsi="Arial" w:cs="Arial"/>
          <w:sz w:val="24"/>
        </w:rPr>
        <w:t>There are no restrictions on the number of proposals an implementer can submit for funding.  However, each Embassy or High Commission is only able to submit a limited number of full proposals to the HRDP Programme Board in London for final assessment.</w:t>
      </w:r>
    </w:p>
    <w:p w:rsidR="008E230A" w:rsidRPr="008E230A" w:rsidRDefault="008E230A" w:rsidP="008E230A">
      <w:pPr>
        <w:pStyle w:val="ListParagraph"/>
        <w:numPr>
          <w:ilvl w:val="0"/>
          <w:numId w:val="38"/>
        </w:numPr>
        <w:ind w:hanging="357"/>
        <w:rPr>
          <w:rFonts w:ascii="Arial" w:hAnsi="Arial" w:cs="Arial"/>
          <w:sz w:val="24"/>
        </w:rPr>
      </w:pPr>
      <w:r w:rsidRPr="008E230A">
        <w:rPr>
          <w:rFonts w:ascii="Arial" w:hAnsi="Arial" w:cs="Arial"/>
          <w:sz w:val="24"/>
          <w:u w:val="single"/>
        </w:rPr>
        <w:t>Priority countries are restricted to a maximum of four proposals</w:t>
      </w:r>
      <w:r w:rsidRPr="008E230A">
        <w:rPr>
          <w:rFonts w:ascii="Arial" w:hAnsi="Arial" w:cs="Arial"/>
          <w:sz w:val="24"/>
        </w:rPr>
        <w:t xml:space="preserve"> for submission to the HRDP Programme Board in London. </w:t>
      </w:r>
    </w:p>
    <w:p w:rsidR="008E230A" w:rsidRPr="008E230A" w:rsidRDefault="008E230A" w:rsidP="008E230A">
      <w:pPr>
        <w:pStyle w:val="ListParagraph"/>
        <w:numPr>
          <w:ilvl w:val="0"/>
          <w:numId w:val="38"/>
        </w:numPr>
        <w:ind w:hanging="357"/>
        <w:rPr>
          <w:rFonts w:ascii="Arial" w:hAnsi="Arial" w:cs="Arial"/>
          <w:sz w:val="24"/>
        </w:rPr>
      </w:pPr>
      <w:r w:rsidRPr="008E230A">
        <w:rPr>
          <w:rFonts w:ascii="Arial" w:hAnsi="Arial" w:cs="Arial"/>
          <w:sz w:val="24"/>
          <w:u w:val="single"/>
        </w:rPr>
        <w:t>Non-priority countries are restricted to a maximum of two proposals</w:t>
      </w:r>
      <w:r w:rsidRPr="008E230A">
        <w:rPr>
          <w:rFonts w:ascii="Arial" w:hAnsi="Arial" w:cs="Arial"/>
          <w:sz w:val="24"/>
        </w:rPr>
        <w:t xml:space="preserve"> for submission to the HRDP Programme Board in London.</w:t>
      </w:r>
    </w:p>
    <w:p w:rsidR="008E230A" w:rsidRPr="008E230A" w:rsidRDefault="008E230A" w:rsidP="008E230A">
      <w:pPr>
        <w:tabs>
          <w:tab w:val="left" w:pos="-567"/>
        </w:tabs>
        <w:rPr>
          <w:rFonts w:ascii="Arial" w:hAnsi="Arial" w:cs="Arial"/>
          <w:sz w:val="24"/>
        </w:rPr>
      </w:pPr>
    </w:p>
    <w:p w:rsidR="008E230A" w:rsidRPr="009510C7" w:rsidRDefault="008E230A" w:rsidP="008E230A">
      <w:pPr>
        <w:tabs>
          <w:tab w:val="left" w:pos="-567"/>
        </w:tabs>
        <w:spacing w:after="120"/>
        <w:ind w:hanging="426"/>
        <w:rPr>
          <w:rFonts w:ascii="Arial" w:hAnsi="Arial" w:cs="Arial"/>
          <w:b/>
          <w:sz w:val="24"/>
        </w:rPr>
      </w:pPr>
      <w:bookmarkStart w:id="2" w:name="_BIDDING_ROUND_TIMETABLE"/>
      <w:bookmarkEnd w:id="2"/>
      <w:r>
        <w:rPr>
          <w:rFonts w:ascii="Arial" w:hAnsi="Arial" w:cs="Arial"/>
          <w:b/>
          <w:sz w:val="24"/>
        </w:rPr>
        <w:t>Project Parameters</w:t>
      </w:r>
    </w:p>
    <w:p w:rsidR="009004A0" w:rsidRDefault="008E230A" w:rsidP="009004A0">
      <w:pPr>
        <w:tabs>
          <w:tab w:val="left" w:pos="-567"/>
        </w:tabs>
        <w:spacing w:after="120"/>
        <w:ind w:left="-426"/>
        <w:rPr>
          <w:rFonts w:ascii="Arial" w:hAnsi="Arial" w:cs="Arial"/>
          <w:sz w:val="24"/>
        </w:rPr>
      </w:pPr>
      <w:r w:rsidRPr="009510C7">
        <w:rPr>
          <w:rFonts w:ascii="Arial" w:hAnsi="Arial" w:cs="Arial"/>
          <w:sz w:val="24"/>
        </w:rPr>
        <w:t>Projects can be one (2016-17) or two years long (2016-2018).  For two-year projects, proposals must include budgets for both years</w:t>
      </w:r>
      <w:r>
        <w:rPr>
          <w:rFonts w:ascii="Arial" w:hAnsi="Arial" w:cs="Arial"/>
          <w:sz w:val="24"/>
        </w:rPr>
        <w:t xml:space="preserve">.  Please note, that </w:t>
      </w:r>
      <w:r w:rsidRPr="009510C7">
        <w:rPr>
          <w:rFonts w:ascii="Arial" w:hAnsi="Arial" w:cs="Arial"/>
          <w:sz w:val="24"/>
        </w:rPr>
        <w:t>funding in 2017-18 will be subject to budget availability</w:t>
      </w:r>
      <w:r>
        <w:rPr>
          <w:rFonts w:ascii="Arial" w:hAnsi="Arial" w:cs="Arial"/>
          <w:sz w:val="24"/>
        </w:rPr>
        <w:t xml:space="preserve"> and t</w:t>
      </w:r>
      <w:r w:rsidRPr="009510C7">
        <w:rPr>
          <w:rFonts w:ascii="Arial" w:hAnsi="Arial" w:cs="Arial"/>
          <w:sz w:val="24"/>
        </w:rPr>
        <w:t>he FCO retains the right to stop a project after the first year if it does not deliver in line with FCO expectations.</w:t>
      </w:r>
      <w:r>
        <w:rPr>
          <w:rFonts w:ascii="Arial" w:hAnsi="Arial" w:cs="Arial"/>
          <w:sz w:val="24"/>
        </w:rPr>
        <w:t xml:space="preserve">  </w:t>
      </w:r>
    </w:p>
    <w:p w:rsidR="009004A0" w:rsidRDefault="008E230A" w:rsidP="009004A0">
      <w:pPr>
        <w:tabs>
          <w:tab w:val="left" w:pos="-567"/>
        </w:tabs>
        <w:spacing w:after="120"/>
        <w:ind w:left="-426"/>
        <w:rPr>
          <w:rFonts w:ascii="Arial" w:hAnsi="Arial" w:cs="Arial"/>
          <w:sz w:val="24"/>
        </w:rPr>
      </w:pPr>
      <w:r w:rsidRPr="008E230A">
        <w:rPr>
          <w:rFonts w:ascii="Arial" w:hAnsi="Arial" w:cs="Arial"/>
          <w:sz w:val="24"/>
        </w:rPr>
        <w:t xml:space="preserve">HRDP will fund </w:t>
      </w:r>
      <w:r w:rsidR="00247D70">
        <w:rPr>
          <w:rFonts w:ascii="Arial" w:hAnsi="Arial" w:cs="Arial"/>
          <w:sz w:val="24"/>
        </w:rPr>
        <w:t xml:space="preserve">individual </w:t>
      </w:r>
      <w:r w:rsidRPr="008E230A">
        <w:rPr>
          <w:rFonts w:ascii="Arial" w:hAnsi="Arial" w:cs="Arial"/>
          <w:sz w:val="24"/>
        </w:rPr>
        <w:t xml:space="preserve">projects </w:t>
      </w:r>
      <w:r w:rsidRPr="008E230A">
        <w:rPr>
          <w:rFonts w:ascii="Arial" w:hAnsi="Arial" w:cs="Arial"/>
          <w:sz w:val="24"/>
          <w:u w:val="single"/>
        </w:rPr>
        <w:t xml:space="preserve">up to </w:t>
      </w:r>
      <w:r w:rsidR="00247D70">
        <w:rPr>
          <w:rFonts w:ascii="Arial" w:hAnsi="Arial" w:cs="Arial"/>
          <w:sz w:val="24"/>
          <w:u w:val="single"/>
        </w:rPr>
        <w:t>a maximum</w:t>
      </w:r>
      <w:r>
        <w:rPr>
          <w:rFonts w:ascii="Arial" w:hAnsi="Arial" w:cs="Arial"/>
          <w:sz w:val="24"/>
          <w:u w:val="single"/>
        </w:rPr>
        <w:t xml:space="preserve"> value of £4</w:t>
      </w:r>
      <w:r w:rsidRPr="008E230A">
        <w:rPr>
          <w:rFonts w:ascii="Arial" w:hAnsi="Arial" w:cs="Arial"/>
          <w:sz w:val="24"/>
          <w:u w:val="single"/>
        </w:rPr>
        <w:t>00,000</w:t>
      </w:r>
      <w:r w:rsidRPr="008E230A">
        <w:rPr>
          <w:rFonts w:ascii="Arial" w:hAnsi="Arial" w:cs="Arial"/>
          <w:sz w:val="24"/>
        </w:rPr>
        <w:t xml:space="preserve"> per year</w:t>
      </w:r>
      <w:r>
        <w:rPr>
          <w:rFonts w:ascii="Arial" w:hAnsi="Arial" w:cs="Arial"/>
          <w:sz w:val="24"/>
        </w:rPr>
        <w:t>.</w:t>
      </w:r>
    </w:p>
    <w:p w:rsidR="009004A0" w:rsidRPr="009004A0" w:rsidRDefault="009004A0" w:rsidP="009004A0">
      <w:pPr>
        <w:tabs>
          <w:tab w:val="left" w:pos="-567"/>
        </w:tabs>
        <w:spacing w:after="120"/>
        <w:ind w:left="-426"/>
        <w:rPr>
          <w:rFonts w:ascii="Arial" w:hAnsi="Arial" w:cs="Arial"/>
          <w:sz w:val="24"/>
        </w:rPr>
      </w:pPr>
    </w:p>
    <w:p w:rsidR="009004A0" w:rsidRDefault="009004A0">
      <w:pPr>
        <w:rPr>
          <w:rFonts w:ascii="Arial" w:hAnsi="Arial" w:cs="Arial"/>
          <w:b/>
          <w:sz w:val="24"/>
        </w:rPr>
      </w:pPr>
      <w:r>
        <w:rPr>
          <w:rFonts w:ascii="Arial" w:hAnsi="Arial" w:cs="Arial"/>
          <w:b/>
          <w:sz w:val="24"/>
        </w:rPr>
        <w:br w:type="page"/>
      </w:r>
    </w:p>
    <w:p w:rsidR="008E1DE4" w:rsidRPr="009004A0" w:rsidRDefault="009004A0" w:rsidP="009004A0">
      <w:pPr>
        <w:tabs>
          <w:tab w:val="left" w:pos="-567"/>
        </w:tabs>
        <w:spacing w:after="120"/>
        <w:ind w:hanging="426"/>
        <w:rPr>
          <w:rFonts w:ascii="Arial" w:hAnsi="Arial" w:cs="Arial"/>
          <w:b/>
          <w:sz w:val="24"/>
        </w:rPr>
      </w:pPr>
      <w:r w:rsidRPr="009004A0">
        <w:rPr>
          <w:rFonts w:ascii="Arial" w:hAnsi="Arial" w:cs="Arial"/>
          <w:b/>
          <w:sz w:val="24"/>
        </w:rPr>
        <w:lastRenderedPageBreak/>
        <w:t>BIDDING ROUND TIMETABLE FOR 2016-17</w:t>
      </w:r>
    </w:p>
    <w:p w:rsidR="009004A0" w:rsidRDefault="009004A0" w:rsidP="009004A0">
      <w:pPr>
        <w:spacing w:after="240"/>
        <w:ind w:left="-425"/>
        <w:rPr>
          <w:rFonts w:ascii="Arial" w:hAnsi="Arial" w:cs="Arial"/>
          <w:sz w:val="24"/>
        </w:rPr>
      </w:pPr>
    </w:p>
    <w:p w:rsidR="008E1DE4" w:rsidRPr="008E230A" w:rsidRDefault="008E1DE4" w:rsidP="009004A0">
      <w:pPr>
        <w:spacing w:after="240"/>
        <w:ind w:left="-425"/>
        <w:rPr>
          <w:rFonts w:ascii="Arial" w:hAnsi="Arial" w:cs="Arial"/>
          <w:b/>
          <w:sz w:val="24"/>
        </w:rPr>
      </w:pPr>
      <w:r w:rsidRPr="008E230A">
        <w:rPr>
          <w:rFonts w:ascii="Arial" w:hAnsi="Arial" w:cs="Arial"/>
          <w:sz w:val="24"/>
        </w:rPr>
        <w:t xml:space="preserve">Please note: the </w:t>
      </w:r>
      <w:r w:rsidR="007218E4" w:rsidRPr="008E230A">
        <w:rPr>
          <w:rFonts w:ascii="Arial" w:hAnsi="Arial" w:cs="Arial"/>
          <w:sz w:val="24"/>
        </w:rPr>
        <w:t>bidding</w:t>
      </w:r>
      <w:r w:rsidRPr="008E230A">
        <w:rPr>
          <w:rFonts w:ascii="Arial" w:hAnsi="Arial" w:cs="Arial"/>
          <w:sz w:val="24"/>
        </w:rPr>
        <w:t xml:space="preserve"> deadlines listed </w:t>
      </w:r>
      <w:r w:rsidR="00247D70">
        <w:rPr>
          <w:rFonts w:ascii="Arial" w:hAnsi="Arial" w:cs="Arial"/>
          <w:sz w:val="24"/>
        </w:rPr>
        <w:t xml:space="preserve">at Step 2 </w:t>
      </w:r>
      <w:r w:rsidRPr="008E230A">
        <w:rPr>
          <w:rFonts w:ascii="Arial" w:hAnsi="Arial" w:cs="Arial"/>
          <w:sz w:val="24"/>
        </w:rPr>
        <w:t xml:space="preserve">below </w:t>
      </w:r>
      <w:r w:rsidR="00973E5D" w:rsidRPr="008E230A">
        <w:rPr>
          <w:rFonts w:ascii="Arial" w:hAnsi="Arial" w:cs="Arial"/>
          <w:sz w:val="24"/>
        </w:rPr>
        <w:t xml:space="preserve">are </w:t>
      </w:r>
      <w:r w:rsidRPr="008E230A">
        <w:rPr>
          <w:rFonts w:ascii="Arial" w:hAnsi="Arial" w:cs="Arial"/>
          <w:sz w:val="24"/>
          <w:u w:val="single"/>
        </w:rPr>
        <w:t>subject to the local conditions of the relevant Embassy or High Commission</w:t>
      </w:r>
      <w:r w:rsidRPr="008E230A">
        <w:rPr>
          <w:rFonts w:ascii="Arial" w:hAnsi="Arial" w:cs="Arial"/>
          <w:sz w:val="24"/>
        </w:rPr>
        <w:t xml:space="preserve">.  </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3"/>
        <w:gridCol w:w="1973"/>
        <w:gridCol w:w="6662"/>
      </w:tblGrid>
      <w:tr w:rsidR="00C71A48" w:rsidRPr="009004A0" w:rsidTr="0041141E">
        <w:trPr>
          <w:trHeight w:val="385"/>
        </w:trPr>
        <w:tc>
          <w:tcPr>
            <w:tcW w:w="863" w:type="dxa"/>
            <w:tcBorders>
              <w:right w:val="single" w:sz="4" w:space="0" w:color="FFFFFF" w:themeColor="background1"/>
            </w:tcBorders>
            <w:shd w:val="clear" w:color="auto" w:fill="000000" w:themeFill="text1"/>
            <w:vAlign w:val="center"/>
          </w:tcPr>
          <w:p w:rsidR="00C71A48" w:rsidRPr="009004A0" w:rsidRDefault="00C71A48" w:rsidP="008E230A">
            <w:pPr>
              <w:pStyle w:val="ListParagraph"/>
              <w:ind w:left="113" w:right="113"/>
              <w:jc w:val="center"/>
              <w:rPr>
                <w:rFonts w:ascii="Arial" w:hAnsi="Arial" w:cs="Arial"/>
                <w:b/>
                <w:bCs/>
                <w:sz w:val="24"/>
              </w:rPr>
            </w:pPr>
            <w:r w:rsidRPr="009004A0">
              <w:rPr>
                <w:rFonts w:ascii="Arial" w:hAnsi="Arial" w:cs="Arial"/>
                <w:b/>
                <w:bCs/>
                <w:sz w:val="24"/>
              </w:rPr>
              <w:t>ST</w:t>
            </w:r>
            <w:r w:rsidR="0020481E" w:rsidRPr="009004A0">
              <w:rPr>
                <w:rFonts w:ascii="Arial" w:hAnsi="Arial" w:cs="Arial"/>
                <w:b/>
                <w:bCs/>
                <w:sz w:val="24"/>
              </w:rPr>
              <w:t>EP</w:t>
            </w:r>
          </w:p>
        </w:tc>
        <w:tc>
          <w:tcPr>
            <w:tcW w:w="1973" w:type="dxa"/>
            <w:tcBorders>
              <w:left w:val="single" w:sz="4" w:space="0" w:color="FFFFFF" w:themeColor="background1"/>
              <w:righ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9004A0" w:rsidRDefault="00C71A48" w:rsidP="008E230A">
            <w:pPr>
              <w:pStyle w:val="ListParagraph"/>
              <w:ind w:left="0"/>
              <w:jc w:val="center"/>
              <w:rPr>
                <w:rFonts w:ascii="Arial" w:hAnsi="Arial" w:cs="Arial"/>
                <w:b/>
                <w:bCs/>
                <w:sz w:val="24"/>
              </w:rPr>
            </w:pPr>
            <w:r w:rsidRPr="009004A0">
              <w:rPr>
                <w:rFonts w:ascii="Arial" w:hAnsi="Arial" w:cs="Arial"/>
                <w:b/>
                <w:bCs/>
                <w:sz w:val="24"/>
              </w:rPr>
              <w:t>DATE</w:t>
            </w:r>
          </w:p>
        </w:tc>
        <w:tc>
          <w:tcPr>
            <w:tcW w:w="6662" w:type="dxa"/>
            <w:tcBorders>
              <w:lef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9004A0" w:rsidRDefault="00C71A48" w:rsidP="008E230A">
            <w:pPr>
              <w:jc w:val="center"/>
              <w:rPr>
                <w:rFonts w:ascii="Arial" w:hAnsi="Arial" w:cs="Arial"/>
                <w:b/>
                <w:sz w:val="24"/>
              </w:rPr>
            </w:pPr>
            <w:r w:rsidRPr="009004A0">
              <w:rPr>
                <w:rFonts w:ascii="Arial" w:hAnsi="Arial" w:cs="Arial"/>
                <w:b/>
                <w:sz w:val="24"/>
              </w:rPr>
              <w:t>DESCRIPTION</w:t>
            </w:r>
          </w:p>
        </w:tc>
      </w:tr>
      <w:tr w:rsidR="00C43232" w:rsidRPr="009004A0" w:rsidTr="009004A0">
        <w:trPr>
          <w:trHeight w:val="1706"/>
        </w:trPr>
        <w:tc>
          <w:tcPr>
            <w:tcW w:w="863" w:type="dxa"/>
            <w:shd w:val="clear" w:color="auto" w:fill="DBE5F1" w:themeFill="accent1" w:themeFillTint="33"/>
            <w:vAlign w:val="center"/>
          </w:tcPr>
          <w:p w:rsidR="00C43232" w:rsidRPr="009004A0" w:rsidRDefault="00C43232" w:rsidP="008E230A">
            <w:pPr>
              <w:pStyle w:val="ListParagraph"/>
              <w:ind w:left="0"/>
              <w:jc w:val="center"/>
              <w:rPr>
                <w:rFonts w:ascii="Arial" w:hAnsi="Arial" w:cs="Arial"/>
                <w:b/>
                <w:bCs/>
                <w:sz w:val="24"/>
              </w:rPr>
            </w:pPr>
            <w:r w:rsidRPr="009004A0">
              <w:rPr>
                <w:rFonts w:ascii="Arial" w:hAnsi="Arial" w:cs="Arial"/>
                <w:b/>
                <w:bCs/>
                <w:sz w:val="24"/>
              </w:rPr>
              <w:t>1</w:t>
            </w:r>
          </w:p>
        </w:tc>
        <w:tc>
          <w:tcPr>
            <w:tcW w:w="1973" w:type="dxa"/>
            <w:shd w:val="clear" w:color="auto" w:fill="auto"/>
            <w:tcMar>
              <w:top w:w="28" w:type="dxa"/>
              <w:left w:w="108" w:type="dxa"/>
              <w:bottom w:w="28" w:type="dxa"/>
              <w:right w:w="108" w:type="dxa"/>
            </w:tcMar>
            <w:vAlign w:val="center"/>
            <w:hideMark/>
          </w:tcPr>
          <w:p w:rsidR="00C43232" w:rsidRPr="009004A0" w:rsidRDefault="00C43232" w:rsidP="008E230A">
            <w:pPr>
              <w:pStyle w:val="ListParagraph"/>
              <w:spacing w:after="120"/>
              <w:ind w:left="0"/>
              <w:jc w:val="center"/>
              <w:rPr>
                <w:rFonts w:ascii="Arial" w:hAnsi="Arial" w:cs="Arial"/>
                <w:sz w:val="24"/>
              </w:rPr>
            </w:pPr>
            <w:r w:rsidRPr="009004A0">
              <w:rPr>
                <w:rFonts w:ascii="Arial" w:hAnsi="Arial" w:cs="Arial"/>
                <w:b/>
                <w:bCs/>
                <w:sz w:val="24"/>
              </w:rPr>
              <w:t>18 Jan 2016</w:t>
            </w:r>
          </w:p>
        </w:tc>
        <w:tc>
          <w:tcPr>
            <w:tcW w:w="6662" w:type="dxa"/>
            <w:shd w:val="clear" w:color="auto" w:fill="auto"/>
            <w:tcMar>
              <w:top w:w="28" w:type="dxa"/>
              <w:left w:w="108" w:type="dxa"/>
              <w:bottom w:w="28" w:type="dxa"/>
              <w:right w:w="108" w:type="dxa"/>
            </w:tcMar>
            <w:vAlign w:val="center"/>
            <w:hideMark/>
          </w:tcPr>
          <w:p w:rsidR="00C43232" w:rsidRPr="009004A0" w:rsidRDefault="00C43232" w:rsidP="008E230A">
            <w:pPr>
              <w:spacing w:after="120"/>
              <w:rPr>
                <w:rFonts w:ascii="Arial" w:hAnsi="Arial" w:cs="Arial"/>
                <w:b/>
                <w:sz w:val="24"/>
              </w:rPr>
            </w:pPr>
            <w:r w:rsidRPr="009004A0">
              <w:rPr>
                <w:rFonts w:ascii="Arial" w:hAnsi="Arial" w:cs="Arial"/>
                <w:b/>
                <w:sz w:val="24"/>
              </w:rPr>
              <w:t>HRDP bidding opens</w:t>
            </w:r>
          </w:p>
          <w:p w:rsidR="00C43232" w:rsidRPr="009004A0" w:rsidRDefault="00C43232" w:rsidP="008E230A">
            <w:pPr>
              <w:spacing w:after="120"/>
              <w:rPr>
                <w:rFonts w:ascii="Arial" w:hAnsi="Arial" w:cs="Arial"/>
                <w:b/>
                <w:sz w:val="24"/>
              </w:rPr>
            </w:pPr>
            <w:r w:rsidRPr="009004A0">
              <w:rPr>
                <w:rFonts w:ascii="Arial" w:hAnsi="Arial" w:cs="Arial"/>
                <w:sz w:val="24"/>
              </w:rPr>
              <w:t xml:space="preserve">Potential implementers are invited to develop </w:t>
            </w:r>
            <w:r w:rsidR="004C2903">
              <w:rPr>
                <w:rFonts w:ascii="Arial" w:hAnsi="Arial" w:cs="Arial"/>
                <w:sz w:val="24"/>
              </w:rPr>
              <w:t xml:space="preserve">project concept notes </w:t>
            </w:r>
            <w:r w:rsidRPr="009004A0">
              <w:rPr>
                <w:rFonts w:ascii="Arial" w:hAnsi="Arial" w:cs="Arial"/>
                <w:sz w:val="24"/>
              </w:rPr>
              <w:t>for submission to the relevant Embassy or High Commission in the country they wish to work in.</w:t>
            </w:r>
            <w:r w:rsidRPr="009004A0">
              <w:rPr>
                <w:rFonts w:ascii="Arial" w:hAnsi="Arial" w:cs="Arial"/>
                <w:b/>
                <w:sz w:val="24"/>
              </w:rPr>
              <w:t xml:space="preserve"> </w:t>
            </w:r>
          </w:p>
          <w:p w:rsidR="00C43232" w:rsidRPr="009004A0" w:rsidRDefault="00C43232" w:rsidP="008E230A">
            <w:pPr>
              <w:rPr>
                <w:rFonts w:ascii="Arial" w:hAnsi="Arial" w:cs="Arial"/>
                <w:b/>
                <w:sz w:val="24"/>
              </w:rPr>
            </w:pPr>
            <w:r w:rsidRPr="009004A0">
              <w:rPr>
                <w:rFonts w:ascii="Arial" w:hAnsi="Arial" w:cs="Arial"/>
                <w:b/>
                <w:sz w:val="24"/>
              </w:rPr>
              <w:t xml:space="preserve">Please see the list of UK Missions overseas </w:t>
            </w:r>
            <w:hyperlink r:id="rId15" w:history="1">
              <w:r w:rsidRPr="009004A0">
                <w:rPr>
                  <w:rStyle w:val="Hyperlink"/>
                  <w:rFonts w:ascii="Arial" w:hAnsi="Arial" w:cs="Arial"/>
                  <w:b/>
                  <w:sz w:val="24"/>
                </w:rPr>
                <w:t>here</w:t>
              </w:r>
            </w:hyperlink>
            <w:r w:rsidRPr="009004A0">
              <w:rPr>
                <w:rFonts w:ascii="Arial" w:hAnsi="Arial" w:cs="Arial"/>
                <w:b/>
                <w:sz w:val="24"/>
              </w:rPr>
              <w:t>.</w:t>
            </w:r>
          </w:p>
        </w:tc>
      </w:tr>
      <w:tr w:rsidR="00C43232" w:rsidRPr="009004A0" w:rsidTr="00C43232">
        <w:trPr>
          <w:trHeight w:val="540"/>
        </w:trPr>
        <w:tc>
          <w:tcPr>
            <w:tcW w:w="863" w:type="dxa"/>
            <w:vMerge w:val="restart"/>
            <w:shd w:val="clear" w:color="auto" w:fill="B8CCE4" w:themeFill="accent1" w:themeFillTint="66"/>
            <w:vAlign w:val="center"/>
          </w:tcPr>
          <w:p w:rsidR="00C43232" w:rsidRPr="009004A0" w:rsidRDefault="00C43232" w:rsidP="008E230A">
            <w:pPr>
              <w:pStyle w:val="ListParagraph"/>
              <w:spacing w:after="120"/>
              <w:ind w:left="0"/>
              <w:jc w:val="center"/>
              <w:rPr>
                <w:rFonts w:ascii="Arial" w:hAnsi="Arial" w:cs="Arial"/>
                <w:b/>
                <w:bCs/>
                <w:sz w:val="24"/>
              </w:rPr>
            </w:pPr>
            <w:r w:rsidRPr="009004A0">
              <w:rPr>
                <w:rFonts w:ascii="Arial" w:hAnsi="Arial" w:cs="Arial"/>
                <w:b/>
                <w:bCs/>
                <w:sz w:val="24"/>
              </w:rPr>
              <w:t>2</w:t>
            </w:r>
          </w:p>
        </w:tc>
        <w:tc>
          <w:tcPr>
            <w:tcW w:w="1973" w:type="dxa"/>
            <w:shd w:val="clear" w:color="auto" w:fill="auto"/>
            <w:tcMar>
              <w:top w:w="28" w:type="dxa"/>
              <w:left w:w="108" w:type="dxa"/>
              <w:bottom w:w="28" w:type="dxa"/>
              <w:right w:w="108" w:type="dxa"/>
            </w:tcMar>
            <w:vAlign w:val="center"/>
            <w:hideMark/>
          </w:tcPr>
          <w:p w:rsidR="00C43232" w:rsidRPr="009004A0" w:rsidRDefault="00C43232" w:rsidP="00C43232">
            <w:pPr>
              <w:pStyle w:val="ListParagraph"/>
              <w:spacing w:after="120"/>
              <w:ind w:left="0"/>
              <w:jc w:val="center"/>
              <w:rPr>
                <w:rFonts w:ascii="Arial" w:hAnsi="Arial" w:cs="Arial"/>
                <w:sz w:val="24"/>
              </w:rPr>
            </w:pPr>
            <w:r w:rsidRPr="009004A0">
              <w:rPr>
                <w:rFonts w:ascii="Arial" w:hAnsi="Arial" w:cs="Arial"/>
                <w:b/>
                <w:bCs/>
                <w:sz w:val="24"/>
              </w:rPr>
              <w:t>05 Feb 2016</w:t>
            </w:r>
          </w:p>
        </w:tc>
        <w:tc>
          <w:tcPr>
            <w:tcW w:w="6662" w:type="dxa"/>
            <w:shd w:val="clear" w:color="auto" w:fill="auto"/>
            <w:tcMar>
              <w:top w:w="28" w:type="dxa"/>
              <w:left w:w="108" w:type="dxa"/>
              <w:bottom w:w="28" w:type="dxa"/>
              <w:right w:w="108" w:type="dxa"/>
            </w:tcMar>
            <w:vAlign w:val="center"/>
            <w:hideMark/>
          </w:tcPr>
          <w:p w:rsidR="00C43232" w:rsidRPr="009004A0" w:rsidRDefault="00C43232" w:rsidP="00C43232">
            <w:pPr>
              <w:spacing w:after="120"/>
              <w:rPr>
                <w:rFonts w:ascii="Arial" w:hAnsi="Arial" w:cs="Arial"/>
                <w:b/>
                <w:sz w:val="24"/>
              </w:rPr>
            </w:pPr>
            <w:r w:rsidRPr="009004A0">
              <w:rPr>
                <w:rFonts w:ascii="Arial" w:hAnsi="Arial" w:cs="Arial"/>
                <w:b/>
                <w:sz w:val="24"/>
              </w:rPr>
              <w:t>Deadline for project concept notes (PCNs)</w:t>
            </w:r>
          </w:p>
          <w:p w:rsidR="00C43232" w:rsidRPr="009004A0" w:rsidRDefault="00C43232" w:rsidP="00C43232">
            <w:pPr>
              <w:spacing w:after="120"/>
              <w:rPr>
                <w:rFonts w:ascii="Arial" w:hAnsi="Arial" w:cs="Arial"/>
                <w:sz w:val="24"/>
              </w:rPr>
            </w:pPr>
            <w:r w:rsidRPr="009004A0">
              <w:rPr>
                <w:rFonts w:ascii="Arial" w:eastAsiaTheme="minorHAnsi" w:hAnsi="Arial" w:cs="Arial"/>
                <w:sz w:val="24"/>
              </w:rPr>
              <w:t xml:space="preserve">This deadline </w:t>
            </w:r>
            <w:r w:rsidRPr="009004A0">
              <w:rPr>
                <w:rFonts w:ascii="Arial" w:eastAsiaTheme="minorHAnsi" w:hAnsi="Arial" w:cs="Arial"/>
                <w:sz w:val="24"/>
                <w:u w:val="single"/>
              </w:rPr>
              <w:t>is set locally</w:t>
            </w:r>
            <w:r w:rsidRPr="009004A0">
              <w:rPr>
                <w:rFonts w:ascii="Arial" w:eastAsiaTheme="minorHAnsi" w:hAnsi="Arial" w:cs="Arial"/>
                <w:sz w:val="24"/>
              </w:rPr>
              <w:t xml:space="preserve">; please confirm with the relevant Embassy or High Commission before submission. </w:t>
            </w:r>
          </w:p>
        </w:tc>
      </w:tr>
      <w:tr w:rsidR="00C43232" w:rsidRPr="009004A0" w:rsidTr="00C43232">
        <w:trPr>
          <w:trHeight w:val="422"/>
        </w:trPr>
        <w:tc>
          <w:tcPr>
            <w:tcW w:w="863" w:type="dxa"/>
            <w:vMerge/>
            <w:shd w:val="clear" w:color="auto" w:fill="B8CCE4" w:themeFill="accent1" w:themeFillTint="66"/>
            <w:vAlign w:val="center"/>
          </w:tcPr>
          <w:p w:rsidR="00C43232" w:rsidRPr="009004A0" w:rsidRDefault="00C43232" w:rsidP="008E230A">
            <w:pPr>
              <w:pStyle w:val="ListParagraph"/>
              <w:spacing w:after="120"/>
              <w:ind w:left="0"/>
              <w:jc w:val="center"/>
              <w:rPr>
                <w:rFonts w:ascii="Arial" w:hAnsi="Arial" w:cs="Arial"/>
                <w:b/>
                <w:bCs/>
                <w:color w:val="95B3D7" w:themeColor="accent1" w:themeTint="99"/>
                <w:sz w:val="24"/>
              </w:rPr>
            </w:pPr>
          </w:p>
        </w:tc>
        <w:tc>
          <w:tcPr>
            <w:tcW w:w="1973" w:type="dxa"/>
            <w:shd w:val="clear" w:color="auto" w:fill="auto"/>
            <w:tcMar>
              <w:top w:w="28" w:type="dxa"/>
              <w:left w:w="108" w:type="dxa"/>
              <w:bottom w:w="28" w:type="dxa"/>
              <w:right w:w="108" w:type="dxa"/>
            </w:tcMar>
            <w:vAlign w:val="center"/>
            <w:hideMark/>
          </w:tcPr>
          <w:p w:rsidR="00C43232" w:rsidRPr="009004A0" w:rsidRDefault="00C43232" w:rsidP="00C43232">
            <w:pPr>
              <w:pStyle w:val="ListParagraph"/>
              <w:spacing w:after="120"/>
              <w:ind w:left="0"/>
              <w:jc w:val="center"/>
              <w:rPr>
                <w:rFonts w:ascii="Arial" w:hAnsi="Arial" w:cs="Arial"/>
                <w:sz w:val="24"/>
              </w:rPr>
            </w:pPr>
            <w:r w:rsidRPr="009004A0">
              <w:rPr>
                <w:rFonts w:ascii="Arial" w:hAnsi="Arial" w:cs="Arial"/>
                <w:b/>
                <w:bCs/>
                <w:sz w:val="24"/>
              </w:rPr>
              <w:t>04 March 2016</w:t>
            </w:r>
          </w:p>
        </w:tc>
        <w:tc>
          <w:tcPr>
            <w:tcW w:w="6662" w:type="dxa"/>
            <w:shd w:val="clear" w:color="auto" w:fill="auto"/>
            <w:tcMar>
              <w:top w:w="28" w:type="dxa"/>
              <w:left w:w="108" w:type="dxa"/>
              <w:bottom w:w="28" w:type="dxa"/>
              <w:right w:w="108" w:type="dxa"/>
            </w:tcMar>
            <w:vAlign w:val="center"/>
            <w:hideMark/>
          </w:tcPr>
          <w:p w:rsidR="00C43232" w:rsidRPr="009004A0" w:rsidRDefault="00C43232" w:rsidP="00C43232">
            <w:pPr>
              <w:spacing w:after="120"/>
              <w:rPr>
                <w:rFonts w:ascii="Arial" w:hAnsi="Arial" w:cs="Arial"/>
                <w:b/>
                <w:sz w:val="24"/>
              </w:rPr>
            </w:pPr>
            <w:r w:rsidRPr="009004A0">
              <w:rPr>
                <w:rFonts w:ascii="Arial" w:hAnsi="Arial" w:cs="Arial"/>
                <w:b/>
                <w:sz w:val="24"/>
              </w:rPr>
              <w:t>Deadline for full proposals to Embassy or High Commission</w:t>
            </w:r>
          </w:p>
          <w:p w:rsidR="00C43232" w:rsidRPr="009004A0" w:rsidRDefault="00C43232" w:rsidP="00C43232">
            <w:pPr>
              <w:spacing w:after="120"/>
              <w:rPr>
                <w:rFonts w:ascii="Arial" w:hAnsi="Arial" w:cs="Arial"/>
                <w:sz w:val="24"/>
              </w:rPr>
            </w:pPr>
            <w:r w:rsidRPr="009004A0">
              <w:rPr>
                <w:rFonts w:ascii="Arial" w:hAnsi="Arial" w:cs="Arial"/>
                <w:sz w:val="24"/>
              </w:rPr>
              <w:t xml:space="preserve">UK Missions will assess all PCNs received; they will then ask those  </w:t>
            </w:r>
            <w:r w:rsidRPr="009004A0">
              <w:rPr>
                <w:rFonts w:ascii="Arial" w:hAnsi="Arial" w:cs="Arial"/>
                <w:sz w:val="24"/>
                <w:u w:val="single"/>
              </w:rPr>
              <w:t xml:space="preserve">implementers who submitted successful PCNs to work their concept up to a full proposal </w:t>
            </w:r>
          </w:p>
        </w:tc>
      </w:tr>
      <w:tr w:rsidR="00C43232" w:rsidRPr="009004A0" w:rsidTr="00553235">
        <w:trPr>
          <w:trHeight w:val="842"/>
        </w:trPr>
        <w:tc>
          <w:tcPr>
            <w:tcW w:w="863" w:type="dxa"/>
            <w:shd w:val="clear" w:color="auto" w:fill="95B3D7" w:themeFill="accent1" w:themeFillTint="99"/>
            <w:vAlign w:val="center"/>
          </w:tcPr>
          <w:p w:rsidR="00C43232" w:rsidRPr="009004A0" w:rsidRDefault="00C43232" w:rsidP="008E230A">
            <w:pPr>
              <w:pStyle w:val="ListParagraph"/>
              <w:spacing w:after="120"/>
              <w:ind w:left="0"/>
              <w:jc w:val="center"/>
              <w:rPr>
                <w:rFonts w:ascii="Arial" w:hAnsi="Arial" w:cs="Arial"/>
                <w:b/>
                <w:bCs/>
                <w:sz w:val="24"/>
              </w:rPr>
            </w:pPr>
            <w:r w:rsidRPr="009004A0">
              <w:rPr>
                <w:rFonts w:ascii="Arial" w:hAnsi="Arial" w:cs="Arial"/>
                <w:b/>
                <w:bCs/>
                <w:sz w:val="24"/>
              </w:rPr>
              <w:t>3</w:t>
            </w:r>
          </w:p>
        </w:tc>
        <w:tc>
          <w:tcPr>
            <w:tcW w:w="1973" w:type="dxa"/>
            <w:shd w:val="clear" w:color="auto" w:fill="auto"/>
            <w:tcMar>
              <w:top w:w="28" w:type="dxa"/>
              <w:left w:w="108" w:type="dxa"/>
              <w:bottom w:w="28" w:type="dxa"/>
              <w:right w:w="108" w:type="dxa"/>
            </w:tcMar>
            <w:vAlign w:val="center"/>
            <w:hideMark/>
          </w:tcPr>
          <w:p w:rsidR="00C43232" w:rsidRPr="009004A0" w:rsidRDefault="00C43232" w:rsidP="00C43232">
            <w:pPr>
              <w:pStyle w:val="ListParagraph"/>
              <w:spacing w:after="120"/>
              <w:ind w:left="0"/>
              <w:jc w:val="center"/>
              <w:rPr>
                <w:rFonts w:ascii="Arial" w:hAnsi="Arial" w:cs="Arial"/>
                <w:sz w:val="24"/>
              </w:rPr>
            </w:pPr>
            <w:r w:rsidRPr="009004A0">
              <w:rPr>
                <w:rFonts w:ascii="Arial" w:hAnsi="Arial" w:cs="Arial"/>
                <w:b/>
                <w:bCs/>
                <w:sz w:val="24"/>
              </w:rPr>
              <w:t>18 March 2016</w:t>
            </w:r>
          </w:p>
        </w:tc>
        <w:tc>
          <w:tcPr>
            <w:tcW w:w="6662" w:type="dxa"/>
            <w:shd w:val="clear" w:color="auto" w:fill="auto"/>
            <w:tcMar>
              <w:top w:w="28" w:type="dxa"/>
              <w:left w:w="108" w:type="dxa"/>
              <w:bottom w:w="28" w:type="dxa"/>
              <w:right w:w="108" w:type="dxa"/>
            </w:tcMar>
            <w:vAlign w:val="center"/>
            <w:hideMark/>
          </w:tcPr>
          <w:p w:rsidR="00C43232" w:rsidRPr="009004A0" w:rsidRDefault="00C43232" w:rsidP="00C43232">
            <w:pPr>
              <w:spacing w:after="120"/>
              <w:rPr>
                <w:rFonts w:ascii="Arial" w:hAnsi="Arial" w:cs="Arial"/>
                <w:b/>
                <w:sz w:val="24"/>
              </w:rPr>
            </w:pPr>
            <w:r w:rsidRPr="009004A0">
              <w:rPr>
                <w:rFonts w:ascii="Arial" w:hAnsi="Arial" w:cs="Arial"/>
                <w:b/>
                <w:sz w:val="24"/>
              </w:rPr>
              <w:t xml:space="preserve">Full proposals submitted to HRDP Team </w:t>
            </w:r>
          </w:p>
          <w:p w:rsidR="00C43232" w:rsidRPr="009004A0" w:rsidRDefault="00C43232" w:rsidP="00C43232">
            <w:pPr>
              <w:spacing w:after="120"/>
              <w:rPr>
                <w:rFonts w:ascii="Arial" w:eastAsiaTheme="minorHAnsi" w:hAnsi="Arial" w:cs="Arial"/>
                <w:sz w:val="24"/>
              </w:rPr>
            </w:pPr>
            <w:r w:rsidRPr="009004A0">
              <w:rPr>
                <w:rFonts w:ascii="Arial" w:hAnsi="Arial" w:cs="Arial"/>
                <w:sz w:val="24"/>
              </w:rPr>
              <w:t xml:space="preserve">Deadline for </w:t>
            </w:r>
            <w:r w:rsidRPr="009004A0">
              <w:rPr>
                <w:rFonts w:ascii="Arial" w:eastAsiaTheme="minorHAnsi" w:hAnsi="Arial" w:cs="Arial"/>
                <w:sz w:val="24"/>
              </w:rPr>
              <w:t xml:space="preserve">UK Missions to submit their highest-scoring project proposals to the HRDP Team in London. </w:t>
            </w:r>
          </w:p>
          <w:p w:rsidR="00C43232" w:rsidRPr="009004A0" w:rsidRDefault="00C43232" w:rsidP="00C43232">
            <w:pPr>
              <w:spacing w:after="120"/>
              <w:rPr>
                <w:rFonts w:ascii="Arial" w:eastAsiaTheme="minorHAnsi" w:hAnsi="Arial" w:cs="Arial"/>
                <w:sz w:val="24"/>
                <w:u w:val="single"/>
              </w:rPr>
            </w:pPr>
            <w:r w:rsidRPr="009004A0">
              <w:rPr>
                <w:rFonts w:ascii="Arial" w:eastAsiaTheme="minorHAnsi" w:hAnsi="Arial" w:cs="Arial"/>
                <w:sz w:val="24"/>
                <w:u w:val="single"/>
              </w:rPr>
              <w:t>No proposals will be accepted after this date.</w:t>
            </w:r>
          </w:p>
        </w:tc>
      </w:tr>
      <w:tr w:rsidR="00C43232" w:rsidRPr="009004A0" w:rsidTr="00C43232">
        <w:trPr>
          <w:trHeight w:val="558"/>
        </w:trPr>
        <w:tc>
          <w:tcPr>
            <w:tcW w:w="863" w:type="dxa"/>
            <w:vMerge w:val="restart"/>
            <w:shd w:val="clear" w:color="auto" w:fill="4F81BD" w:themeFill="accent1"/>
            <w:vAlign w:val="center"/>
          </w:tcPr>
          <w:p w:rsidR="00C43232" w:rsidRPr="009004A0" w:rsidRDefault="00C43232" w:rsidP="008E230A">
            <w:pPr>
              <w:pStyle w:val="ListParagraph"/>
              <w:spacing w:after="120"/>
              <w:ind w:left="0"/>
              <w:jc w:val="center"/>
              <w:rPr>
                <w:rFonts w:ascii="Arial" w:hAnsi="Arial" w:cs="Arial"/>
                <w:b/>
                <w:bCs/>
                <w:sz w:val="24"/>
              </w:rPr>
            </w:pPr>
            <w:r w:rsidRPr="009004A0">
              <w:rPr>
                <w:rFonts w:ascii="Arial" w:hAnsi="Arial" w:cs="Arial"/>
                <w:b/>
                <w:bCs/>
                <w:sz w:val="24"/>
              </w:rPr>
              <w:t>4</w:t>
            </w:r>
          </w:p>
        </w:tc>
        <w:tc>
          <w:tcPr>
            <w:tcW w:w="1973" w:type="dxa"/>
            <w:shd w:val="clear" w:color="auto" w:fill="auto"/>
            <w:tcMar>
              <w:top w:w="28" w:type="dxa"/>
              <w:left w:w="108" w:type="dxa"/>
              <w:bottom w:w="28" w:type="dxa"/>
              <w:right w:w="108" w:type="dxa"/>
            </w:tcMar>
            <w:vAlign w:val="center"/>
            <w:hideMark/>
          </w:tcPr>
          <w:p w:rsidR="00C43232" w:rsidRPr="009004A0" w:rsidRDefault="00C43232" w:rsidP="00C43232">
            <w:pPr>
              <w:pStyle w:val="ListParagraph"/>
              <w:spacing w:after="120"/>
              <w:ind w:left="0"/>
              <w:jc w:val="center"/>
              <w:rPr>
                <w:rFonts w:ascii="Arial" w:hAnsi="Arial" w:cs="Arial"/>
                <w:sz w:val="24"/>
              </w:rPr>
            </w:pPr>
            <w:r w:rsidRPr="009004A0">
              <w:rPr>
                <w:rFonts w:ascii="Arial" w:hAnsi="Arial" w:cs="Arial"/>
                <w:b/>
                <w:bCs/>
                <w:sz w:val="24"/>
              </w:rPr>
              <w:t>29</w:t>
            </w:r>
            <w:r w:rsidRPr="009004A0">
              <w:rPr>
                <w:rFonts w:ascii="Arial" w:hAnsi="Arial" w:cs="Arial"/>
                <w:b/>
                <w:bCs/>
                <w:sz w:val="24"/>
                <w:vertAlign w:val="superscript"/>
              </w:rPr>
              <w:t xml:space="preserve"> </w:t>
            </w:r>
            <w:r w:rsidRPr="009004A0">
              <w:rPr>
                <w:rFonts w:ascii="Arial" w:hAnsi="Arial" w:cs="Arial"/>
                <w:b/>
                <w:bCs/>
                <w:sz w:val="24"/>
              </w:rPr>
              <w:t>April 2016</w:t>
            </w:r>
          </w:p>
        </w:tc>
        <w:tc>
          <w:tcPr>
            <w:tcW w:w="6662" w:type="dxa"/>
            <w:shd w:val="clear" w:color="auto" w:fill="auto"/>
            <w:tcMar>
              <w:top w:w="28" w:type="dxa"/>
              <w:left w:w="108" w:type="dxa"/>
              <w:bottom w:w="28" w:type="dxa"/>
              <w:right w:w="108" w:type="dxa"/>
            </w:tcMar>
            <w:vAlign w:val="center"/>
            <w:hideMark/>
          </w:tcPr>
          <w:p w:rsidR="00C43232" w:rsidRPr="009004A0" w:rsidRDefault="00C43232" w:rsidP="00C43232">
            <w:pPr>
              <w:spacing w:after="120"/>
              <w:rPr>
                <w:rFonts w:ascii="Arial" w:eastAsiaTheme="minorHAnsi" w:hAnsi="Arial" w:cs="Arial"/>
                <w:b/>
                <w:sz w:val="24"/>
              </w:rPr>
            </w:pPr>
            <w:r w:rsidRPr="009004A0">
              <w:rPr>
                <w:rFonts w:ascii="Arial" w:hAnsi="Arial" w:cs="Arial"/>
                <w:b/>
                <w:sz w:val="24"/>
              </w:rPr>
              <w:t xml:space="preserve"> HRDP Programme Boards complete</w:t>
            </w:r>
          </w:p>
        </w:tc>
      </w:tr>
      <w:tr w:rsidR="00C43232" w:rsidRPr="009004A0" w:rsidTr="00C43232">
        <w:trPr>
          <w:trHeight w:val="1320"/>
        </w:trPr>
        <w:tc>
          <w:tcPr>
            <w:tcW w:w="863" w:type="dxa"/>
            <w:vMerge/>
            <w:shd w:val="clear" w:color="auto" w:fill="4F81BD" w:themeFill="accent1"/>
            <w:vAlign w:val="center"/>
          </w:tcPr>
          <w:p w:rsidR="00C43232" w:rsidRPr="009004A0" w:rsidRDefault="00C43232" w:rsidP="008E230A">
            <w:pPr>
              <w:pStyle w:val="ListParagraph"/>
              <w:spacing w:after="120"/>
              <w:ind w:left="0"/>
              <w:jc w:val="center"/>
              <w:rPr>
                <w:rFonts w:ascii="Arial" w:hAnsi="Arial" w:cs="Arial"/>
                <w:b/>
                <w:bCs/>
                <w:sz w:val="24"/>
              </w:rPr>
            </w:pPr>
          </w:p>
        </w:tc>
        <w:tc>
          <w:tcPr>
            <w:tcW w:w="1973" w:type="dxa"/>
            <w:shd w:val="clear" w:color="auto" w:fill="auto"/>
            <w:tcMar>
              <w:top w:w="28" w:type="dxa"/>
              <w:left w:w="108" w:type="dxa"/>
              <w:bottom w:w="28" w:type="dxa"/>
              <w:right w:w="108" w:type="dxa"/>
            </w:tcMar>
            <w:vAlign w:val="center"/>
            <w:hideMark/>
          </w:tcPr>
          <w:p w:rsidR="00C43232" w:rsidRPr="009004A0" w:rsidRDefault="00C43232" w:rsidP="00C43232">
            <w:pPr>
              <w:pStyle w:val="ListParagraph"/>
              <w:spacing w:after="120"/>
              <w:ind w:left="0"/>
              <w:jc w:val="center"/>
              <w:rPr>
                <w:rFonts w:ascii="Arial" w:hAnsi="Arial" w:cs="Arial"/>
                <w:b/>
                <w:bCs/>
                <w:sz w:val="24"/>
              </w:rPr>
            </w:pPr>
            <w:r w:rsidRPr="009004A0">
              <w:rPr>
                <w:rFonts w:ascii="Arial" w:hAnsi="Arial" w:cs="Arial"/>
                <w:b/>
                <w:bCs/>
                <w:sz w:val="24"/>
              </w:rPr>
              <w:t>06</w:t>
            </w:r>
            <w:r w:rsidRPr="009004A0">
              <w:rPr>
                <w:rFonts w:ascii="Arial" w:hAnsi="Arial" w:cs="Arial"/>
                <w:b/>
                <w:bCs/>
                <w:sz w:val="24"/>
                <w:vertAlign w:val="superscript"/>
              </w:rPr>
              <w:t xml:space="preserve"> </w:t>
            </w:r>
            <w:r w:rsidRPr="009004A0">
              <w:rPr>
                <w:rFonts w:ascii="Arial" w:hAnsi="Arial" w:cs="Arial"/>
                <w:b/>
                <w:bCs/>
                <w:sz w:val="24"/>
              </w:rPr>
              <w:t>May 2016</w:t>
            </w:r>
          </w:p>
        </w:tc>
        <w:tc>
          <w:tcPr>
            <w:tcW w:w="6662" w:type="dxa"/>
            <w:shd w:val="clear" w:color="auto" w:fill="auto"/>
            <w:tcMar>
              <w:top w:w="28" w:type="dxa"/>
              <w:left w:w="108" w:type="dxa"/>
              <w:bottom w:w="28" w:type="dxa"/>
              <w:right w:w="108" w:type="dxa"/>
            </w:tcMar>
            <w:vAlign w:val="center"/>
            <w:hideMark/>
          </w:tcPr>
          <w:p w:rsidR="00C43232" w:rsidRPr="009004A0" w:rsidRDefault="00C43232" w:rsidP="008E230A">
            <w:pPr>
              <w:spacing w:after="120"/>
              <w:rPr>
                <w:rFonts w:ascii="Arial" w:hAnsi="Arial" w:cs="Arial"/>
                <w:b/>
                <w:sz w:val="24"/>
              </w:rPr>
            </w:pPr>
            <w:r w:rsidRPr="009004A0">
              <w:rPr>
                <w:rFonts w:ascii="Arial" w:hAnsi="Arial" w:cs="Arial"/>
                <w:b/>
                <w:sz w:val="24"/>
              </w:rPr>
              <w:t>Successful and unsuccessful bidders are notified</w:t>
            </w:r>
          </w:p>
          <w:p w:rsidR="00C43232" w:rsidRPr="009004A0" w:rsidRDefault="00C43232" w:rsidP="004C2903">
            <w:pPr>
              <w:spacing w:after="120"/>
              <w:rPr>
                <w:rFonts w:ascii="Arial" w:hAnsi="Arial" w:cs="Arial"/>
                <w:b/>
                <w:sz w:val="24"/>
              </w:rPr>
            </w:pPr>
            <w:r w:rsidRPr="009004A0">
              <w:rPr>
                <w:rFonts w:ascii="Arial" w:hAnsi="Arial" w:cs="Arial"/>
                <w:sz w:val="24"/>
              </w:rPr>
              <w:t>P</w:t>
            </w:r>
            <w:r w:rsidR="004C2903">
              <w:rPr>
                <w:rFonts w:ascii="Arial" w:hAnsi="Arial" w:cs="Arial"/>
                <w:sz w:val="24"/>
              </w:rPr>
              <w:t>rojects can commence once the grant contract is signed by both the FCO and lead project implementer.</w:t>
            </w:r>
          </w:p>
        </w:tc>
      </w:tr>
    </w:tbl>
    <w:p w:rsidR="0041141E" w:rsidRPr="008E230A" w:rsidRDefault="0041141E" w:rsidP="008E230A">
      <w:pPr>
        <w:spacing w:after="120"/>
        <w:ind w:left="-425"/>
        <w:rPr>
          <w:rFonts w:ascii="Arial" w:hAnsi="Arial" w:cs="Arial"/>
          <w:b/>
          <w:sz w:val="24"/>
        </w:rPr>
      </w:pPr>
    </w:p>
    <w:p w:rsidR="00EF25EA" w:rsidRPr="008E230A" w:rsidRDefault="0041141E" w:rsidP="008E230A">
      <w:pPr>
        <w:pStyle w:val="Heading2"/>
        <w:spacing w:before="240" w:after="60"/>
        <w:ind w:left="-426"/>
        <w:jc w:val="left"/>
        <w:rPr>
          <w:rFonts w:ascii="Arial" w:hAnsi="Arial" w:cs="Arial"/>
          <w:b w:val="0"/>
        </w:rPr>
      </w:pPr>
      <w:bookmarkStart w:id="3" w:name="_STEP-BY-STEP_GUIDE_TO"/>
      <w:bookmarkEnd w:id="3"/>
      <w:r w:rsidRPr="008E230A">
        <w:rPr>
          <w:rFonts w:ascii="Arial" w:hAnsi="Arial" w:cs="Arial"/>
        </w:rPr>
        <w:br w:type="page"/>
      </w:r>
      <w:r w:rsidR="0020481E" w:rsidRPr="008E230A">
        <w:rPr>
          <w:rFonts w:ascii="Arial" w:hAnsi="Arial" w:cs="Arial"/>
        </w:rPr>
        <w:lastRenderedPageBreak/>
        <w:t>STEP</w:t>
      </w:r>
      <w:r w:rsidR="00071AD7" w:rsidRPr="008E230A">
        <w:rPr>
          <w:rFonts w:ascii="Arial" w:hAnsi="Arial" w:cs="Arial"/>
        </w:rPr>
        <w:t>-</w:t>
      </w:r>
      <w:r w:rsidR="0020481E" w:rsidRPr="008E230A">
        <w:rPr>
          <w:rFonts w:ascii="Arial" w:hAnsi="Arial" w:cs="Arial"/>
        </w:rPr>
        <w:t>BY</w:t>
      </w:r>
      <w:r w:rsidR="00071AD7" w:rsidRPr="008E230A">
        <w:rPr>
          <w:rFonts w:ascii="Arial" w:hAnsi="Arial" w:cs="Arial"/>
        </w:rPr>
        <w:t>-</w:t>
      </w:r>
      <w:r w:rsidR="0020481E" w:rsidRPr="008E230A">
        <w:rPr>
          <w:rFonts w:ascii="Arial" w:hAnsi="Arial" w:cs="Arial"/>
        </w:rPr>
        <w:t>STEP</w:t>
      </w:r>
      <w:r w:rsidR="00071AD7" w:rsidRPr="008E230A">
        <w:rPr>
          <w:rFonts w:ascii="Arial" w:hAnsi="Arial" w:cs="Arial"/>
        </w:rPr>
        <w:t xml:space="preserve"> GUIDE TO MAKING PROJECT PROPOSALS</w:t>
      </w:r>
    </w:p>
    <w:p w:rsidR="00343A93" w:rsidRPr="008E230A" w:rsidRDefault="00F809F4" w:rsidP="008E230A">
      <w:pPr>
        <w:spacing w:after="120"/>
        <w:rPr>
          <w:rFonts w:ascii="Arial" w:hAnsi="Arial" w:cs="Arial"/>
          <w:b/>
          <w:sz w:val="24"/>
        </w:rPr>
      </w:pPr>
      <w:r w:rsidRPr="00F809F4">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0" type="#_x0000_t15" style="position:absolute;margin-left:104.45pt;margin-top:-137.45pt;width:190pt;height:481.45pt;rotation:90;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3A6809" w:rsidRDefault="003A6809" w:rsidP="00343A93">
                  <w:pPr>
                    <w:spacing w:after="120"/>
                    <w:ind w:left="284"/>
                    <w:rPr>
                      <w:rFonts w:ascii="Arial" w:hAnsi="Arial" w:cs="Arial"/>
                      <w:b/>
                      <w:sz w:val="28"/>
                    </w:rPr>
                  </w:pPr>
                </w:p>
                <w:p w:rsidR="009004A0" w:rsidRPr="00343A93" w:rsidRDefault="009004A0" w:rsidP="00343A93">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Note (PCN)</w:t>
                  </w:r>
                </w:p>
                <w:p w:rsidR="009004A0" w:rsidRPr="004C2903" w:rsidRDefault="009004A0" w:rsidP="004C2903">
                  <w:pPr>
                    <w:spacing w:after="240"/>
                    <w:ind w:left="284"/>
                    <w:rPr>
                      <w:rFonts w:ascii="Arial" w:hAnsi="Arial" w:cs="Arial"/>
                    </w:rPr>
                  </w:pPr>
                  <w:r w:rsidRPr="004E0566">
                    <w:rPr>
                      <w:rFonts w:ascii="Arial" w:hAnsi="Arial" w:cs="Arial"/>
                      <w:b/>
                    </w:rPr>
                    <w:t xml:space="preserve">For </w:t>
                  </w:r>
                  <w:r>
                    <w:rPr>
                      <w:rFonts w:ascii="Arial" w:hAnsi="Arial" w:cs="Arial"/>
                      <w:b/>
                    </w:rPr>
                    <w:t>single-</w:t>
                  </w:r>
                  <w:r w:rsidRPr="004E0566">
                    <w:rPr>
                      <w:rFonts w:ascii="Arial" w:hAnsi="Arial" w:cs="Arial"/>
                      <w:b/>
                    </w:rPr>
                    <w:t xml:space="preserve">country </w:t>
                  </w:r>
                  <w:r>
                    <w:rPr>
                      <w:rFonts w:ascii="Arial" w:hAnsi="Arial" w:cs="Arial"/>
                      <w:b/>
                    </w:rPr>
                    <w:t>proposal</w:t>
                  </w:r>
                  <w:r w:rsidRPr="004E0566">
                    <w:rPr>
                      <w:rFonts w:ascii="Arial" w:hAnsi="Arial" w:cs="Arial"/>
                      <w:b/>
                    </w:rPr>
                    <w:t>s:</w:t>
                  </w:r>
                  <w:r w:rsidRPr="004E0566">
                    <w:rPr>
                      <w:rFonts w:ascii="Arial" w:hAnsi="Arial" w:cs="Arial"/>
                    </w:rPr>
                    <w:t xml:space="preserve"> </w:t>
                  </w:r>
                  <w:r w:rsidRPr="004E0566">
                    <w:rPr>
                      <w:rFonts w:ascii="Arial" w:hAnsi="Arial" w:cs="Arial"/>
                      <w:u w:val="single"/>
                    </w:rPr>
                    <w:t xml:space="preserve">submit </w:t>
                  </w:r>
                  <w:r>
                    <w:rPr>
                      <w:rFonts w:ascii="Arial" w:hAnsi="Arial" w:cs="Arial"/>
                      <w:u w:val="single"/>
                    </w:rPr>
                    <w:t>PCNs</w:t>
                  </w:r>
                  <w:r w:rsidRPr="004E0566">
                    <w:rPr>
                      <w:rFonts w:ascii="Arial" w:hAnsi="Arial" w:cs="Arial"/>
                      <w:u w:val="single"/>
                    </w:rPr>
                    <w:t xml:space="preserve"> to the </w:t>
                  </w:r>
                  <w:r>
                    <w:rPr>
                      <w:rFonts w:ascii="Arial" w:hAnsi="Arial" w:cs="Arial"/>
                      <w:u w:val="single"/>
                    </w:rPr>
                    <w:t xml:space="preserve">relevant </w:t>
                  </w:r>
                  <w:r w:rsidRPr="004E0566">
                    <w:rPr>
                      <w:rFonts w:ascii="Arial" w:hAnsi="Arial" w:cs="Arial"/>
                      <w:u w:val="single"/>
                    </w:rPr>
                    <w:t>Embassy</w:t>
                  </w:r>
                  <w:r>
                    <w:rPr>
                      <w:rFonts w:ascii="Arial" w:hAnsi="Arial" w:cs="Arial"/>
                      <w:u w:val="single"/>
                    </w:rPr>
                    <w:t xml:space="preserve"> or </w:t>
                  </w:r>
                  <w:r w:rsidRPr="004E0566">
                    <w:rPr>
                      <w:rFonts w:ascii="Arial" w:hAnsi="Arial" w:cs="Arial"/>
                      <w:u w:val="single"/>
                    </w:rPr>
                    <w:t>High Commission by the</w:t>
                  </w:r>
                  <w:r>
                    <w:rPr>
                      <w:rFonts w:ascii="Arial" w:hAnsi="Arial" w:cs="Arial"/>
                      <w:u w:val="single"/>
                    </w:rPr>
                    <w:t>ir agreed</w:t>
                  </w:r>
                  <w:r w:rsidRPr="004E0566">
                    <w:rPr>
                      <w:rFonts w:ascii="Arial" w:hAnsi="Arial" w:cs="Arial"/>
                      <w:u w:val="single"/>
                    </w:rPr>
                    <w:t xml:space="preserve"> deadline</w:t>
                  </w:r>
                  <w:r>
                    <w:rPr>
                      <w:rFonts w:ascii="Arial" w:hAnsi="Arial" w:cs="Arial"/>
                      <w:u w:val="single"/>
                    </w:rPr>
                    <w:t>.</w:t>
                  </w:r>
                  <w:r w:rsidR="004C2903" w:rsidRPr="004C2903">
                    <w:rPr>
                      <w:rFonts w:ascii="Arial" w:hAnsi="Arial" w:cs="Arial"/>
                    </w:rPr>
                    <w:t xml:space="preserve"> </w:t>
                  </w:r>
                  <w:r w:rsidR="004C2903" w:rsidRPr="009004A0">
                    <w:rPr>
                      <w:rFonts w:ascii="Arial" w:hAnsi="Arial" w:cs="Arial"/>
                    </w:rPr>
                    <w:t>It is a good idea to discuss your project id</w:t>
                  </w:r>
                  <w:r w:rsidR="004C2903">
                    <w:rPr>
                      <w:rFonts w:ascii="Arial" w:hAnsi="Arial" w:cs="Arial"/>
                    </w:rPr>
                    <w:t>ea in advance with the relevant Embassy or High Commission.</w:t>
                  </w:r>
                </w:p>
                <w:p w:rsidR="003A6809" w:rsidRDefault="009004A0" w:rsidP="004C2903">
                  <w:pPr>
                    <w:spacing w:after="240"/>
                    <w:ind w:left="284"/>
                    <w:rPr>
                      <w:rFonts w:ascii="Arial" w:hAnsi="Arial" w:cs="Arial"/>
                    </w:rPr>
                  </w:pPr>
                  <w:r w:rsidRPr="004E0566">
                    <w:rPr>
                      <w:rFonts w:ascii="Arial" w:hAnsi="Arial" w:cs="Arial"/>
                      <w:b/>
                    </w:rPr>
                    <w:t xml:space="preserve">For multi-country </w:t>
                  </w:r>
                  <w:r>
                    <w:rPr>
                      <w:rFonts w:ascii="Arial" w:hAnsi="Arial" w:cs="Arial"/>
                      <w:b/>
                    </w:rPr>
                    <w:t>proposal</w:t>
                  </w:r>
                  <w:r w:rsidRPr="004E0566">
                    <w:rPr>
                      <w:rFonts w:ascii="Arial" w:hAnsi="Arial" w:cs="Arial"/>
                      <w:b/>
                    </w:rPr>
                    <w:t>s:</w:t>
                  </w:r>
                  <w:r w:rsidRPr="004E0566">
                    <w:rPr>
                      <w:rFonts w:ascii="Arial" w:hAnsi="Arial" w:cs="Arial"/>
                    </w:rPr>
                    <w:t xml:space="preserve"> </w:t>
                  </w:r>
                  <w:r w:rsidRPr="009004A0">
                    <w:rPr>
                      <w:rFonts w:ascii="Arial" w:hAnsi="Arial" w:cs="Arial"/>
                    </w:rPr>
                    <w:t xml:space="preserve">submit PCNs directly to </w:t>
                  </w:r>
                  <w:hyperlink r:id="rId16" w:history="1">
                    <w:r w:rsidRPr="009004A0">
                      <w:rPr>
                        <w:rStyle w:val="Hyperlink"/>
                        <w:rFonts w:ascii="Arial" w:hAnsi="Arial" w:cs="Arial"/>
                      </w:rPr>
                      <w:t>HRD.Programme@fco.gov.uk</w:t>
                    </w:r>
                  </w:hyperlink>
                  <w:r w:rsidR="003A6809">
                    <w:rPr>
                      <w:rFonts w:ascii="Arial" w:hAnsi="Arial" w:cs="Arial"/>
                    </w:rPr>
                    <w:t xml:space="preserve">.  </w:t>
                  </w:r>
                </w:p>
                <w:p w:rsidR="009004A0" w:rsidRPr="003A6809" w:rsidRDefault="009004A0" w:rsidP="004C2903">
                  <w:pPr>
                    <w:spacing w:after="240"/>
                    <w:ind w:left="284"/>
                    <w:rPr>
                      <w:rFonts w:ascii="Arial" w:hAnsi="Arial" w:cs="Arial"/>
                    </w:rPr>
                  </w:pPr>
                  <w:r>
                    <w:rPr>
                      <w:rFonts w:ascii="Arial" w:hAnsi="Arial" w:cs="Arial"/>
                      <w:b/>
                    </w:rPr>
                    <w:t xml:space="preserve">Successful PCNs </w:t>
                  </w:r>
                  <w:r>
                    <w:rPr>
                      <w:rFonts w:ascii="Arial" w:hAnsi="Arial" w:cs="Arial"/>
                    </w:rPr>
                    <w:t xml:space="preserve">will be invited to submit a full proposal by mid-February 2016; those who submit </w:t>
                  </w:r>
                  <w:r w:rsidRPr="00841918">
                    <w:rPr>
                      <w:rFonts w:ascii="Arial" w:hAnsi="Arial" w:cs="Arial"/>
                      <w:b/>
                    </w:rPr>
                    <w:t>unsuccessful PCNS</w:t>
                  </w:r>
                  <w:r>
                    <w:rPr>
                      <w:rFonts w:ascii="Arial" w:hAnsi="Arial" w:cs="Arial"/>
                    </w:rPr>
                    <w:t xml:space="preserve"> will be notified.</w:t>
                  </w:r>
                </w:p>
              </w:txbxContent>
            </v:textbox>
          </v:shape>
        </w:pict>
      </w: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F809F4" w:rsidP="008E230A">
      <w:pPr>
        <w:spacing w:after="120"/>
        <w:ind w:left="-425"/>
        <w:rPr>
          <w:rFonts w:ascii="Arial" w:hAnsi="Arial" w:cs="Arial"/>
          <w:b/>
          <w:sz w:val="24"/>
        </w:rPr>
      </w:pPr>
      <w:r w:rsidRPr="00F809F4">
        <w:rPr>
          <w:rFonts w:ascii="Arial" w:hAnsi="Arial" w:cs="Arial"/>
          <w:b/>
          <w:noProof/>
          <w:sz w:val="24"/>
          <w:lang w:val="en-US"/>
        </w:rPr>
        <w:pict>
          <v:shape id="AutoShape 6" o:spid="_x0000_s1029" type="#_x0000_t15" style="position:absolute;left:0;text-align:left;margin-left:78.6pt;margin-top:-106.95pt;width:241.8pt;height:481.45pt;rotation:90;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9004A0" w:rsidRDefault="009004A0" w:rsidP="00343A93">
                  <w:pPr>
                    <w:spacing w:after="120"/>
                    <w:ind w:left="284"/>
                    <w:rPr>
                      <w:rFonts w:ascii="Arial" w:hAnsi="Arial" w:cs="Arial"/>
                      <w:b/>
                      <w:sz w:val="24"/>
                    </w:rPr>
                  </w:pPr>
                </w:p>
                <w:p w:rsidR="009004A0" w:rsidRDefault="009004A0" w:rsidP="00841918">
                  <w:pPr>
                    <w:spacing w:after="120"/>
                    <w:rPr>
                      <w:rFonts w:ascii="Arial" w:hAnsi="Arial" w:cs="Arial"/>
                      <w:b/>
                      <w:sz w:val="28"/>
                    </w:rPr>
                  </w:pPr>
                </w:p>
                <w:p w:rsidR="009004A0" w:rsidRPr="00841918" w:rsidRDefault="009004A0" w:rsidP="00841918">
                  <w:pPr>
                    <w:spacing w:after="120"/>
                    <w:rPr>
                      <w:rFonts w:ascii="Arial" w:hAnsi="Arial" w:cs="Arial"/>
                      <w:b/>
                      <w:sz w:val="12"/>
                    </w:rPr>
                  </w:pPr>
                </w:p>
                <w:p w:rsidR="009004A0" w:rsidRPr="00343A93" w:rsidRDefault="009004A0" w:rsidP="00343A93">
                  <w:pPr>
                    <w:spacing w:after="120"/>
                    <w:ind w:left="284"/>
                    <w:rPr>
                      <w:rFonts w:ascii="Arial" w:hAnsi="Arial" w:cs="Arial"/>
                      <w:b/>
                      <w:sz w:val="28"/>
                    </w:rPr>
                  </w:pPr>
                  <w:r>
                    <w:rPr>
                      <w:rFonts w:ascii="Arial" w:hAnsi="Arial" w:cs="Arial"/>
                      <w:b/>
                      <w:sz w:val="28"/>
                    </w:rPr>
                    <w:t>STEP 2 – Full Proposal Submission</w:t>
                  </w:r>
                </w:p>
                <w:p w:rsidR="009004A0" w:rsidRPr="00C42077" w:rsidRDefault="009004A0" w:rsidP="005E4B1A">
                  <w:pPr>
                    <w:spacing w:after="120"/>
                    <w:ind w:left="284"/>
                    <w:rPr>
                      <w:rFonts w:ascii="Arial" w:hAnsi="Arial" w:cs="Arial"/>
                      <w:szCs w:val="22"/>
                    </w:rPr>
                  </w:pPr>
                  <w:r w:rsidRPr="00C42077">
                    <w:rPr>
                      <w:rFonts w:ascii="Arial" w:hAnsi="Arial" w:cs="Arial"/>
                      <w:szCs w:val="22"/>
                    </w:rPr>
                    <w:t>A full proposal (FP) comprise</w:t>
                  </w:r>
                  <w:r>
                    <w:rPr>
                      <w:rFonts w:ascii="Arial" w:hAnsi="Arial" w:cs="Arial"/>
                      <w:szCs w:val="22"/>
                    </w:rPr>
                    <w:t xml:space="preserve"> o</w:t>
                  </w:r>
                  <w:r w:rsidRPr="00C42077">
                    <w:rPr>
                      <w:rFonts w:ascii="Arial" w:hAnsi="Arial" w:cs="Arial"/>
                      <w:szCs w:val="22"/>
                    </w:rPr>
                    <w:t xml:space="preserve">f a </w:t>
                  </w:r>
                  <w:r w:rsidRPr="00C42077">
                    <w:rPr>
                      <w:rFonts w:ascii="Arial" w:hAnsi="Arial" w:cs="Arial"/>
                      <w:szCs w:val="22"/>
                      <w:u w:val="single"/>
                    </w:rPr>
                    <w:t>Project Proposal Form</w:t>
                  </w:r>
                  <w:r w:rsidRPr="00C42077">
                    <w:rPr>
                      <w:rFonts w:ascii="Arial" w:hAnsi="Arial" w:cs="Arial"/>
                      <w:szCs w:val="22"/>
                    </w:rPr>
                    <w:t xml:space="preserve"> and </w:t>
                  </w:r>
                  <w:r>
                    <w:rPr>
                      <w:rFonts w:ascii="Arial" w:hAnsi="Arial" w:cs="Arial"/>
                      <w:szCs w:val="22"/>
                    </w:rPr>
                    <w:t xml:space="preserve">an </w:t>
                  </w:r>
                  <w:r w:rsidRPr="00E13FF4">
                    <w:rPr>
                      <w:rFonts w:ascii="Arial" w:hAnsi="Arial" w:cs="Arial"/>
                      <w:szCs w:val="22"/>
                      <w:u w:val="single"/>
                    </w:rPr>
                    <w:t>Activity</w:t>
                  </w:r>
                  <w:r w:rsidRPr="00C42077">
                    <w:rPr>
                      <w:rFonts w:ascii="Arial" w:hAnsi="Arial" w:cs="Arial"/>
                      <w:szCs w:val="22"/>
                      <w:u w:val="single"/>
                    </w:rPr>
                    <w:t xml:space="preserve"> Based Budget (ABB)</w:t>
                  </w:r>
                  <w:r w:rsidRPr="00C42077">
                    <w:rPr>
                      <w:rFonts w:ascii="Arial" w:hAnsi="Arial" w:cs="Arial"/>
                      <w:szCs w:val="22"/>
                    </w:rPr>
                    <w:t xml:space="preserve">.  </w:t>
                  </w:r>
                </w:p>
                <w:p w:rsidR="009004A0" w:rsidRPr="00C42077" w:rsidRDefault="009004A0" w:rsidP="007734A1">
                  <w:pPr>
                    <w:spacing w:after="240"/>
                    <w:ind w:left="284"/>
                    <w:rPr>
                      <w:rFonts w:ascii="Arial" w:hAnsi="Arial" w:cs="Arial"/>
                      <w:szCs w:val="22"/>
                    </w:rPr>
                  </w:pPr>
                  <w:r w:rsidRPr="00C42077">
                    <w:rPr>
                      <w:rFonts w:ascii="Arial" w:hAnsi="Arial" w:cs="Arial"/>
                      <w:szCs w:val="22"/>
                    </w:rPr>
                    <w:t xml:space="preserve">FPs </w:t>
                  </w:r>
                  <w:r>
                    <w:rPr>
                      <w:rFonts w:ascii="Arial" w:hAnsi="Arial" w:cs="Arial"/>
                      <w:szCs w:val="22"/>
                    </w:rPr>
                    <w:t>must be submitted</w:t>
                  </w:r>
                  <w:r w:rsidRPr="00C42077">
                    <w:rPr>
                      <w:rFonts w:ascii="Arial" w:hAnsi="Arial" w:cs="Arial"/>
                      <w:szCs w:val="22"/>
                    </w:rPr>
                    <w:t xml:space="preserve"> </w:t>
                  </w:r>
                  <w:r>
                    <w:rPr>
                      <w:rFonts w:ascii="Arial" w:hAnsi="Arial" w:cs="Arial"/>
                      <w:szCs w:val="22"/>
                    </w:rPr>
                    <w:t>to the</w:t>
                  </w:r>
                  <w:r w:rsidR="004C2903">
                    <w:rPr>
                      <w:rFonts w:ascii="Arial" w:hAnsi="Arial" w:cs="Arial"/>
                      <w:szCs w:val="22"/>
                    </w:rPr>
                    <w:t xml:space="preserve"> relevant Embassy or</w:t>
                  </w:r>
                  <w:r w:rsidRPr="00C42077">
                    <w:rPr>
                      <w:rFonts w:ascii="Arial" w:hAnsi="Arial" w:cs="Arial"/>
                      <w:szCs w:val="22"/>
                    </w:rPr>
                    <w:t xml:space="preserve"> High Commission </w:t>
                  </w:r>
                  <w:r w:rsidR="004C2903">
                    <w:rPr>
                      <w:rFonts w:ascii="Arial" w:hAnsi="Arial" w:cs="Arial"/>
                      <w:szCs w:val="22"/>
                    </w:rPr>
                    <w:t xml:space="preserve">by </w:t>
                  </w:r>
                  <w:r w:rsidR="004C2903" w:rsidRPr="004C2903">
                    <w:rPr>
                      <w:rFonts w:ascii="Arial" w:hAnsi="Arial" w:cs="Arial"/>
                      <w:b/>
                      <w:szCs w:val="22"/>
                    </w:rPr>
                    <w:t>04</w:t>
                  </w:r>
                  <w:r w:rsidRPr="004C2903">
                    <w:rPr>
                      <w:rFonts w:ascii="Arial" w:hAnsi="Arial" w:cs="Arial"/>
                      <w:b/>
                      <w:szCs w:val="22"/>
                    </w:rPr>
                    <w:t xml:space="preserve"> </w:t>
                  </w:r>
                  <w:r>
                    <w:rPr>
                      <w:rFonts w:ascii="Arial" w:hAnsi="Arial" w:cs="Arial"/>
                      <w:b/>
                      <w:szCs w:val="22"/>
                    </w:rPr>
                    <w:t>March 2016</w:t>
                  </w:r>
                  <w:r>
                    <w:rPr>
                      <w:rFonts w:ascii="Arial" w:hAnsi="Arial" w:cs="Arial"/>
                      <w:szCs w:val="22"/>
                    </w:rPr>
                    <w:t xml:space="preserve"> (unless advised differently by the local Embassy or High Commission).  Next, </w:t>
                  </w:r>
                  <w:r>
                    <w:rPr>
                      <w:rFonts w:ascii="Arial" w:hAnsi="Arial" w:cs="Arial"/>
                      <w:szCs w:val="22"/>
                      <w:u w:val="single"/>
                    </w:rPr>
                    <w:t>t</w:t>
                  </w:r>
                  <w:r w:rsidRPr="00C42077">
                    <w:rPr>
                      <w:rFonts w:ascii="Arial" w:hAnsi="Arial" w:cs="Arial"/>
                      <w:szCs w:val="22"/>
                      <w:u w:val="single"/>
                    </w:rPr>
                    <w:t xml:space="preserve">hey are assessed by the </w:t>
                  </w:r>
                  <w:r>
                    <w:rPr>
                      <w:rFonts w:ascii="Arial" w:hAnsi="Arial" w:cs="Arial"/>
                      <w:szCs w:val="22"/>
                      <w:u w:val="single"/>
                    </w:rPr>
                    <w:t xml:space="preserve">local </w:t>
                  </w:r>
                  <w:r w:rsidRPr="00C42077">
                    <w:rPr>
                      <w:rFonts w:ascii="Arial" w:hAnsi="Arial" w:cs="Arial"/>
                      <w:szCs w:val="22"/>
                      <w:u w:val="single"/>
                    </w:rPr>
                    <w:t xml:space="preserve">Programme Board </w:t>
                  </w:r>
                  <w:r w:rsidRPr="00C42077">
                    <w:rPr>
                      <w:rFonts w:ascii="Arial" w:hAnsi="Arial" w:cs="Arial"/>
                      <w:szCs w:val="22"/>
                      <w:lang w:eastAsia="en-GB"/>
                    </w:rPr>
                    <w:t xml:space="preserve">against the local </w:t>
                  </w:r>
                  <w:r w:rsidR="004C2903">
                    <w:rPr>
                      <w:rFonts w:ascii="Arial" w:hAnsi="Arial" w:cs="Arial"/>
                      <w:szCs w:val="22"/>
                      <w:lang w:eastAsia="en-GB"/>
                    </w:rPr>
                    <w:t>UK objectives for the country</w:t>
                  </w:r>
                  <w:r w:rsidRPr="00C42077">
                    <w:rPr>
                      <w:rFonts w:ascii="Arial" w:hAnsi="Arial" w:cs="Arial"/>
                      <w:szCs w:val="22"/>
                      <w:lang w:eastAsia="en-GB"/>
                    </w:rPr>
                    <w:t xml:space="preserve">.   </w:t>
                  </w:r>
                </w:p>
                <w:p w:rsidR="009004A0" w:rsidRPr="00C42077" w:rsidRDefault="009004A0" w:rsidP="005E4B1A">
                  <w:pPr>
                    <w:spacing w:after="120"/>
                    <w:ind w:left="284"/>
                    <w:rPr>
                      <w:rFonts w:ascii="Arial" w:hAnsi="Arial" w:cs="Arial"/>
                      <w:szCs w:val="22"/>
                    </w:rPr>
                  </w:pPr>
                  <w:r w:rsidRPr="00C42077">
                    <w:rPr>
                      <w:rFonts w:ascii="Arial" w:hAnsi="Arial" w:cs="Arial"/>
                      <w:b/>
                      <w:szCs w:val="22"/>
                    </w:rPr>
                    <w:t>Successful FPs:</w:t>
                  </w:r>
                  <w:r w:rsidRPr="00C42077">
                    <w:rPr>
                      <w:rFonts w:ascii="Arial" w:hAnsi="Arial" w:cs="Arial"/>
                      <w:szCs w:val="22"/>
                    </w:rPr>
                    <w:t xml:space="preserve"> </w:t>
                  </w:r>
                  <w:r>
                    <w:rPr>
                      <w:rFonts w:ascii="Arial" w:hAnsi="Arial" w:cs="Arial"/>
                      <w:szCs w:val="22"/>
                    </w:rPr>
                    <w:t>the top p</w:t>
                  </w:r>
                  <w:r w:rsidRPr="00C42077">
                    <w:rPr>
                      <w:rFonts w:ascii="Arial" w:hAnsi="Arial" w:cs="Arial"/>
                      <w:szCs w:val="22"/>
                    </w:rPr>
                    <w:t xml:space="preserve">roposals </w:t>
                  </w:r>
                  <w:r>
                    <w:rPr>
                      <w:rFonts w:ascii="Arial" w:hAnsi="Arial" w:cs="Arial"/>
                      <w:szCs w:val="22"/>
                    </w:rPr>
                    <w:t>approved</w:t>
                  </w:r>
                  <w:r w:rsidRPr="00C42077">
                    <w:rPr>
                      <w:rFonts w:ascii="Arial" w:hAnsi="Arial" w:cs="Arial"/>
                      <w:szCs w:val="22"/>
                    </w:rPr>
                    <w:t xml:space="preserve"> by </w:t>
                  </w:r>
                  <w:r>
                    <w:rPr>
                      <w:rFonts w:ascii="Arial" w:hAnsi="Arial" w:cs="Arial"/>
                      <w:szCs w:val="22"/>
                    </w:rPr>
                    <w:t>local</w:t>
                  </w:r>
                  <w:r w:rsidRPr="00C42077">
                    <w:rPr>
                      <w:rFonts w:ascii="Arial" w:hAnsi="Arial" w:cs="Arial"/>
                      <w:szCs w:val="22"/>
                    </w:rPr>
                    <w:t xml:space="preserve"> Programme Boards are submitted to London for </w:t>
                  </w:r>
                  <w:r>
                    <w:rPr>
                      <w:rFonts w:ascii="Arial" w:hAnsi="Arial" w:cs="Arial"/>
                      <w:szCs w:val="22"/>
                    </w:rPr>
                    <w:t>assessment</w:t>
                  </w:r>
                  <w:r w:rsidRPr="00C42077">
                    <w:rPr>
                      <w:rFonts w:ascii="Arial" w:hAnsi="Arial" w:cs="Arial"/>
                      <w:szCs w:val="22"/>
                    </w:rPr>
                    <w:t xml:space="preserve"> by the HRDP </w:t>
                  </w:r>
                  <w:r>
                    <w:rPr>
                      <w:rFonts w:ascii="Arial" w:hAnsi="Arial" w:cs="Arial"/>
                      <w:szCs w:val="22"/>
                    </w:rPr>
                    <w:t xml:space="preserve">Thematic Programme </w:t>
                  </w:r>
                  <w:r w:rsidRPr="00C42077">
                    <w:rPr>
                      <w:rFonts w:ascii="Arial" w:hAnsi="Arial" w:cs="Arial"/>
                      <w:szCs w:val="22"/>
                    </w:rPr>
                    <w:t>Board.</w:t>
                  </w:r>
                </w:p>
                <w:p w:rsidR="009004A0" w:rsidRPr="00C42077" w:rsidRDefault="009004A0" w:rsidP="005E4B1A">
                  <w:pPr>
                    <w:spacing w:after="120"/>
                    <w:ind w:left="284"/>
                    <w:rPr>
                      <w:rFonts w:ascii="Arial" w:hAnsi="Arial" w:cs="Arial"/>
                      <w:szCs w:val="22"/>
                    </w:rPr>
                  </w:pPr>
                  <w:r w:rsidRPr="00C42077">
                    <w:rPr>
                      <w:rFonts w:ascii="Arial" w:hAnsi="Arial" w:cs="Arial"/>
                      <w:b/>
                      <w:szCs w:val="22"/>
                    </w:rPr>
                    <w:t>Unsuccessful FPs:</w:t>
                  </w:r>
                  <w:r w:rsidRPr="00C42077">
                    <w:rPr>
                      <w:rFonts w:ascii="Arial" w:hAnsi="Arial" w:cs="Arial"/>
                      <w:szCs w:val="22"/>
                    </w:rPr>
                    <w:t xml:space="preserve">  </w:t>
                  </w:r>
                  <w:r>
                    <w:rPr>
                      <w:rFonts w:ascii="Arial" w:hAnsi="Arial" w:cs="Arial"/>
                      <w:szCs w:val="22"/>
                    </w:rPr>
                    <w:t>p</w:t>
                  </w:r>
                  <w:r w:rsidRPr="00C42077">
                    <w:rPr>
                      <w:rFonts w:ascii="Arial" w:hAnsi="Arial" w:cs="Arial"/>
                      <w:szCs w:val="22"/>
                    </w:rPr>
                    <w:t xml:space="preserve">roposals which are not supported by the </w:t>
                  </w:r>
                  <w:r>
                    <w:rPr>
                      <w:rFonts w:ascii="Arial" w:hAnsi="Arial" w:cs="Arial"/>
                      <w:szCs w:val="22"/>
                    </w:rPr>
                    <w:t xml:space="preserve">local </w:t>
                  </w:r>
                  <w:r w:rsidRPr="00C42077">
                    <w:rPr>
                      <w:rFonts w:ascii="Arial" w:hAnsi="Arial" w:cs="Arial"/>
                      <w:szCs w:val="22"/>
                    </w:rPr>
                    <w:t xml:space="preserve">Programme Board will not be sent to London and the </w:t>
                  </w:r>
                  <w:r>
                    <w:rPr>
                      <w:rFonts w:ascii="Arial" w:hAnsi="Arial" w:cs="Arial"/>
                      <w:szCs w:val="22"/>
                    </w:rPr>
                    <w:t>bidder</w:t>
                  </w:r>
                  <w:r w:rsidRPr="00C42077">
                    <w:rPr>
                      <w:rFonts w:ascii="Arial" w:hAnsi="Arial" w:cs="Arial"/>
                      <w:szCs w:val="22"/>
                    </w:rPr>
                    <w:t xml:space="preserve"> will be informed.</w:t>
                  </w:r>
                </w:p>
                <w:p w:rsidR="009004A0" w:rsidRDefault="009004A0" w:rsidP="00343A93">
                  <w:pPr>
                    <w:spacing w:after="120"/>
                    <w:ind w:left="284"/>
                    <w:rPr>
                      <w:rFonts w:ascii="Arial" w:hAnsi="Arial" w:cs="Arial"/>
                      <w:sz w:val="24"/>
                    </w:rPr>
                  </w:pPr>
                </w:p>
                <w:p w:rsidR="009004A0" w:rsidRDefault="009004A0" w:rsidP="00343A93">
                  <w:pPr>
                    <w:spacing w:after="120"/>
                    <w:ind w:left="284"/>
                    <w:rPr>
                      <w:rFonts w:ascii="Arial" w:hAnsi="Arial" w:cs="Arial"/>
                      <w:sz w:val="24"/>
                    </w:rPr>
                  </w:pPr>
                </w:p>
                <w:p w:rsidR="009004A0" w:rsidRDefault="009004A0" w:rsidP="00343A93"/>
              </w:txbxContent>
            </v:textbox>
          </v:shape>
        </w:pict>
      </w: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343A93" w:rsidP="008E230A">
      <w:pPr>
        <w:spacing w:after="120"/>
        <w:ind w:left="-425"/>
        <w:rPr>
          <w:rFonts w:ascii="Arial" w:hAnsi="Arial" w:cs="Arial"/>
          <w:b/>
          <w:sz w:val="24"/>
        </w:rPr>
      </w:pPr>
    </w:p>
    <w:p w:rsidR="00343A93" w:rsidRPr="008E230A" w:rsidRDefault="00F809F4" w:rsidP="008E230A">
      <w:pPr>
        <w:spacing w:after="120"/>
        <w:ind w:left="-425"/>
        <w:rPr>
          <w:rFonts w:ascii="Arial" w:hAnsi="Arial" w:cs="Arial"/>
          <w:b/>
          <w:sz w:val="24"/>
        </w:rPr>
      </w:pPr>
      <w:r w:rsidRPr="00F809F4">
        <w:rPr>
          <w:rFonts w:ascii="Arial" w:hAnsi="Arial" w:cs="Arial"/>
          <w:b/>
          <w:noProof/>
          <w:sz w:val="24"/>
          <w:lang w:val="en-US"/>
        </w:rPr>
        <w:pict>
          <v:shape id="AutoShape 5" o:spid="_x0000_s1028" type="#_x0000_t15" style="position:absolute;left:0;text-align:left;margin-left:113.05pt;margin-top:-146.5pt;width:172.95pt;height:481.45pt;rotation:90;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9004A0" w:rsidRDefault="009004A0" w:rsidP="007734A1">
                  <w:pPr>
                    <w:spacing w:after="120"/>
                    <w:ind w:left="284"/>
                    <w:rPr>
                      <w:rFonts w:ascii="Arial" w:hAnsi="Arial" w:cs="Arial"/>
                      <w:b/>
                      <w:sz w:val="24"/>
                    </w:rPr>
                  </w:pPr>
                </w:p>
                <w:p w:rsidR="009004A0" w:rsidRDefault="009004A0" w:rsidP="007734A1">
                  <w:pPr>
                    <w:spacing w:after="120"/>
                    <w:ind w:left="284"/>
                    <w:rPr>
                      <w:rFonts w:ascii="Arial" w:hAnsi="Arial" w:cs="Arial"/>
                      <w:b/>
                      <w:sz w:val="24"/>
                    </w:rPr>
                  </w:pPr>
                </w:p>
                <w:p w:rsidR="009004A0" w:rsidRDefault="009004A0" w:rsidP="002635AF">
                  <w:pPr>
                    <w:spacing w:after="120"/>
                    <w:ind w:left="284"/>
                    <w:rPr>
                      <w:rFonts w:ascii="Arial" w:hAnsi="Arial" w:cs="Arial"/>
                      <w:b/>
                      <w:sz w:val="28"/>
                    </w:rPr>
                  </w:pPr>
                  <w:r>
                    <w:rPr>
                      <w:rFonts w:ascii="Arial" w:hAnsi="Arial" w:cs="Arial"/>
                      <w:b/>
                      <w:sz w:val="28"/>
                    </w:rPr>
                    <w:t>STEP 3 – HRDP Programme Board</w:t>
                  </w:r>
                </w:p>
                <w:p w:rsidR="009004A0" w:rsidRPr="008E1577" w:rsidRDefault="009004A0" w:rsidP="005E4B1A">
                  <w:pPr>
                    <w:spacing w:after="120"/>
                    <w:ind w:left="284"/>
                    <w:rPr>
                      <w:rFonts w:ascii="Arial" w:hAnsi="Arial" w:cs="Arial"/>
                      <w:szCs w:val="22"/>
                    </w:rPr>
                  </w:pPr>
                  <w:r w:rsidRPr="008E1577">
                    <w:rPr>
                      <w:rFonts w:ascii="Arial" w:hAnsi="Arial" w:cs="Arial"/>
                      <w:b/>
                      <w:szCs w:val="22"/>
                    </w:rPr>
                    <w:t>Sift:</w:t>
                  </w:r>
                  <w:r w:rsidRPr="008E1577">
                    <w:rPr>
                      <w:rFonts w:ascii="Arial" w:hAnsi="Arial" w:cs="Arial"/>
                      <w:szCs w:val="22"/>
                    </w:rPr>
                    <w:t xml:space="preserve"> </w:t>
                  </w:r>
                  <w:r>
                    <w:rPr>
                      <w:rFonts w:ascii="Arial" w:hAnsi="Arial" w:cs="Arial"/>
                      <w:szCs w:val="22"/>
                    </w:rPr>
                    <w:t xml:space="preserve"> t</w:t>
                  </w:r>
                  <w:r w:rsidRPr="008E1577">
                    <w:rPr>
                      <w:rFonts w:ascii="Arial" w:hAnsi="Arial" w:cs="Arial"/>
                      <w:szCs w:val="22"/>
                    </w:rPr>
                    <w:t xml:space="preserve">he HRDP </w:t>
                  </w:r>
                  <w:r>
                    <w:rPr>
                      <w:rFonts w:ascii="Arial" w:hAnsi="Arial" w:cs="Arial"/>
                      <w:szCs w:val="22"/>
                    </w:rPr>
                    <w:t>T</w:t>
                  </w:r>
                  <w:r w:rsidRPr="008E1577">
                    <w:rPr>
                      <w:rFonts w:ascii="Arial" w:hAnsi="Arial" w:cs="Arial"/>
                      <w:szCs w:val="22"/>
                    </w:rPr>
                    <w:t xml:space="preserve">eam, </w:t>
                  </w:r>
                  <w:r w:rsidRPr="008E1577">
                    <w:rPr>
                      <w:rFonts w:ascii="Arial" w:hAnsi="Arial" w:cs="Arial"/>
                      <w:szCs w:val="22"/>
                      <w:lang w:eastAsia="en-GB"/>
                    </w:rPr>
                    <w:t xml:space="preserve">with the expert </w:t>
                  </w:r>
                  <w:r w:rsidR="003A6809">
                    <w:rPr>
                      <w:rFonts w:ascii="Arial" w:hAnsi="Arial" w:cs="Arial"/>
                      <w:szCs w:val="22"/>
                      <w:lang w:eastAsia="en-GB"/>
                    </w:rPr>
                    <w:t>advice of human rights advisers and thematic leads.</w:t>
                  </w:r>
                </w:p>
                <w:p w:rsidR="009004A0" w:rsidRPr="008E1577" w:rsidRDefault="009004A0" w:rsidP="005E4B1A">
                  <w:pPr>
                    <w:spacing w:after="120"/>
                    <w:ind w:left="284"/>
                    <w:rPr>
                      <w:rFonts w:ascii="Arial" w:hAnsi="Arial" w:cs="Arial"/>
                      <w:szCs w:val="22"/>
                    </w:rPr>
                  </w:pPr>
                  <w:r>
                    <w:rPr>
                      <w:rFonts w:ascii="Arial" w:hAnsi="Arial" w:cs="Arial"/>
                      <w:b/>
                      <w:szCs w:val="22"/>
                      <w:lang w:eastAsia="en-GB"/>
                    </w:rPr>
                    <w:t xml:space="preserve">Thematic </w:t>
                  </w:r>
                  <w:r w:rsidRPr="008E1577">
                    <w:rPr>
                      <w:rFonts w:ascii="Arial" w:hAnsi="Arial" w:cs="Arial"/>
                      <w:b/>
                      <w:szCs w:val="22"/>
                      <w:lang w:eastAsia="en-GB"/>
                    </w:rPr>
                    <w:t>Programme Boards:</w:t>
                  </w:r>
                  <w:r>
                    <w:rPr>
                      <w:rFonts w:ascii="Arial" w:hAnsi="Arial" w:cs="Arial"/>
                      <w:szCs w:val="22"/>
                      <w:lang w:eastAsia="en-GB"/>
                    </w:rPr>
                    <w:t xml:space="preserve">  The Programme Boards are comprised of </w:t>
                  </w:r>
                  <w:r w:rsidRPr="008E1577">
                    <w:rPr>
                      <w:rFonts w:ascii="Arial" w:hAnsi="Arial" w:cs="Arial"/>
                      <w:szCs w:val="22"/>
                      <w:lang w:eastAsia="en-GB"/>
                    </w:rPr>
                    <w:t xml:space="preserve">FCO human rights and project experts, and an independent </w:t>
                  </w:r>
                  <w:r>
                    <w:rPr>
                      <w:rFonts w:ascii="Arial" w:hAnsi="Arial" w:cs="Arial"/>
                      <w:szCs w:val="22"/>
                      <w:lang w:eastAsia="en-GB"/>
                    </w:rPr>
                    <w:t>expert</w:t>
                  </w:r>
                  <w:r w:rsidRPr="008E1577">
                    <w:rPr>
                      <w:rFonts w:ascii="Arial" w:hAnsi="Arial" w:cs="Arial"/>
                      <w:szCs w:val="22"/>
                      <w:lang w:eastAsia="en-GB"/>
                    </w:rPr>
                    <w:t xml:space="preserve">.  The </w:t>
                  </w:r>
                  <w:r>
                    <w:rPr>
                      <w:rFonts w:ascii="Arial" w:hAnsi="Arial" w:cs="Arial"/>
                      <w:szCs w:val="22"/>
                      <w:lang w:eastAsia="en-GB"/>
                    </w:rPr>
                    <w:t xml:space="preserve">HRDP </w:t>
                  </w:r>
                  <w:r w:rsidRPr="008E1577">
                    <w:rPr>
                      <w:rFonts w:ascii="Arial" w:hAnsi="Arial" w:cs="Arial"/>
                      <w:szCs w:val="22"/>
                      <w:lang w:eastAsia="en-GB"/>
                    </w:rPr>
                    <w:t>Programme Board agree</w:t>
                  </w:r>
                  <w:r>
                    <w:rPr>
                      <w:rFonts w:ascii="Arial" w:hAnsi="Arial" w:cs="Arial"/>
                      <w:szCs w:val="22"/>
                      <w:lang w:eastAsia="en-GB"/>
                    </w:rPr>
                    <w:t>s</w:t>
                  </w:r>
                  <w:r w:rsidRPr="008E1577">
                    <w:rPr>
                      <w:rFonts w:ascii="Arial" w:hAnsi="Arial" w:cs="Arial"/>
                      <w:szCs w:val="22"/>
                      <w:lang w:eastAsia="en-GB"/>
                    </w:rPr>
                    <w:t xml:space="preserve"> </w:t>
                  </w:r>
                  <w:r>
                    <w:rPr>
                      <w:rFonts w:ascii="Arial" w:hAnsi="Arial" w:cs="Arial"/>
                      <w:szCs w:val="22"/>
                      <w:lang w:eastAsia="en-GB"/>
                    </w:rPr>
                    <w:t>a</w:t>
                  </w:r>
                  <w:r w:rsidRPr="008E1577">
                    <w:rPr>
                      <w:rFonts w:ascii="Arial" w:hAnsi="Arial" w:cs="Arial"/>
                      <w:szCs w:val="22"/>
                      <w:lang w:eastAsia="en-GB"/>
                    </w:rPr>
                    <w:t xml:space="preserve"> final list of projects</w:t>
                  </w:r>
                  <w:r>
                    <w:rPr>
                      <w:rFonts w:ascii="Arial" w:hAnsi="Arial" w:cs="Arial"/>
                      <w:szCs w:val="22"/>
                      <w:lang w:eastAsia="en-GB"/>
                    </w:rPr>
                    <w:t>.</w:t>
                  </w:r>
                </w:p>
                <w:p w:rsidR="009004A0" w:rsidRDefault="009004A0" w:rsidP="007734A1"/>
              </w:txbxContent>
            </v:textbox>
          </v:shape>
        </w:pict>
      </w:r>
    </w:p>
    <w:p w:rsidR="00343A93" w:rsidRPr="008E230A" w:rsidRDefault="00343A93" w:rsidP="008E230A">
      <w:pPr>
        <w:spacing w:after="120"/>
        <w:ind w:left="-425"/>
        <w:rPr>
          <w:rFonts w:ascii="Arial" w:hAnsi="Arial" w:cs="Arial"/>
          <w:b/>
          <w:sz w:val="24"/>
        </w:rPr>
      </w:pPr>
    </w:p>
    <w:p w:rsidR="004E0566" w:rsidRPr="008E230A" w:rsidRDefault="004E0566" w:rsidP="008E230A">
      <w:pPr>
        <w:spacing w:after="240"/>
        <w:ind w:left="-425"/>
        <w:rPr>
          <w:rFonts w:ascii="Arial" w:hAnsi="Arial" w:cs="Arial"/>
          <w:b/>
          <w:sz w:val="24"/>
        </w:rPr>
      </w:pPr>
    </w:p>
    <w:p w:rsidR="004E0566" w:rsidRPr="008E230A" w:rsidRDefault="004E0566" w:rsidP="008E230A">
      <w:pPr>
        <w:spacing w:after="240"/>
        <w:ind w:left="-425"/>
        <w:rPr>
          <w:rFonts w:ascii="Arial" w:hAnsi="Arial" w:cs="Arial"/>
          <w:b/>
          <w:sz w:val="24"/>
        </w:rPr>
      </w:pPr>
    </w:p>
    <w:p w:rsidR="004E0566" w:rsidRPr="008E230A" w:rsidRDefault="004E0566" w:rsidP="008E230A">
      <w:pPr>
        <w:spacing w:after="240"/>
        <w:ind w:left="-425"/>
        <w:rPr>
          <w:rFonts w:ascii="Arial" w:hAnsi="Arial" w:cs="Arial"/>
          <w:b/>
          <w:sz w:val="24"/>
        </w:rPr>
      </w:pPr>
    </w:p>
    <w:p w:rsidR="004E0566" w:rsidRPr="008E230A" w:rsidRDefault="004E0566" w:rsidP="008E230A">
      <w:pPr>
        <w:spacing w:after="240"/>
        <w:ind w:left="-425"/>
        <w:rPr>
          <w:rFonts w:ascii="Arial" w:hAnsi="Arial" w:cs="Arial"/>
          <w:b/>
          <w:sz w:val="24"/>
        </w:rPr>
      </w:pPr>
    </w:p>
    <w:p w:rsidR="007734A1" w:rsidRPr="008E230A" w:rsidRDefault="00F809F4" w:rsidP="008E230A">
      <w:pPr>
        <w:spacing w:after="240"/>
        <w:ind w:left="-425"/>
        <w:rPr>
          <w:rFonts w:ascii="Arial" w:hAnsi="Arial" w:cs="Arial"/>
          <w:b/>
          <w:sz w:val="24"/>
        </w:rPr>
      </w:pPr>
      <w:r w:rsidRPr="00F809F4">
        <w:rPr>
          <w:rFonts w:ascii="Arial" w:hAnsi="Arial" w:cs="Arial"/>
          <w:b/>
          <w:noProof/>
          <w:sz w:val="24"/>
          <w:lang w:val="en-US"/>
        </w:rPr>
        <w:pict>
          <v:shape id="AutoShape 4" o:spid="_x0000_s1027" type="#_x0000_t15" style="position:absolute;left:0;text-align:left;margin-left:109.55pt;margin-top:-2in;width:179.75pt;height:481.45pt;rotation:90;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" adj="18921" fillcolor="#4f81bd [3204]" strokecolor="#bfbfbf [2412]" strokeweight=".5pt">
            <v:shadow on="t" color="#3f3151" opacity=".5" offset="1pt"/>
            <v:textbox style="mso-next-textbox:#AutoShape 4">
              <w:txbxContent>
                <w:p w:rsidR="009004A0" w:rsidRDefault="009004A0" w:rsidP="005E4B1A">
                  <w:pPr>
                    <w:spacing w:after="120"/>
                    <w:ind w:left="284"/>
                    <w:rPr>
                      <w:rFonts w:ascii="Arial" w:hAnsi="Arial" w:cs="Arial"/>
                      <w:b/>
                      <w:sz w:val="24"/>
                    </w:rPr>
                  </w:pPr>
                </w:p>
                <w:p w:rsidR="009004A0" w:rsidRDefault="009004A0" w:rsidP="005E4B1A">
                  <w:pPr>
                    <w:spacing w:after="120"/>
                    <w:ind w:left="284"/>
                    <w:rPr>
                      <w:rFonts w:ascii="Arial" w:hAnsi="Arial" w:cs="Arial"/>
                      <w:b/>
                      <w:sz w:val="24"/>
                    </w:rPr>
                  </w:pPr>
                </w:p>
                <w:p w:rsidR="009004A0" w:rsidRDefault="009004A0" w:rsidP="002635AF">
                  <w:pPr>
                    <w:spacing w:after="120"/>
                    <w:ind w:left="284"/>
                    <w:rPr>
                      <w:rFonts w:ascii="Arial" w:hAnsi="Arial" w:cs="Arial"/>
                      <w:b/>
                      <w:sz w:val="28"/>
                    </w:rPr>
                  </w:pPr>
                  <w:r>
                    <w:rPr>
                      <w:rFonts w:ascii="Arial" w:hAnsi="Arial" w:cs="Arial"/>
                      <w:b/>
                      <w:sz w:val="28"/>
                    </w:rPr>
                    <w:t>STEP 4 – Project Approval</w:t>
                  </w:r>
                </w:p>
                <w:p w:rsidR="009004A0" w:rsidRPr="008E1577" w:rsidRDefault="009004A0" w:rsidP="005E4B1A">
                  <w:pPr>
                    <w:spacing w:after="120"/>
                    <w:ind w:left="284"/>
                    <w:rPr>
                      <w:rFonts w:ascii="Arial" w:hAnsi="Arial" w:cs="Arial"/>
                    </w:rPr>
                  </w:pPr>
                  <w:r w:rsidRPr="008E1577">
                    <w:rPr>
                      <w:rFonts w:ascii="Arial" w:hAnsi="Arial" w:cs="Arial"/>
                    </w:rPr>
                    <w:t xml:space="preserve">All implementers will be informed </w:t>
                  </w:r>
                  <w:r>
                    <w:rPr>
                      <w:rFonts w:ascii="Arial" w:hAnsi="Arial" w:cs="Arial"/>
                    </w:rPr>
                    <w:t xml:space="preserve">of the outcome of the board </w:t>
                  </w:r>
                  <w:r w:rsidRPr="008E1577">
                    <w:rPr>
                      <w:rFonts w:ascii="Arial" w:hAnsi="Arial" w:cs="Arial"/>
                    </w:rPr>
                    <w:t xml:space="preserve">by </w:t>
                  </w:r>
                  <w:r>
                    <w:rPr>
                      <w:rFonts w:ascii="Arial" w:hAnsi="Arial" w:cs="Arial"/>
                      <w:b/>
                    </w:rPr>
                    <w:t>06 May 2016</w:t>
                  </w:r>
                  <w:r>
                    <w:rPr>
                      <w:rFonts w:ascii="Arial" w:hAnsi="Arial" w:cs="Arial"/>
                    </w:rPr>
                    <w:t xml:space="preserve">, with projects anticipated to begin </w:t>
                  </w:r>
                  <w:r w:rsidRPr="007638B2">
                    <w:rPr>
                      <w:rFonts w:ascii="Arial" w:hAnsi="Arial" w:cs="Arial"/>
                      <w:b/>
                    </w:rPr>
                    <w:t>mid-May 2016</w:t>
                  </w:r>
                  <w:r>
                    <w:rPr>
                      <w:rFonts w:ascii="Arial" w:hAnsi="Arial" w:cs="Arial"/>
                    </w:rPr>
                    <w:t>.</w:t>
                  </w:r>
                  <w:r w:rsidRPr="008E1577">
                    <w:rPr>
                      <w:rFonts w:ascii="Arial" w:hAnsi="Arial" w:cs="Arial"/>
                    </w:rPr>
                    <w:t xml:space="preserve"> Feedback on unsuccessful </w:t>
                  </w:r>
                  <w:r>
                    <w:rPr>
                      <w:rFonts w:ascii="Arial" w:hAnsi="Arial" w:cs="Arial"/>
                    </w:rPr>
                    <w:t>proposal</w:t>
                  </w:r>
                  <w:r w:rsidRPr="008E1577">
                    <w:rPr>
                      <w:rFonts w:ascii="Arial" w:hAnsi="Arial" w:cs="Arial"/>
                    </w:rPr>
                    <w:t xml:space="preserve">s will be returned </w:t>
                  </w:r>
                  <w:r>
                    <w:rPr>
                      <w:rFonts w:ascii="Arial" w:hAnsi="Arial" w:cs="Arial"/>
                    </w:rPr>
                    <w:t>by</w:t>
                  </w:r>
                  <w:r w:rsidRPr="008E1577">
                    <w:rPr>
                      <w:rFonts w:ascii="Arial" w:hAnsi="Arial" w:cs="Arial"/>
                    </w:rPr>
                    <w:t xml:space="preserve"> the Embassy, High Commission or</w:t>
                  </w:r>
                  <w:r>
                    <w:rPr>
                      <w:rFonts w:ascii="Arial" w:hAnsi="Arial" w:cs="Arial"/>
                    </w:rPr>
                    <w:t xml:space="preserve"> relevant</w:t>
                  </w:r>
                  <w:r w:rsidRPr="008E1577">
                    <w:rPr>
                      <w:rFonts w:ascii="Arial" w:hAnsi="Arial" w:cs="Arial"/>
                    </w:rPr>
                    <w:t xml:space="preserve"> HRDD desk officer</w:t>
                  </w:r>
                  <w:r>
                    <w:rPr>
                      <w:rFonts w:ascii="Arial" w:hAnsi="Arial" w:cs="Arial"/>
                    </w:rPr>
                    <w:t>.</w:t>
                  </w:r>
                </w:p>
                <w:p w:rsidR="009004A0" w:rsidRPr="008E1577" w:rsidRDefault="009004A0" w:rsidP="008E1577">
                  <w:pPr>
                    <w:spacing w:after="120"/>
                    <w:ind w:left="284"/>
                    <w:rPr>
                      <w:rFonts w:ascii="Arial" w:hAnsi="Arial" w:cs="Arial"/>
                      <w:u w:val="single"/>
                    </w:rPr>
                  </w:pPr>
                  <w:r w:rsidRPr="008E1577">
                    <w:rPr>
                      <w:rFonts w:ascii="Arial" w:hAnsi="Arial" w:cs="Arial"/>
                      <w:u w:val="single"/>
                    </w:rPr>
                    <w:t>All projects must have the Grant Agreement signed by both parties prior to commencement</w:t>
                  </w:r>
                </w:p>
                <w:p w:rsidR="009004A0" w:rsidRDefault="009004A0" w:rsidP="005E4B1A">
                  <w:pPr>
                    <w:spacing w:after="120"/>
                    <w:ind w:left="284"/>
                    <w:rPr>
                      <w:rFonts w:ascii="Arial" w:hAnsi="Arial" w:cs="Arial"/>
                      <w:sz w:val="24"/>
                    </w:rPr>
                  </w:pPr>
                </w:p>
                <w:p w:rsidR="009004A0" w:rsidRDefault="009004A0" w:rsidP="005E4B1A"/>
              </w:txbxContent>
            </v:textbox>
          </v:shape>
        </w:pict>
      </w:r>
    </w:p>
    <w:p w:rsidR="007734A1" w:rsidRPr="008E230A" w:rsidRDefault="007734A1" w:rsidP="008E230A">
      <w:pPr>
        <w:spacing w:after="240"/>
        <w:ind w:left="-425"/>
        <w:rPr>
          <w:rFonts w:ascii="Arial" w:hAnsi="Arial" w:cs="Arial"/>
          <w:b/>
          <w:sz w:val="24"/>
        </w:rPr>
      </w:pPr>
    </w:p>
    <w:p w:rsidR="007734A1" w:rsidRPr="008E230A" w:rsidRDefault="007734A1" w:rsidP="008E230A">
      <w:pPr>
        <w:spacing w:after="240"/>
        <w:ind w:left="-425"/>
        <w:rPr>
          <w:rFonts w:ascii="Arial" w:hAnsi="Arial" w:cs="Arial"/>
          <w:b/>
          <w:sz w:val="24"/>
        </w:rPr>
      </w:pPr>
    </w:p>
    <w:p w:rsidR="007734A1" w:rsidRPr="008E230A" w:rsidRDefault="007734A1" w:rsidP="008E230A">
      <w:pPr>
        <w:spacing w:after="240"/>
        <w:ind w:left="-425"/>
        <w:rPr>
          <w:rFonts w:ascii="Arial" w:hAnsi="Arial" w:cs="Arial"/>
          <w:b/>
          <w:sz w:val="24"/>
        </w:rPr>
      </w:pPr>
    </w:p>
    <w:p w:rsidR="007734A1" w:rsidRPr="008E230A" w:rsidRDefault="007734A1" w:rsidP="008E230A">
      <w:pPr>
        <w:spacing w:after="240"/>
        <w:ind w:left="-425"/>
        <w:rPr>
          <w:rFonts w:ascii="Arial" w:hAnsi="Arial" w:cs="Arial"/>
          <w:b/>
          <w:sz w:val="24"/>
        </w:rPr>
      </w:pPr>
    </w:p>
    <w:p w:rsidR="00AC0687" w:rsidRPr="008E230A" w:rsidRDefault="00987478" w:rsidP="008E230A">
      <w:pPr>
        <w:pStyle w:val="Heading2"/>
        <w:spacing w:before="240" w:after="60"/>
        <w:ind w:left="-426"/>
        <w:jc w:val="left"/>
        <w:rPr>
          <w:rFonts w:ascii="Arial" w:hAnsi="Arial" w:cs="Arial"/>
          <w:bCs w:val="0"/>
        </w:rPr>
      </w:pPr>
      <w:r w:rsidRPr="008E230A">
        <w:rPr>
          <w:rFonts w:ascii="Arial" w:hAnsi="Arial" w:cs="Arial"/>
          <w:bCs w:val="0"/>
        </w:rPr>
        <w:br w:type="page"/>
      </w:r>
    </w:p>
    <w:p w:rsidR="009E7EF9" w:rsidRPr="008E230A" w:rsidRDefault="00AC0687" w:rsidP="008E230A">
      <w:pPr>
        <w:pStyle w:val="Heading2"/>
        <w:spacing w:before="240" w:after="60"/>
        <w:ind w:left="-426"/>
        <w:jc w:val="left"/>
        <w:rPr>
          <w:rFonts w:ascii="Arial" w:hAnsi="Arial" w:cs="Arial"/>
        </w:rPr>
      </w:pPr>
      <w:bookmarkStart w:id="4" w:name="_HOW_TO_WRITE_1"/>
      <w:bookmarkEnd w:id="4"/>
      <w:r w:rsidRPr="008E230A">
        <w:rPr>
          <w:rFonts w:ascii="Arial" w:hAnsi="Arial" w:cs="Arial"/>
        </w:rPr>
        <w:lastRenderedPageBreak/>
        <w:t>HOW TO WRITE A PROJECT CONCEPT NOTE (PCN)</w:t>
      </w:r>
    </w:p>
    <w:p w:rsidR="001F52FC" w:rsidRPr="008E230A" w:rsidRDefault="00973E5D" w:rsidP="008E230A">
      <w:pPr>
        <w:pStyle w:val="Heading2"/>
        <w:spacing w:before="240" w:after="60"/>
        <w:ind w:left="-426"/>
        <w:jc w:val="left"/>
        <w:rPr>
          <w:rFonts w:ascii="Arial" w:hAnsi="Arial" w:cs="Arial"/>
          <w:b w:val="0"/>
        </w:rPr>
      </w:pPr>
      <w:r w:rsidRPr="008E230A">
        <w:rPr>
          <w:rFonts w:ascii="Arial" w:hAnsi="Arial" w:cs="Arial"/>
          <w:b w:val="0"/>
        </w:rPr>
        <w:t xml:space="preserve">Before writing a </w:t>
      </w:r>
      <w:r w:rsidR="00A70BB8" w:rsidRPr="008E230A">
        <w:rPr>
          <w:rFonts w:ascii="Arial" w:hAnsi="Arial" w:cs="Arial"/>
          <w:b w:val="0"/>
        </w:rPr>
        <w:t>f</w:t>
      </w:r>
      <w:r w:rsidRPr="008E230A">
        <w:rPr>
          <w:rFonts w:ascii="Arial" w:hAnsi="Arial" w:cs="Arial"/>
          <w:b w:val="0"/>
        </w:rPr>
        <w:t xml:space="preserve">ull </w:t>
      </w:r>
      <w:r w:rsidR="00A70BB8" w:rsidRPr="008E230A">
        <w:rPr>
          <w:rFonts w:ascii="Arial" w:hAnsi="Arial" w:cs="Arial"/>
          <w:b w:val="0"/>
        </w:rPr>
        <w:t>p</w:t>
      </w:r>
      <w:r w:rsidR="007427CA" w:rsidRPr="008E230A">
        <w:rPr>
          <w:rFonts w:ascii="Arial" w:hAnsi="Arial" w:cs="Arial"/>
          <w:b w:val="0"/>
        </w:rPr>
        <w:t>roposal</w:t>
      </w:r>
      <w:r w:rsidRPr="008E230A">
        <w:rPr>
          <w:rFonts w:ascii="Arial" w:hAnsi="Arial" w:cs="Arial"/>
          <w:b w:val="0"/>
        </w:rPr>
        <w:t>, i</w:t>
      </w:r>
      <w:r w:rsidR="009E7EF9" w:rsidRPr="008E230A">
        <w:rPr>
          <w:rFonts w:ascii="Arial" w:hAnsi="Arial" w:cs="Arial"/>
          <w:b w:val="0"/>
        </w:rPr>
        <w:t xml:space="preserve">mplementers should submit a completed </w:t>
      </w:r>
      <w:r w:rsidRPr="008E230A">
        <w:rPr>
          <w:rFonts w:ascii="Arial" w:hAnsi="Arial" w:cs="Arial"/>
          <w:b w:val="0"/>
        </w:rPr>
        <w:t>P</w:t>
      </w:r>
      <w:r w:rsidR="00A70BB8" w:rsidRPr="008E230A">
        <w:rPr>
          <w:rFonts w:ascii="Arial" w:hAnsi="Arial" w:cs="Arial"/>
          <w:b w:val="0"/>
        </w:rPr>
        <w:t>CN</w:t>
      </w:r>
      <w:r w:rsidRPr="008E230A">
        <w:rPr>
          <w:rFonts w:ascii="Arial" w:hAnsi="Arial" w:cs="Arial"/>
          <w:b w:val="0"/>
        </w:rPr>
        <w:t xml:space="preserve">, consulting with </w:t>
      </w:r>
      <w:r w:rsidR="007427CA" w:rsidRPr="008E230A">
        <w:rPr>
          <w:rFonts w:ascii="Arial" w:hAnsi="Arial" w:cs="Arial"/>
          <w:b w:val="0"/>
        </w:rPr>
        <w:t>the relevant</w:t>
      </w:r>
      <w:r w:rsidR="009E7EF9" w:rsidRPr="008E230A">
        <w:rPr>
          <w:rFonts w:ascii="Arial" w:hAnsi="Arial" w:cs="Arial"/>
          <w:b w:val="0"/>
        </w:rPr>
        <w:t xml:space="preserve"> </w:t>
      </w:r>
      <w:r w:rsidRPr="008E230A">
        <w:rPr>
          <w:rFonts w:ascii="Arial" w:hAnsi="Arial" w:cs="Arial"/>
          <w:b w:val="0"/>
        </w:rPr>
        <w:t xml:space="preserve">local </w:t>
      </w:r>
      <w:r w:rsidR="009E7EF9" w:rsidRPr="008E230A">
        <w:rPr>
          <w:rFonts w:ascii="Arial" w:hAnsi="Arial" w:cs="Arial"/>
          <w:b w:val="0"/>
        </w:rPr>
        <w:t>Embassy</w:t>
      </w:r>
      <w:r w:rsidRPr="008E230A">
        <w:rPr>
          <w:rFonts w:ascii="Arial" w:hAnsi="Arial" w:cs="Arial"/>
          <w:b w:val="0"/>
        </w:rPr>
        <w:t>,</w:t>
      </w:r>
      <w:r w:rsidR="009E7EF9" w:rsidRPr="008E230A">
        <w:rPr>
          <w:rFonts w:ascii="Arial" w:hAnsi="Arial" w:cs="Arial"/>
          <w:b w:val="0"/>
        </w:rPr>
        <w:t xml:space="preserve"> High Commission or </w:t>
      </w:r>
      <w:r w:rsidR="00A70BB8" w:rsidRPr="008E230A">
        <w:rPr>
          <w:rFonts w:ascii="Arial" w:hAnsi="Arial" w:cs="Arial"/>
          <w:b w:val="0"/>
        </w:rPr>
        <w:t>HRDD desk</w:t>
      </w:r>
      <w:r w:rsidR="009E7EF9" w:rsidRPr="008E230A">
        <w:rPr>
          <w:rFonts w:ascii="Arial" w:hAnsi="Arial" w:cs="Arial"/>
          <w:b w:val="0"/>
        </w:rPr>
        <w:t xml:space="preserve"> officer.  The PCN template is available </w:t>
      </w:r>
      <w:hyperlink r:id="rId17" w:history="1">
        <w:r w:rsidR="009E7EF9" w:rsidRPr="008E230A">
          <w:rPr>
            <w:rStyle w:val="Hyperlink"/>
            <w:rFonts w:ascii="Arial" w:hAnsi="Arial" w:cs="Arial"/>
            <w:b w:val="0"/>
          </w:rPr>
          <w:t>here</w:t>
        </w:r>
      </w:hyperlink>
      <w:r w:rsidR="009E7EF9" w:rsidRPr="008E230A">
        <w:rPr>
          <w:rFonts w:ascii="Arial" w:hAnsi="Arial" w:cs="Arial"/>
          <w:b w:val="0"/>
        </w:rPr>
        <w:t>.</w:t>
      </w:r>
      <w:r w:rsidR="00391CE6" w:rsidRPr="008E230A">
        <w:rPr>
          <w:rFonts w:ascii="Arial" w:hAnsi="Arial" w:cs="Arial"/>
          <w:b w:val="0"/>
        </w:rPr>
        <w:t xml:space="preserve"> </w:t>
      </w:r>
    </w:p>
    <w:p w:rsidR="00391CE6" w:rsidRPr="008E230A" w:rsidRDefault="00391CE6" w:rsidP="008E230A">
      <w:pPr>
        <w:pStyle w:val="Heading2"/>
        <w:spacing w:before="240" w:after="240"/>
        <w:ind w:left="-426"/>
        <w:jc w:val="left"/>
        <w:rPr>
          <w:rFonts w:ascii="Arial" w:hAnsi="Arial" w:cs="Arial"/>
        </w:rPr>
      </w:pPr>
      <w:r w:rsidRPr="008E230A">
        <w:rPr>
          <w:rFonts w:ascii="Arial" w:hAnsi="Arial" w:cs="Arial"/>
        </w:rPr>
        <w:t>Guidance on what we look for</w:t>
      </w:r>
      <w:r w:rsidR="007218E4" w:rsidRPr="008E230A">
        <w:rPr>
          <w:rFonts w:ascii="Arial" w:hAnsi="Arial" w:cs="Arial"/>
        </w:rPr>
        <w:t xml:space="preserve"> </w:t>
      </w:r>
      <w:r w:rsidRPr="008E230A">
        <w:rPr>
          <w:rFonts w:ascii="Arial" w:hAnsi="Arial" w:cs="Arial"/>
        </w:rPr>
        <w:t>in the key section</w:t>
      </w:r>
      <w:r w:rsidR="007A7F08" w:rsidRPr="008E230A">
        <w:rPr>
          <w:rFonts w:ascii="Arial" w:hAnsi="Arial" w:cs="Arial"/>
        </w:rPr>
        <w:t xml:space="preserve">s of the </w:t>
      </w:r>
      <w:r w:rsidR="001F52FC" w:rsidRPr="008E230A">
        <w:rPr>
          <w:rFonts w:ascii="Arial" w:hAnsi="Arial" w:cs="Arial"/>
        </w:rPr>
        <w:t>PCN</w:t>
      </w:r>
      <w:r w:rsidRPr="008E230A">
        <w:rPr>
          <w:rFonts w:ascii="Arial" w:hAnsi="Arial" w:cs="Arial"/>
        </w:rPr>
        <w:t>:</w:t>
      </w:r>
    </w:p>
    <w:p w:rsidR="00500D7F" w:rsidRPr="008E230A" w:rsidRDefault="00DA3E6D" w:rsidP="008E230A">
      <w:pPr>
        <w:pStyle w:val="ListParagraph"/>
        <w:numPr>
          <w:ilvl w:val="0"/>
          <w:numId w:val="18"/>
        </w:numPr>
        <w:spacing w:after="240"/>
        <w:rPr>
          <w:rFonts w:ascii="Arial" w:hAnsi="Arial" w:cs="Arial"/>
          <w:b/>
          <w:sz w:val="24"/>
        </w:rPr>
      </w:pPr>
      <w:r w:rsidRPr="008E230A">
        <w:rPr>
          <w:rFonts w:ascii="Arial" w:hAnsi="Arial" w:cs="Arial"/>
          <w:b/>
          <w:sz w:val="24"/>
        </w:rPr>
        <w:t>Project t</w:t>
      </w:r>
      <w:r w:rsidR="00500D7F" w:rsidRPr="008E230A">
        <w:rPr>
          <w:rFonts w:ascii="Arial" w:hAnsi="Arial" w:cs="Arial"/>
          <w:b/>
          <w:sz w:val="24"/>
        </w:rPr>
        <w:t xml:space="preserve">itle: </w:t>
      </w:r>
      <w:r w:rsidR="00861108" w:rsidRPr="008E230A">
        <w:rPr>
          <w:rFonts w:ascii="Arial" w:hAnsi="Arial" w:cs="Arial"/>
          <w:sz w:val="24"/>
        </w:rPr>
        <w:t>a clear and concise title e.g. “Promoting Legal P</w:t>
      </w:r>
      <w:r w:rsidR="00C43232">
        <w:rPr>
          <w:rFonts w:ascii="Arial" w:hAnsi="Arial" w:cs="Arial"/>
          <w:sz w:val="24"/>
        </w:rPr>
        <w:t>rotection for the Media in China</w:t>
      </w:r>
      <w:r w:rsidR="00861108" w:rsidRPr="008E230A">
        <w:rPr>
          <w:rFonts w:ascii="Arial" w:hAnsi="Arial" w:cs="Arial"/>
          <w:sz w:val="24"/>
        </w:rPr>
        <w:t>”</w:t>
      </w:r>
      <w:r w:rsidR="008E40D7" w:rsidRPr="008E230A">
        <w:rPr>
          <w:rFonts w:ascii="Arial" w:hAnsi="Arial" w:cs="Arial"/>
          <w:sz w:val="24"/>
        </w:rPr>
        <w:t>.</w:t>
      </w:r>
    </w:p>
    <w:p w:rsidR="00784B87" w:rsidRPr="008E230A" w:rsidRDefault="00DA3E6D" w:rsidP="008E230A">
      <w:pPr>
        <w:pStyle w:val="ListParagraph"/>
        <w:numPr>
          <w:ilvl w:val="0"/>
          <w:numId w:val="18"/>
        </w:numPr>
        <w:rPr>
          <w:rFonts w:ascii="Arial" w:hAnsi="Arial" w:cs="Arial"/>
          <w:b/>
          <w:sz w:val="24"/>
        </w:rPr>
      </w:pPr>
      <w:r w:rsidRPr="008E230A">
        <w:rPr>
          <w:rFonts w:ascii="Arial" w:hAnsi="Arial" w:cs="Arial"/>
          <w:b/>
          <w:sz w:val="24"/>
        </w:rPr>
        <w:t>Project p</w:t>
      </w:r>
      <w:r w:rsidR="00784B87" w:rsidRPr="008E230A">
        <w:rPr>
          <w:rFonts w:ascii="Arial" w:hAnsi="Arial" w:cs="Arial"/>
          <w:b/>
          <w:sz w:val="24"/>
        </w:rPr>
        <w:t xml:space="preserve">urpose: </w:t>
      </w:r>
      <w:r w:rsidR="00A70BB8" w:rsidRPr="008E230A">
        <w:rPr>
          <w:rFonts w:ascii="Arial" w:hAnsi="Arial" w:cs="Arial"/>
          <w:sz w:val="24"/>
        </w:rPr>
        <w:t>i</w:t>
      </w:r>
      <w:r w:rsidR="00973E5D" w:rsidRPr="008E230A">
        <w:rPr>
          <w:rFonts w:ascii="Arial" w:hAnsi="Arial" w:cs="Arial"/>
          <w:sz w:val="24"/>
        </w:rPr>
        <w:t>n</w:t>
      </w:r>
      <w:r w:rsidR="00784B87" w:rsidRPr="008E230A">
        <w:rPr>
          <w:rFonts w:ascii="Arial" w:hAnsi="Arial" w:cs="Arial"/>
          <w:sz w:val="24"/>
        </w:rPr>
        <w:t xml:space="preserve"> no more than one sentence, clearly stat</w:t>
      </w:r>
      <w:r w:rsidR="00973E5D" w:rsidRPr="008E230A">
        <w:rPr>
          <w:rFonts w:ascii="Arial" w:hAnsi="Arial" w:cs="Arial"/>
          <w:sz w:val="24"/>
        </w:rPr>
        <w:t>e</w:t>
      </w:r>
      <w:r w:rsidR="00784B87" w:rsidRPr="008E230A">
        <w:rPr>
          <w:rFonts w:ascii="Arial" w:hAnsi="Arial" w:cs="Arial"/>
          <w:sz w:val="24"/>
        </w:rPr>
        <w:t xml:space="preserve"> the change that the project will deliver. This is the reason the project should go ahead</w:t>
      </w:r>
      <w:r w:rsidR="00861108" w:rsidRPr="008E230A">
        <w:rPr>
          <w:rFonts w:ascii="Arial" w:hAnsi="Arial" w:cs="Arial"/>
          <w:sz w:val="24"/>
        </w:rPr>
        <w:t xml:space="preserve"> </w:t>
      </w:r>
      <w:r w:rsidR="00861108" w:rsidRPr="008E230A">
        <w:rPr>
          <w:rFonts w:ascii="Arial" w:hAnsi="Arial" w:cs="Arial"/>
          <w:i/>
          <w:sz w:val="24"/>
        </w:rPr>
        <w:t>(you will expand on this in the section “what change the project will deliver”)</w:t>
      </w:r>
      <w:r w:rsidR="008E40D7" w:rsidRPr="008E230A">
        <w:rPr>
          <w:rFonts w:ascii="Arial" w:hAnsi="Arial" w:cs="Arial"/>
          <w:i/>
          <w:sz w:val="24"/>
        </w:rPr>
        <w:t>.</w:t>
      </w:r>
    </w:p>
    <w:p w:rsidR="00784B87" w:rsidRPr="008E230A" w:rsidRDefault="00784B87" w:rsidP="008E230A">
      <w:pPr>
        <w:pStyle w:val="ListParagraph"/>
        <w:rPr>
          <w:rFonts w:ascii="Arial" w:hAnsi="Arial" w:cs="Arial"/>
          <w:b/>
          <w:sz w:val="24"/>
        </w:rPr>
      </w:pPr>
    </w:p>
    <w:p w:rsidR="00784B87" w:rsidRPr="008E230A" w:rsidRDefault="00391CE6" w:rsidP="008E230A">
      <w:pPr>
        <w:pStyle w:val="ListParagraph"/>
        <w:numPr>
          <w:ilvl w:val="0"/>
          <w:numId w:val="18"/>
        </w:numPr>
        <w:rPr>
          <w:rFonts w:ascii="Arial" w:hAnsi="Arial" w:cs="Arial"/>
          <w:b/>
          <w:sz w:val="24"/>
        </w:rPr>
      </w:pPr>
      <w:r w:rsidRPr="008E230A">
        <w:rPr>
          <w:rFonts w:ascii="Arial" w:hAnsi="Arial" w:cs="Arial"/>
          <w:b/>
          <w:sz w:val="24"/>
        </w:rPr>
        <w:t xml:space="preserve">Implementing </w:t>
      </w:r>
      <w:r w:rsidR="00DA3E6D" w:rsidRPr="008E230A">
        <w:rPr>
          <w:rFonts w:ascii="Arial" w:hAnsi="Arial" w:cs="Arial"/>
          <w:b/>
          <w:sz w:val="24"/>
        </w:rPr>
        <w:t>a</w:t>
      </w:r>
      <w:r w:rsidR="00784B87" w:rsidRPr="008E230A">
        <w:rPr>
          <w:rFonts w:ascii="Arial" w:hAnsi="Arial" w:cs="Arial"/>
          <w:b/>
          <w:sz w:val="24"/>
        </w:rPr>
        <w:t>gency:</w:t>
      </w:r>
      <w:r w:rsidRPr="008E230A">
        <w:rPr>
          <w:rFonts w:ascii="Arial" w:hAnsi="Arial" w:cs="Arial"/>
          <w:b/>
          <w:sz w:val="24"/>
        </w:rPr>
        <w:t xml:space="preserve">  </w:t>
      </w:r>
      <w:r w:rsidR="00071AD7" w:rsidRPr="008E230A">
        <w:rPr>
          <w:rFonts w:ascii="Arial" w:hAnsi="Arial" w:cs="Arial"/>
          <w:sz w:val="24"/>
        </w:rPr>
        <w:t>p</w:t>
      </w:r>
      <w:r w:rsidR="00784B87" w:rsidRPr="008E230A">
        <w:rPr>
          <w:rFonts w:ascii="Arial" w:hAnsi="Arial" w:cs="Arial"/>
          <w:sz w:val="24"/>
        </w:rPr>
        <w:t xml:space="preserve">rovide full contact details and the name of the </w:t>
      </w:r>
      <w:r w:rsidR="00973E5D" w:rsidRPr="008E230A">
        <w:rPr>
          <w:rFonts w:ascii="Arial" w:hAnsi="Arial" w:cs="Arial"/>
          <w:sz w:val="24"/>
        </w:rPr>
        <w:t xml:space="preserve">agency’s </w:t>
      </w:r>
      <w:r w:rsidR="00784B87" w:rsidRPr="008E230A">
        <w:rPr>
          <w:rFonts w:ascii="Arial" w:hAnsi="Arial" w:cs="Arial"/>
          <w:sz w:val="24"/>
        </w:rPr>
        <w:t xml:space="preserve">lead officer for </w:t>
      </w:r>
      <w:r w:rsidR="00973E5D" w:rsidRPr="008E230A">
        <w:rPr>
          <w:rFonts w:ascii="Arial" w:hAnsi="Arial" w:cs="Arial"/>
          <w:sz w:val="24"/>
        </w:rPr>
        <w:t xml:space="preserve">the </w:t>
      </w:r>
      <w:r w:rsidR="00784B87" w:rsidRPr="008E230A">
        <w:rPr>
          <w:rFonts w:ascii="Arial" w:hAnsi="Arial" w:cs="Arial"/>
          <w:sz w:val="24"/>
        </w:rPr>
        <w:t>project.</w:t>
      </w:r>
    </w:p>
    <w:p w:rsidR="00391CE6" w:rsidRPr="008E230A" w:rsidRDefault="00391CE6" w:rsidP="008E230A">
      <w:pPr>
        <w:rPr>
          <w:rFonts w:ascii="Arial" w:hAnsi="Arial" w:cs="Arial"/>
          <w:b/>
          <w:sz w:val="24"/>
        </w:rPr>
      </w:pPr>
    </w:p>
    <w:p w:rsidR="00784B87" w:rsidRPr="008E230A" w:rsidRDefault="00784B87" w:rsidP="008E230A">
      <w:pPr>
        <w:pStyle w:val="ListParagraph"/>
        <w:numPr>
          <w:ilvl w:val="0"/>
          <w:numId w:val="18"/>
        </w:numPr>
        <w:rPr>
          <w:rFonts w:ascii="Arial" w:hAnsi="Arial" w:cs="Arial"/>
          <w:b/>
          <w:sz w:val="24"/>
        </w:rPr>
      </w:pPr>
      <w:r w:rsidRPr="008E230A">
        <w:rPr>
          <w:rFonts w:ascii="Arial" w:hAnsi="Arial" w:cs="Arial"/>
          <w:b/>
          <w:sz w:val="24"/>
        </w:rPr>
        <w:t xml:space="preserve">What change </w:t>
      </w:r>
      <w:r w:rsidR="00973E5D" w:rsidRPr="008E230A">
        <w:rPr>
          <w:rFonts w:ascii="Arial" w:hAnsi="Arial" w:cs="Arial"/>
          <w:b/>
          <w:sz w:val="24"/>
        </w:rPr>
        <w:t>the</w:t>
      </w:r>
      <w:r w:rsidRPr="008E230A">
        <w:rPr>
          <w:rFonts w:ascii="Arial" w:hAnsi="Arial" w:cs="Arial"/>
          <w:b/>
          <w:sz w:val="24"/>
        </w:rPr>
        <w:t xml:space="preserve"> project </w:t>
      </w:r>
      <w:r w:rsidR="00973E5D" w:rsidRPr="008E230A">
        <w:rPr>
          <w:rFonts w:ascii="Arial" w:hAnsi="Arial" w:cs="Arial"/>
          <w:b/>
          <w:sz w:val="24"/>
        </w:rPr>
        <w:t xml:space="preserve">will </w:t>
      </w:r>
      <w:r w:rsidRPr="008E230A">
        <w:rPr>
          <w:rFonts w:ascii="Arial" w:hAnsi="Arial" w:cs="Arial"/>
          <w:b/>
          <w:sz w:val="24"/>
        </w:rPr>
        <w:t xml:space="preserve">deliver: </w:t>
      </w:r>
      <w:r w:rsidR="00071AD7" w:rsidRPr="008E230A">
        <w:rPr>
          <w:rFonts w:ascii="Arial" w:hAnsi="Arial" w:cs="Arial"/>
          <w:sz w:val="24"/>
        </w:rPr>
        <w:t>i</w:t>
      </w:r>
      <w:r w:rsidRPr="008E230A">
        <w:rPr>
          <w:rFonts w:ascii="Arial" w:hAnsi="Arial" w:cs="Arial"/>
          <w:sz w:val="24"/>
        </w:rPr>
        <w:t xml:space="preserve">n one paragraph, explain what the project </w:t>
      </w:r>
      <w:r w:rsidR="00973E5D" w:rsidRPr="008E230A">
        <w:rPr>
          <w:rFonts w:ascii="Arial" w:hAnsi="Arial" w:cs="Arial"/>
          <w:sz w:val="24"/>
        </w:rPr>
        <w:t>will</w:t>
      </w:r>
      <w:r w:rsidRPr="008E230A">
        <w:rPr>
          <w:rFonts w:ascii="Arial" w:hAnsi="Arial" w:cs="Arial"/>
          <w:sz w:val="24"/>
        </w:rPr>
        <w:t xml:space="preserve"> achieve and how</w:t>
      </w:r>
      <w:r w:rsidR="004C2903">
        <w:rPr>
          <w:rFonts w:ascii="Arial" w:hAnsi="Arial" w:cs="Arial"/>
          <w:sz w:val="24"/>
        </w:rPr>
        <w:t>, be realistic and practical</w:t>
      </w:r>
      <w:r w:rsidRPr="008E230A">
        <w:rPr>
          <w:rFonts w:ascii="Arial" w:hAnsi="Arial" w:cs="Arial"/>
          <w:sz w:val="24"/>
        </w:rPr>
        <w:t>.  Summarise the project outputs or expected results, and the main activities that support each output.   Include a sentence</w:t>
      </w:r>
      <w:r w:rsidR="00990A2E" w:rsidRPr="008E230A">
        <w:rPr>
          <w:rFonts w:ascii="Arial" w:hAnsi="Arial" w:cs="Arial"/>
          <w:sz w:val="24"/>
        </w:rPr>
        <w:t xml:space="preserve"> </w:t>
      </w:r>
      <w:r w:rsidR="00861108" w:rsidRPr="008E230A">
        <w:rPr>
          <w:rFonts w:ascii="Arial" w:hAnsi="Arial" w:cs="Arial"/>
          <w:sz w:val="24"/>
        </w:rPr>
        <w:t>describ</w:t>
      </w:r>
      <w:r w:rsidR="00990A2E" w:rsidRPr="008E230A">
        <w:rPr>
          <w:rFonts w:ascii="Arial" w:hAnsi="Arial" w:cs="Arial"/>
          <w:sz w:val="24"/>
        </w:rPr>
        <w:t xml:space="preserve">ing the </w:t>
      </w:r>
      <w:r w:rsidRPr="008E230A">
        <w:rPr>
          <w:rFonts w:ascii="Arial" w:hAnsi="Arial" w:cs="Arial"/>
          <w:sz w:val="24"/>
        </w:rPr>
        <w:t>proposed steps to ensure the sustainability of project.</w:t>
      </w:r>
    </w:p>
    <w:p w:rsidR="00784B87" w:rsidRPr="008E230A" w:rsidRDefault="00784B87" w:rsidP="008E230A">
      <w:pPr>
        <w:rPr>
          <w:rFonts w:ascii="Arial" w:hAnsi="Arial" w:cs="Arial"/>
          <w:b/>
          <w:sz w:val="24"/>
        </w:rPr>
      </w:pPr>
    </w:p>
    <w:p w:rsidR="00391CE6" w:rsidRPr="008E230A" w:rsidRDefault="00784B87" w:rsidP="008E230A">
      <w:pPr>
        <w:pStyle w:val="ListParagraph"/>
        <w:numPr>
          <w:ilvl w:val="0"/>
          <w:numId w:val="18"/>
        </w:numPr>
        <w:rPr>
          <w:rFonts w:ascii="Arial" w:hAnsi="Arial" w:cs="Arial"/>
          <w:b/>
          <w:sz w:val="24"/>
        </w:rPr>
      </w:pPr>
      <w:r w:rsidRPr="008E230A">
        <w:rPr>
          <w:rFonts w:ascii="Arial" w:hAnsi="Arial" w:cs="Arial"/>
          <w:b/>
          <w:sz w:val="24"/>
        </w:rPr>
        <w:t>Background</w:t>
      </w:r>
      <w:r w:rsidR="00391CE6" w:rsidRPr="008E230A">
        <w:rPr>
          <w:rFonts w:ascii="Arial" w:hAnsi="Arial" w:cs="Arial"/>
          <w:b/>
          <w:sz w:val="24"/>
        </w:rPr>
        <w:t xml:space="preserve">:  </w:t>
      </w:r>
      <w:r w:rsidR="001740CB" w:rsidRPr="008E230A">
        <w:rPr>
          <w:rFonts w:ascii="Arial" w:hAnsi="Arial" w:cs="Arial"/>
          <w:sz w:val="24"/>
        </w:rPr>
        <w:t>i</w:t>
      </w:r>
      <w:r w:rsidR="00973E5D" w:rsidRPr="008E230A">
        <w:rPr>
          <w:rFonts w:ascii="Arial" w:hAnsi="Arial" w:cs="Arial"/>
          <w:sz w:val="24"/>
        </w:rPr>
        <w:t xml:space="preserve">n </w:t>
      </w:r>
      <w:r w:rsidR="00391CE6" w:rsidRPr="008E230A">
        <w:rPr>
          <w:rFonts w:ascii="Arial" w:hAnsi="Arial" w:cs="Arial"/>
          <w:sz w:val="24"/>
        </w:rPr>
        <w:t>one paragraph</w:t>
      </w:r>
      <w:r w:rsidR="001740CB" w:rsidRPr="008E230A">
        <w:rPr>
          <w:rFonts w:ascii="Arial" w:hAnsi="Arial" w:cs="Arial"/>
          <w:sz w:val="24"/>
        </w:rPr>
        <w:t>,</w:t>
      </w:r>
      <w:r w:rsidR="00391CE6" w:rsidRPr="008E230A">
        <w:rPr>
          <w:rFonts w:ascii="Arial" w:hAnsi="Arial" w:cs="Arial"/>
          <w:sz w:val="24"/>
        </w:rPr>
        <w:t xml:space="preserve"> explain the</w:t>
      </w:r>
      <w:r w:rsidRPr="008E230A">
        <w:rPr>
          <w:rFonts w:ascii="Arial" w:hAnsi="Arial" w:cs="Arial"/>
          <w:sz w:val="24"/>
        </w:rPr>
        <w:t xml:space="preserve"> country context and</w:t>
      </w:r>
      <w:r w:rsidR="00391CE6" w:rsidRPr="008E230A">
        <w:rPr>
          <w:rFonts w:ascii="Arial" w:hAnsi="Arial" w:cs="Arial"/>
          <w:sz w:val="24"/>
        </w:rPr>
        <w:t xml:space="preserve"> </w:t>
      </w:r>
      <w:r w:rsidR="00973E5D" w:rsidRPr="008E230A">
        <w:rPr>
          <w:rFonts w:ascii="Arial" w:hAnsi="Arial" w:cs="Arial"/>
          <w:sz w:val="24"/>
        </w:rPr>
        <w:t xml:space="preserve">the </w:t>
      </w:r>
      <w:r w:rsidR="00391CE6" w:rsidRPr="008E230A">
        <w:rPr>
          <w:rFonts w:ascii="Arial" w:hAnsi="Arial" w:cs="Arial"/>
          <w:sz w:val="24"/>
        </w:rPr>
        <w:t xml:space="preserve">problem that the project addresses, and how this relates to </w:t>
      </w:r>
      <w:r w:rsidR="001740CB" w:rsidRPr="008E230A">
        <w:rPr>
          <w:rFonts w:ascii="Arial" w:hAnsi="Arial" w:cs="Arial"/>
          <w:sz w:val="24"/>
        </w:rPr>
        <w:t xml:space="preserve">HRDP </w:t>
      </w:r>
      <w:r w:rsidRPr="008E230A">
        <w:rPr>
          <w:rFonts w:ascii="Arial" w:hAnsi="Arial" w:cs="Arial"/>
          <w:sz w:val="24"/>
        </w:rPr>
        <w:t xml:space="preserve">objectives. </w:t>
      </w:r>
      <w:r w:rsidR="00973E5D" w:rsidRPr="008E230A">
        <w:rPr>
          <w:rFonts w:ascii="Arial" w:hAnsi="Arial" w:cs="Arial"/>
          <w:sz w:val="24"/>
        </w:rPr>
        <w:t>E</w:t>
      </w:r>
      <w:r w:rsidRPr="008E230A">
        <w:rPr>
          <w:rFonts w:ascii="Arial" w:hAnsi="Arial" w:cs="Arial"/>
          <w:sz w:val="24"/>
        </w:rPr>
        <w:t>xplain why the UK is the best donor for this project.</w:t>
      </w:r>
      <w:r w:rsidR="00391CE6" w:rsidRPr="008E230A">
        <w:rPr>
          <w:rFonts w:ascii="Arial" w:hAnsi="Arial" w:cs="Arial"/>
          <w:sz w:val="24"/>
        </w:rPr>
        <w:t xml:space="preserve"> </w:t>
      </w:r>
      <w:r w:rsidR="005A1AF8" w:rsidRPr="008E230A">
        <w:rPr>
          <w:rFonts w:ascii="Arial" w:hAnsi="Arial" w:cs="Arial"/>
          <w:sz w:val="24"/>
        </w:rPr>
        <w:t xml:space="preserve"> </w:t>
      </w:r>
    </w:p>
    <w:p w:rsidR="00391CE6" w:rsidRPr="008E230A" w:rsidRDefault="00391CE6" w:rsidP="008E230A">
      <w:pPr>
        <w:pStyle w:val="ListParagraph"/>
        <w:ind w:left="360"/>
        <w:rPr>
          <w:rFonts w:ascii="Arial" w:hAnsi="Arial" w:cs="Arial"/>
          <w:b/>
          <w:sz w:val="24"/>
        </w:rPr>
      </w:pPr>
    </w:p>
    <w:p w:rsidR="005A1AF8" w:rsidRPr="00C43232" w:rsidRDefault="00784B87" w:rsidP="008E230A">
      <w:pPr>
        <w:pStyle w:val="ListParagraph"/>
        <w:numPr>
          <w:ilvl w:val="0"/>
          <w:numId w:val="18"/>
        </w:numPr>
        <w:rPr>
          <w:rFonts w:ascii="Arial" w:hAnsi="Arial" w:cs="Arial"/>
          <w:sz w:val="24"/>
        </w:rPr>
      </w:pPr>
      <w:r w:rsidRPr="008E230A">
        <w:rPr>
          <w:rFonts w:ascii="Arial" w:hAnsi="Arial" w:cs="Arial"/>
          <w:b/>
          <w:sz w:val="24"/>
        </w:rPr>
        <w:t>Risks</w:t>
      </w:r>
      <w:r w:rsidR="00391CE6" w:rsidRPr="008E230A">
        <w:rPr>
          <w:rFonts w:ascii="Arial" w:hAnsi="Arial" w:cs="Arial"/>
          <w:b/>
          <w:sz w:val="24"/>
        </w:rPr>
        <w:t>:</w:t>
      </w:r>
      <w:r w:rsidRPr="008E230A">
        <w:rPr>
          <w:rFonts w:ascii="Arial" w:hAnsi="Arial" w:cs="Arial"/>
          <w:b/>
          <w:sz w:val="24"/>
        </w:rPr>
        <w:t xml:space="preserve"> </w:t>
      </w:r>
      <w:r w:rsidR="001740CB" w:rsidRPr="008E230A">
        <w:rPr>
          <w:rFonts w:ascii="Arial" w:hAnsi="Arial" w:cs="Arial"/>
          <w:sz w:val="24"/>
        </w:rPr>
        <w:t>p</w:t>
      </w:r>
      <w:r w:rsidRPr="008E230A">
        <w:rPr>
          <w:rFonts w:ascii="Arial" w:hAnsi="Arial" w:cs="Arial"/>
          <w:sz w:val="24"/>
        </w:rPr>
        <w:t xml:space="preserve">rovide brief details of any serious risks to the success </w:t>
      </w:r>
      <w:r w:rsidR="001F52FC" w:rsidRPr="008E230A">
        <w:rPr>
          <w:rFonts w:ascii="Arial" w:hAnsi="Arial" w:cs="Arial"/>
          <w:sz w:val="24"/>
        </w:rPr>
        <w:t>of</w:t>
      </w:r>
      <w:r w:rsidRPr="008E230A">
        <w:rPr>
          <w:rFonts w:ascii="Arial" w:hAnsi="Arial" w:cs="Arial"/>
          <w:sz w:val="24"/>
        </w:rPr>
        <w:t xml:space="preserve"> the project </w:t>
      </w:r>
      <w:r w:rsidRPr="00C43232">
        <w:rPr>
          <w:rFonts w:ascii="Arial" w:hAnsi="Arial" w:cs="Arial"/>
          <w:sz w:val="24"/>
        </w:rPr>
        <w:t>and how these will be mitigated</w:t>
      </w:r>
      <w:r w:rsidR="001740CB" w:rsidRPr="00C43232">
        <w:rPr>
          <w:rFonts w:ascii="Arial" w:hAnsi="Arial" w:cs="Arial"/>
          <w:sz w:val="24"/>
        </w:rPr>
        <w:t>.</w:t>
      </w:r>
      <w:r w:rsidR="00391CE6" w:rsidRPr="00C43232">
        <w:rPr>
          <w:rFonts w:ascii="Arial" w:hAnsi="Arial" w:cs="Arial"/>
          <w:b/>
          <w:sz w:val="24"/>
        </w:rPr>
        <w:t xml:space="preserve"> </w:t>
      </w:r>
    </w:p>
    <w:p w:rsidR="00784B87" w:rsidRPr="00C43232" w:rsidRDefault="00784B87" w:rsidP="008E230A">
      <w:pPr>
        <w:pStyle w:val="ListParagraph"/>
        <w:rPr>
          <w:rFonts w:ascii="Arial" w:hAnsi="Arial" w:cs="Arial"/>
          <w:sz w:val="24"/>
        </w:rPr>
      </w:pPr>
    </w:p>
    <w:p w:rsidR="008D6A1E" w:rsidRPr="00C43232" w:rsidRDefault="00784B87" w:rsidP="008E230A">
      <w:pPr>
        <w:pStyle w:val="ListParagraph"/>
        <w:numPr>
          <w:ilvl w:val="0"/>
          <w:numId w:val="18"/>
        </w:numPr>
        <w:rPr>
          <w:rFonts w:ascii="Arial" w:hAnsi="Arial" w:cs="Arial"/>
          <w:b/>
          <w:sz w:val="24"/>
        </w:rPr>
      </w:pPr>
      <w:r w:rsidRPr="00C43232">
        <w:rPr>
          <w:rFonts w:ascii="Arial" w:hAnsi="Arial" w:cs="Arial"/>
          <w:b/>
          <w:sz w:val="24"/>
        </w:rPr>
        <w:t xml:space="preserve">Start </w:t>
      </w:r>
      <w:r w:rsidR="00973E5D" w:rsidRPr="00C43232">
        <w:rPr>
          <w:rFonts w:ascii="Arial" w:hAnsi="Arial" w:cs="Arial"/>
          <w:b/>
          <w:sz w:val="24"/>
        </w:rPr>
        <w:t>and e</w:t>
      </w:r>
      <w:r w:rsidRPr="00C43232">
        <w:rPr>
          <w:rFonts w:ascii="Arial" w:hAnsi="Arial" w:cs="Arial"/>
          <w:b/>
          <w:sz w:val="24"/>
        </w:rPr>
        <w:t xml:space="preserve">nd </w:t>
      </w:r>
      <w:r w:rsidR="00973E5D" w:rsidRPr="00C43232">
        <w:rPr>
          <w:rFonts w:ascii="Arial" w:hAnsi="Arial" w:cs="Arial"/>
          <w:b/>
          <w:sz w:val="24"/>
        </w:rPr>
        <w:t>d</w:t>
      </w:r>
      <w:r w:rsidRPr="00C43232">
        <w:rPr>
          <w:rFonts w:ascii="Arial" w:hAnsi="Arial" w:cs="Arial"/>
          <w:b/>
          <w:sz w:val="24"/>
        </w:rPr>
        <w:t>ate:</w:t>
      </w:r>
      <w:r w:rsidRPr="00C43232">
        <w:rPr>
          <w:rFonts w:ascii="Arial" w:hAnsi="Arial" w:cs="Arial"/>
          <w:sz w:val="24"/>
        </w:rPr>
        <w:t xml:space="preserve">  </w:t>
      </w:r>
      <w:r w:rsidR="00C43232" w:rsidRPr="00C43232">
        <w:rPr>
          <w:rFonts w:ascii="Arial" w:hAnsi="Arial" w:cs="Arial"/>
          <w:sz w:val="24"/>
        </w:rPr>
        <w:t xml:space="preserve">Projects can start at any time. Single-year </w:t>
      </w:r>
      <w:r w:rsidRPr="00C43232">
        <w:rPr>
          <w:rFonts w:ascii="Arial" w:hAnsi="Arial" w:cs="Arial"/>
          <w:sz w:val="24"/>
        </w:rPr>
        <w:t>projec</w:t>
      </w:r>
      <w:r w:rsidR="00553235" w:rsidRPr="00C43232">
        <w:rPr>
          <w:rFonts w:ascii="Arial" w:hAnsi="Arial" w:cs="Arial"/>
          <w:sz w:val="24"/>
        </w:rPr>
        <w:t xml:space="preserve">ts must be completed </w:t>
      </w:r>
      <w:r w:rsidR="00C43232" w:rsidRPr="00C43232">
        <w:rPr>
          <w:rFonts w:ascii="Arial" w:hAnsi="Arial" w:cs="Arial"/>
          <w:sz w:val="24"/>
        </w:rPr>
        <w:t>by March 20</w:t>
      </w:r>
      <w:r w:rsidR="00553235" w:rsidRPr="00C43232">
        <w:rPr>
          <w:rFonts w:ascii="Arial" w:hAnsi="Arial" w:cs="Arial"/>
          <w:sz w:val="24"/>
        </w:rPr>
        <w:t>17</w:t>
      </w:r>
      <w:r w:rsidR="00C43232" w:rsidRPr="00C43232">
        <w:rPr>
          <w:rFonts w:ascii="Arial" w:hAnsi="Arial" w:cs="Arial"/>
          <w:sz w:val="24"/>
        </w:rPr>
        <w:t>, two-year projects must complete by March 2018.</w:t>
      </w:r>
      <w:r w:rsidR="008D6A1E" w:rsidRPr="00C43232">
        <w:rPr>
          <w:rFonts w:ascii="Arial" w:hAnsi="Arial" w:cs="Arial"/>
          <w:sz w:val="24"/>
        </w:rPr>
        <w:t xml:space="preserve">  </w:t>
      </w:r>
    </w:p>
    <w:p w:rsidR="00C43232" w:rsidRPr="00C43232" w:rsidRDefault="00C43232" w:rsidP="00C43232">
      <w:pPr>
        <w:rPr>
          <w:rFonts w:ascii="Arial" w:hAnsi="Arial" w:cs="Arial"/>
          <w:b/>
          <w:sz w:val="24"/>
        </w:rPr>
      </w:pPr>
    </w:p>
    <w:p w:rsidR="00861108" w:rsidRPr="008E230A" w:rsidRDefault="00784B87" w:rsidP="008E230A">
      <w:pPr>
        <w:pStyle w:val="ListParagraph"/>
        <w:numPr>
          <w:ilvl w:val="0"/>
          <w:numId w:val="18"/>
        </w:numPr>
        <w:rPr>
          <w:rFonts w:ascii="Arial" w:hAnsi="Arial" w:cs="Arial"/>
          <w:sz w:val="24"/>
        </w:rPr>
      </w:pPr>
      <w:r w:rsidRPr="008E230A">
        <w:rPr>
          <w:rFonts w:ascii="Arial" w:hAnsi="Arial" w:cs="Arial"/>
          <w:b/>
          <w:sz w:val="24"/>
        </w:rPr>
        <w:t>P</w:t>
      </w:r>
      <w:r w:rsidR="00DA3E6D" w:rsidRPr="008E230A">
        <w:rPr>
          <w:rFonts w:ascii="Arial" w:hAnsi="Arial" w:cs="Arial"/>
          <w:b/>
          <w:sz w:val="24"/>
        </w:rPr>
        <w:t>ost c</w:t>
      </w:r>
      <w:r w:rsidRPr="008E230A">
        <w:rPr>
          <w:rFonts w:ascii="Arial" w:hAnsi="Arial" w:cs="Arial"/>
          <w:b/>
          <w:sz w:val="24"/>
        </w:rPr>
        <w:t>omments:</w:t>
      </w:r>
      <w:r w:rsidR="00E13FF4" w:rsidRPr="008E230A">
        <w:rPr>
          <w:rFonts w:ascii="Arial" w:hAnsi="Arial" w:cs="Arial"/>
          <w:b/>
          <w:sz w:val="24"/>
        </w:rPr>
        <w:t xml:space="preserve"> </w:t>
      </w:r>
      <w:r w:rsidR="001740CB" w:rsidRPr="008E230A">
        <w:rPr>
          <w:rFonts w:ascii="Arial" w:hAnsi="Arial" w:cs="Arial"/>
          <w:sz w:val="24"/>
        </w:rPr>
        <w:t>t</w:t>
      </w:r>
      <w:r w:rsidRPr="008E230A">
        <w:rPr>
          <w:rFonts w:ascii="Arial" w:hAnsi="Arial" w:cs="Arial"/>
          <w:sz w:val="24"/>
        </w:rPr>
        <w:t xml:space="preserve">he project officer at the Embassy or High Commission </w:t>
      </w:r>
      <w:r w:rsidR="00973E5D" w:rsidRPr="008E230A">
        <w:rPr>
          <w:rFonts w:ascii="Arial" w:hAnsi="Arial" w:cs="Arial"/>
          <w:sz w:val="24"/>
        </w:rPr>
        <w:t xml:space="preserve">must </w:t>
      </w:r>
      <w:r w:rsidRPr="008E230A">
        <w:rPr>
          <w:rFonts w:ascii="Arial" w:hAnsi="Arial" w:cs="Arial"/>
          <w:sz w:val="24"/>
        </w:rPr>
        <w:t>complete</w:t>
      </w:r>
      <w:r w:rsidR="00973E5D" w:rsidRPr="008E230A">
        <w:rPr>
          <w:rFonts w:ascii="Arial" w:hAnsi="Arial" w:cs="Arial"/>
          <w:sz w:val="24"/>
        </w:rPr>
        <w:t xml:space="preserve"> this section.</w:t>
      </w:r>
    </w:p>
    <w:p w:rsidR="00861108" w:rsidRPr="008E230A" w:rsidRDefault="00861108" w:rsidP="008E230A">
      <w:pPr>
        <w:pStyle w:val="ListParagraph"/>
        <w:rPr>
          <w:rFonts w:ascii="Arial" w:hAnsi="Arial" w:cs="Arial"/>
          <w:bCs/>
          <w:sz w:val="24"/>
        </w:rPr>
      </w:pPr>
    </w:p>
    <w:p w:rsidR="00861108" w:rsidRPr="008E230A" w:rsidRDefault="00990A2E" w:rsidP="008E230A">
      <w:pPr>
        <w:rPr>
          <w:rFonts w:ascii="Arial" w:hAnsi="Arial" w:cs="Arial"/>
          <w:bCs/>
          <w:sz w:val="24"/>
        </w:rPr>
      </w:pPr>
      <w:r w:rsidRPr="008E230A">
        <w:rPr>
          <w:rFonts w:ascii="Arial" w:hAnsi="Arial" w:cs="Arial"/>
          <w:bCs/>
          <w:sz w:val="24"/>
        </w:rPr>
        <w:t xml:space="preserve">The Embassy, </w:t>
      </w:r>
      <w:r w:rsidR="00E13FF4" w:rsidRPr="008E230A">
        <w:rPr>
          <w:rFonts w:ascii="Arial" w:hAnsi="Arial" w:cs="Arial"/>
          <w:bCs/>
          <w:sz w:val="24"/>
        </w:rPr>
        <w:t>High Commission</w:t>
      </w:r>
      <w:r w:rsidRPr="008E230A">
        <w:rPr>
          <w:rFonts w:ascii="Arial" w:hAnsi="Arial" w:cs="Arial"/>
          <w:bCs/>
          <w:sz w:val="24"/>
        </w:rPr>
        <w:t xml:space="preserve"> or HRDD desk officer</w:t>
      </w:r>
      <w:r w:rsidR="00E13FF4" w:rsidRPr="008E230A">
        <w:rPr>
          <w:rFonts w:ascii="Arial" w:hAnsi="Arial" w:cs="Arial"/>
          <w:bCs/>
          <w:sz w:val="24"/>
        </w:rPr>
        <w:t xml:space="preserve"> may accept or r</w:t>
      </w:r>
      <w:r w:rsidR="005A1AF8" w:rsidRPr="008E230A">
        <w:rPr>
          <w:rFonts w:ascii="Arial" w:hAnsi="Arial" w:cs="Arial"/>
          <w:bCs/>
          <w:sz w:val="24"/>
        </w:rPr>
        <w:t xml:space="preserve">eject the PCN. The </w:t>
      </w:r>
      <w:r w:rsidR="007218E4" w:rsidRPr="008E230A">
        <w:rPr>
          <w:rFonts w:ascii="Arial" w:hAnsi="Arial" w:cs="Arial"/>
          <w:bCs/>
          <w:sz w:val="24"/>
        </w:rPr>
        <w:t>bidder</w:t>
      </w:r>
      <w:r w:rsidR="005A1AF8" w:rsidRPr="008E230A">
        <w:rPr>
          <w:rFonts w:ascii="Arial" w:hAnsi="Arial" w:cs="Arial"/>
          <w:bCs/>
          <w:sz w:val="24"/>
        </w:rPr>
        <w:t xml:space="preserve"> will be notified within a reasonable time of </w:t>
      </w:r>
      <w:r w:rsidR="004C2903" w:rsidRPr="008E230A">
        <w:rPr>
          <w:rFonts w:ascii="Arial" w:hAnsi="Arial" w:cs="Arial"/>
          <w:bCs/>
          <w:sz w:val="24"/>
        </w:rPr>
        <w:t>the decision</w:t>
      </w:r>
      <w:r w:rsidR="005A1AF8" w:rsidRPr="008E230A">
        <w:rPr>
          <w:rFonts w:ascii="Arial" w:hAnsi="Arial" w:cs="Arial"/>
          <w:bCs/>
          <w:sz w:val="24"/>
        </w:rPr>
        <w:t xml:space="preserve">. </w:t>
      </w:r>
    </w:p>
    <w:p w:rsidR="00861108" w:rsidRPr="008E230A" w:rsidRDefault="00861108" w:rsidP="008E230A">
      <w:pPr>
        <w:rPr>
          <w:rFonts w:ascii="Arial" w:hAnsi="Arial" w:cs="Arial"/>
          <w:bCs/>
          <w:sz w:val="24"/>
        </w:rPr>
      </w:pPr>
    </w:p>
    <w:p w:rsidR="00C43232" w:rsidRDefault="00C43232" w:rsidP="008E230A">
      <w:pPr>
        <w:jc w:val="center"/>
        <w:rPr>
          <w:rFonts w:ascii="Arial" w:hAnsi="Arial" w:cs="Arial"/>
          <w:b/>
          <w:sz w:val="24"/>
        </w:rPr>
      </w:pPr>
    </w:p>
    <w:p w:rsidR="009E7EF9" w:rsidRPr="008E230A" w:rsidRDefault="006C36F2" w:rsidP="008E230A">
      <w:pPr>
        <w:jc w:val="center"/>
        <w:rPr>
          <w:rFonts w:ascii="Arial" w:hAnsi="Arial" w:cs="Arial"/>
          <w:b/>
          <w:bCs/>
          <w:sz w:val="24"/>
        </w:rPr>
      </w:pPr>
      <w:r w:rsidRPr="008E230A">
        <w:rPr>
          <w:rFonts w:ascii="Arial" w:hAnsi="Arial" w:cs="Arial"/>
          <w:b/>
          <w:sz w:val="24"/>
        </w:rPr>
        <w:t>ALL PCNS MUST BE SUBMITTED IN WORD FORMAT. PDFS WILL NOT BE ACCEPTED</w:t>
      </w:r>
      <w:r w:rsidR="009E7EF9" w:rsidRPr="008E230A">
        <w:rPr>
          <w:rFonts w:ascii="Arial" w:hAnsi="Arial" w:cs="Arial"/>
          <w:b/>
          <w:sz w:val="24"/>
        </w:rPr>
        <w:br w:type="page"/>
      </w:r>
    </w:p>
    <w:p w:rsidR="00500D7F" w:rsidRPr="008E230A" w:rsidRDefault="009E7EF9" w:rsidP="008E230A">
      <w:pPr>
        <w:pStyle w:val="Heading2"/>
        <w:spacing w:before="240" w:after="60"/>
        <w:ind w:left="-426"/>
        <w:jc w:val="left"/>
        <w:rPr>
          <w:rFonts w:ascii="Arial" w:hAnsi="Arial" w:cs="Arial"/>
        </w:rPr>
      </w:pPr>
      <w:bookmarkStart w:id="5" w:name="_HOW_TO_WRITE"/>
      <w:bookmarkEnd w:id="5"/>
      <w:r w:rsidRPr="008E230A">
        <w:rPr>
          <w:rFonts w:ascii="Arial" w:hAnsi="Arial" w:cs="Arial"/>
        </w:rPr>
        <w:lastRenderedPageBreak/>
        <w:t>HOW TO WRITE A FULL PROPOSAL</w:t>
      </w:r>
    </w:p>
    <w:p w:rsidR="00C42077" w:rsidRPr="008E230A" w:rsidRDefault="00C42077" w:rsidP="008E230A">
      <w:pPr>
        <w:rPr>
          <w:rFonts w:ascii="Arial" w:hAnsi="Arial" w:cs="Arial"/>
          <w:sz w:val="24"/>
        </w:rPr>
      </w:pPr>
    </w:p>
    <w:p w:rsidR="00C42077" w:rsidRPr="008E230A" w:rsidRDefault="001F52FC" w:rsidP="008E230A">
      <w:pPr>
        <w:pStyle w:val="Heading2"/>
        <w:ind w:left="-425"/>
        <w:jc w:val="left"/>
        <w:rPr>
          <w:rFonts w:ascii="Arial" w:hAnsi="Arial" w:cs="Arial"/>
        </w:rPr>
      </w:pPr>
      <w:r w:rsidRPr="008E230A">
        <w:rPr>
          <w:rFonts w:ascii="Arial" w:hAnsi="Arial" w:cs="Arial"/>
        </w:rPr>
        <w:t>Section A - Details</w:t>
      </w:r>
      <w:r w:rsidR="00500D7F" w:rsidRPr="008E230A">
        <w:rPr>
          <w:rFonts w:ascii="Arial" w:hAnsi="Arial" w:cs="Arial"/>
        </w:rPr>
        <w:t xml:space="preserve"> of the project</w:t>
      </w:r>
    </w:p>
    <w:p w:rsidR="001F52FC" w:rsidRPr="008E230A" w:rsidRDefault="00500D7F" w:rsidP="008E230A">
      <w:pPr>
        <w:pStyle w:val="Heading2"/>
        <w:ind w:left="-425"/>
        <w:jc w:val="left"/>
        <w:rPr>
          <w:rFonts w:ascii="Arial" w:hAnsi="Arial" w:cs="Arial"/>
          <w:b w:val="0"/>
        </w:rPr>
      </w:pPr>
      <w:r w:rsidRPr="008E230A">
        <w:rPr>
          <w:rFonts w:ascii="Arial" w:hAnsi="Arial" w:cs="Arial"/>
          <w:b w:val="0"/>
        </w:rPr>
        <w:t xml:space="preserve">This is to be completed by the </w:t>
      </w:r>
      <w:r w:rsidR="00973E5D" w:rsidRPr="008E230A">
        <w:rPr>
          <w:rFonts w:ascii="Arial" w:hAnsi="Arial" w:cs="Arial"/>
          <w:b w:val="0"/>
        </w:rPr>
        <w:t>implementing organisation only</w:t>
      </w:r>
      <w:r w:rsidR="001F52FC" w:rsidRPr="008E230A">
        <w:rPr>
          <w:rFonts w:ascii="Arial" w:hAnsi="Arial" w:cs="Arial"/>
          <w:b w:val="0"/>
        </w:rPr>
        <w:t xml:space="preserve"> </w:t>
      </w:r>
      <w:r w:rsidR="00973E5D" w:rsidRPr="008E230A">
        <w:rPr>
          <w:rFonts w:ascii="Arial" w:hAnsi="Arial" w:cs="Arial"/>
          <w:b w:val="0"/>
          <w:u w:val="single"/>
        </w:rPr>
        <w:t xml:space="preserve">on </w:t>
      </w:r>
      <w:r w:rsidR="001F52FC" w:rsidRPr="008E230A">
        <w:rPr>
          <w:rFonts w:ascii="Arial" w:hAnsi="Arial" w:cs="Arial"/>
          <w:b w:val="0"/>
          <w:u w:val="single"/>
        </w:rPr>
        <w:t>approval of the Project Concept Note (PCN)</w:t>
      </w:r>
      <w:r w:rsidR="001F52FC" w:rsidRPr="008E230A">
        <w:rPr>
          <w:rFonts w:ascii="Arial" w:hAnsi="Arial" w:cs="Arial"/>
        </w:rPr>
        <w:t xml:space="preserve"> </w:t>
      </w:r>
      <w:r w:rsidR="001F52FC" w:rsidRPr="008E230A">
        <w:rPr>
          <w:rFonts w:ascii="Arial" w:hAnsi="Arial" w:cs="Arial"/>
          <w:b w:val="0"/>
        </w:rPr>
        <w:t>by the</w:t>
      </w:r>
      <w:r w:rsidRPr="008E230A">
        <w:rPr>
          <w:rFonts w:ascii="Arial" w:hAnsi="Arial" w:cs="Arial"/>
          <w:b w:val="0"/>
        </w:rPr>
        <w:t xml:space="preserve"> </w:t>
      </w:r>
      <w:r w:rsidR="005A1AF8" w:rsidRPr="008E230A">
        <w:rPr>
          <w:rFonts w:ascii="Arial" w:hAnsi="Arial" w:cs="Arial"/>
          <w:b w:val="0"/>
        </w:rPr>
        <w:t xml:space="preserve">relevant </w:t>
      </w:r>
      <w:r w:rsidRPr="008E230A">
        <w:rPr>
          <w:rFonts w:ascii="Arial" w:hAnsi="Arial" w:cs="Arial"/>
          <w:b w:val="0"/>
        </w:rPr>
        <w:t>Embassy</w:t>
      </w:r>
      <w:r w:rsidR="001F52FC" w:rsidRPr="008E230A">
        <w:rPr>
          <w:rFonts w:ascii="Arial" w:hAnsi="Arial" w:cs="Arial"/>
          <w:b w:val="0"/>
        </w:rPr>
        <w:t xml:space="preserve"> or </w:t>
      </w:r>
      <w:r w:rsidR="005A1AF8" w:rsidRPr="008E230A">
        <w:rPr>
          <w:rFonts w:ascii="Arial" w:hAnsi="Arial" w:cs="Arial"/>
          <w:b w:val="0"/>
        </w:rPr>
        <w:t>High Commission</w:t>
      </w:r>
      <w:r w:rsidRPr="008E230A">
        <w:rPr>
          <w:rFonts w:ascii="Arial" w:hAnsi="Arial" w:cs="Arial"/>
          <w:b w:val="0"/>
        </w:rPr>
        <w:t xml:space="preserve"> </w:t>
      </w:r>
      <w:r w:rsidR="001F52FC" w:rsidRPr="008E230A">
        <w:rPr>
          <w:rFonts w:ascii="Arial" w:hAnsi="Arial" w:cs="Arial"/>
          <w:b w:val="0"/>
        </w:rPr>
        <w:t xml:space="preserve">(for multi-country projects the </w:t>
      </w:r>
      <w:r w:rsidR="00FD142F" w:rsidRPr="008E230A">
        <w:rPr>
          <w:rFonts w:ascii="Arial" w:hAnsi="Arial" w:cs="Arial"/>
          <w:b w:val="0"/>
        </w:rPr>
        <w:t xml:space="preserve">HRDD desk </w:t>
      </w:r>
      <w:r w:rsidR="001F52FC" w:rsidRPr="008E230A">
        <w:rPr>
          <w:rFonts w:ascii="Arial" w:hAnsi="Arial" w:cs="Arial"/>
          <w:b w:val="0"/>
        </w:rPr>
        <w:t>officer</w:t>
      </w:r>
      <w:r w:rsidR="00973E5D" w:rsidRPr="008E230A">
        <w:rPr>
          <w:rFonts w:ascii="Arial" w:hAnsi="Arial" w:cs="Arial"/>
          <w:b w:val="0"/>
        </w:rPr>
        <w:t xml:space="preserve"> must have approved the PCN</w:t>
      </w:r>
      <w:r w:rsidR="001F52FC" w:rsidRPr="008E230A">
        <w:rPr>
          <w:rFonts w:ascii="Arial" w:hAnsi="Arial" w:cs="Arial"/>
          <w:b w:val="0"/>
        </w:rPr>
        <w:t>)</w:t>
      </w:r>
      <w:r w:rsidR="005A1AF8" w:rsidRPr="008E230A">
        <w:rPr>
          <w:rFonts w:ascii="Arial" w:hAnsi="Arial" w:cs="Arial"/>
          <w:b w:val="0"/>
        </w:rPr>
        <w:t xml:space="preserve">.  </w:t>
      </w:r>
    </w:p>
    <w:p w:rsidR="001F52FC" w:rsidRPr="008E230A" w:rsidRDefault="001F52FC" w:rsidP="008E230A">
      <w:pPr>
        <w:pStyle w:val="Heading2"/>
        <w:ind w:left="-425"/>
        <w:jc w:val="left"/>
        <w:rPr>
          <w:rFonts w:ascii="Arial" w:hAnsi="Arial" w:cs="Arial"/>
          <w:b w:val="0"/>
        </w:rPr>
      </w:pPr>
    </w:p>
    <w:p w:rsidR="005A1AF8" w:rsidRPr="008E230A" w:rsidRDefault="005A1AF8" w:rsidP="008E230A">
      <w:pPr>
        <w:pStyle w:val="Heading2"/>
        <w:ind w:left="-425"/>
        <w:jc w:val="left"/>
        <w:rPr>
          <w:rFonts w:ascii="Arial" w:hAnsi="Arial" w:cs="Arial"/>
          <w:b w:val="0"/>
        </w:rPr>
      </w:pPr>
      <w:r w:rsidRPr="008E230A">
        <w:rPr>
          <w:rFonts w:ascii="Arial" w:hAnsi="Arial" w:cs="Arial"/>
          <w:b w:val="0"/>
        </w:rPr>
        <w:t xml:space="preserve">The </w:t>
      </w:r>
      <w:r w:rsidR="007218E4" w:rsidRPr="008E230A">
        <w:rPr>
          <w:rFonts w:ascii="Arial" w:hAnsi="Arial" w:cs="Arial"/>
          <w:b w:val="0"/>
        </w:rPr>
        <w:t>bidder</w:t>
      </w:r>
      <w:r w:rsidRPr="008E230A">
        <w:rPr>
          <w:rFonts w:ascii="Arial" w:hAnsi="Arial" w:cs="Arial"/>
          <w:b w:val="0"/>
        </w:rPr>
        <w:t xml:space="preserve"> </w:t>
      </w:r>
      <w:r w:rsidR="00973E5D" w:rsidRPr="008E230A">
        <w:rPr>
          <w:rFonts w:ascii="Arial" w:hAnsi="Arial" w:cs="Arial"/>
          <w:b w:val="0"/>
        </w:rPr>
        <w:t xml:space="preserve">must </w:t>
      </w:r>
      <w:r w:rsidR="007218E4" w:rsidRPr="008E230A">
        <w:rPr>
          <w:rFonts w:ascii="Arial" w:hAnsi="Arial" w:cs="Arial"/>
          <w:b w:val="0"/>
        </w:rPr>
        <w:t>also</w:t>
      </w:r>
      <w:r w:rsidRPr="008E230A">
        <w:rPr>
          <w:rFonts w:ascii="Arial" w:hAnsi="Arial" w:cs="Arial"/>
          <w:b w:val="0"/>
        </w:rPr>
        <w:t xml:space="preserve"> include a detailed </w:t>
      </w:r>
      <w:r w:rsidRPr="00C43232">
        <w:rPr>
          <w:rFonts w:ascii="Arial" w:hAnsi="Arial" w:cs="Arial"/>
          <w:b w:val="0"/>
        </w:rPr>
        <w:t>Activity Based Budget</w:t>
      </w:r>
      <w:r w:rsidRPr="008E230A">
        <w:rPr>
          <w:rFonts w:ascii="Arial" w:hAnsi="Arial" w:cs="Arial"/>
          <w:b w:val="0"/>
        </w:rPr>
        <w:t xml:space="preserve"> </w:t>
      </w:r>
      <w:r w:rsidR="007218E4" w:rsidRPr="008E230A">
        <w:rPr>
          <w:rFonts w:ascii="Arial" w:hAnsi="Arial" w:cs="Arial"/>
          <w:b w:val="0"/>
        </w:rPr>
        <w:t xml:space="preserve">(ABB) </w:t>
      </w:r>
      <w:r w:rsidR="00E12270" w:rsidRPr="008E230A">
        <w:rPr>
          <w:rFonts w:ascii="Arial" w:hAnsi="Arial" w:cs="Arial"/>
          <w:b w:val="0"/>
        </w:rPr>
        <w:t xml:space="preserve">in </w:t>
      </w:r>
      <w:r w:rsidR="00973E5D" w:rsidRPr="008E230A">
        <w:rPr>
          <w:rFonts w:ascii="Arial" w:hAnsi="Arial" w:cs="Arial"/>
          <w:b w:val="0"/>
        </w:rPr>
        <w:t xml:space="preserve">Microsoft </w:t>
      </w:r>
      <w:r w:rsidR="00E12270" w:rsidRPr="008E230A">
        <w:rPr>
          <w:rFonts w:ascii="Arial" w:hAnsi="Arial" w:cs="Arial"/>
          <w:b w:val="0"/>
        </w:rPr>
        <w:t>Excel</w:t>
      </w:r>
      <w:r w:rsidR="00FD142F" w:rsidRPr="008E230A">
        <w:rPr>
          <w:rFonts w:ascii="Arial" w:hAnsi="Arial" w:cs="Arial"/>
          <w:b w:val="0"/>
        </w:rPr>
        <w:t>;</w:t>
      </w:r>
      <w:r w:rsidRPr="008E230A">
        <w:rPr>
          <w:rFonts w:ascii="Arial" w:hAnsi="Arial" w:cs="Arial"/>
          <w:b w:val="0"/>
        </w:rPr>
        <w:t xml:space="preserve"> </w:t>
      </w:r>
      <w:r w:rsidR="00E12270" w:rsidRPr="008E230A">
        <w:rPr>
          <w:rFonts w:ascii="Arial" w:hAnsi="Arial" w:cs="Arial"/>
          <w:b w:val="0"/>
          <w:u w:val="single"/>
        </w:rPr>
        <w:t xml:space="preserve">the project proposal will not be considered without </w:t>
      </w:r>
      <w:r w:rsidR="00FD142F" w:rsidRPr="008E230A">
        <w:rPr>
          <w:rFonts w:ascii="Arial" w:hAnsi="Arial" w:cs="Arial"/>
          <w:b w:val="0"/>
          <w:u w:val="single"/>
        </w:rPr>
        <w:t>this</w:t>
      </w:r>
      <w:r w:rsidR="00973E5D" w:rsidRPr="008E230A">
        <w:rPr>
          <w:rFonts w:ascii="Arial" w:hAnsi="Arial" w:cs="Arial"/>
          <w:b w:val="0"/>
          <w:u w:val="single"/>
        </w:rPr>
        <w:t>.</w:t>
      </w:r>
    </w:p>
    <w:p w:rsidR="00500D7F" w:rsidRPr="008E230A" w:rsidRDefault="00500D7F" w:rsidP="008E230A">
      <w:pPr>
        <w:rPr>
          <w:rFonts w:ascii="Arial" w:hAnsi="Arial" w:cs="Arial"/>
          <w:sz w:val="24"/>
        </w:rPr>
      </w:pPr>
    </w:p>
    <w:p w:rsidR="00500D7F" w:rsidRPr="008E230A" w:rsidRDefault="00500D7F" w:rsidP="008E230A">
      <w:pPr>
        <w:ind w:left="-426"/>
        <w:rPr>
          <w:rFonts w:ascii="Arial" w:hAnsi="Arial" w:cs="Arial"/>
          <w:b/>
          <w:sz w:val="24"/>
        </w:rPr>
      </w:pPr>
      <w:r w:rsidRPr="008E230A">
        <w:rPr>
          <w:rFonts w:ascii="Arial" w:hAnsi="Arial" w:cs="Arial"/>
          <w:b/>
          <w:sz w:val="24"/>
        </w:rPr>
        <w:t>Section B – Post Project Officer Assessment</w:t>
      </w:r>
    </w:p>
    <w:p w:rsidR="00500D7F" w:rsidRPr="008E230A" w:rsidRDefault="00500D7F" w:rsidP="008E230A">
      <w:pPr>
        <w:pStyle w:val="Heading2"/>
        <w:ind w:left="-425"/>
        <w:jc w:val="left"/>
        <w:rPr>
          <w:rFonts w:ascii="Arial" w:hAnsi="Arial" w:cs="Arial"/>
          <w:b w:val="0"/>
        </w:rPr>
      </w:pPr>
      <w:r w:rsidRPr="008E230A">
        <w:rPr>
          <w:rFonts w:ascii="Arial" w:hAnsi="Arial" w:cs="Arial"/>
          <w:b w:val="0"/>
        </w:rPr>
        <w:t>To be completed</w:t>
      </w:r>
      <w:r w:rsidR="001F52FC" w:rsidRPr="008E230A">
        <w:rPr>
          <w:rFonts w:ascii="Arial" w:hAnsi="Arial" w:cs="Arial"/>
          <w:b w:val="0"/>
        </w:rPr>
        <w:t xml:space="preserve"> by the Embassy</w:t>
      </w:r>
      <w:r w:rsidR="00973E5D" w:rsidRPr="008E230A">
        <w:rPr>
          <w:rFonts w:ascii="Arial" w:hAnsi="Arial" w:cs="Arial"/>
          <w:b w:val="0"/>
        </w:rPr>
        <w:t>, High Commission, or relevant HRDD</w:t>
      </w:r>
      <w:r w:rsidR="001F52FC" w:rsidRPr="008E230A">
        <w:rPr>
          <w:rFonts w:ascii="Arial" w:hAnsi="Arial" w:cs="Arial"/>
          <w:b w:val="0"/>
        </w:rPr>
        <w:t xml:space="preserve"> </w:t>
      </w:r>
      <w:r w:rsidR="00FD142F" w:rsidRPr="008E230A">
        <w:rPr>
          <w:rFonts w:ascii="Arial" w:hAnsi="Arial" w:cs="Arial"/>
          <w:b w:val="0"/>
        </w:rPr>
        <w:t>desk o</w:t>
      </w:r>
      <w:r w:rsidR="001F52FC" w:rsidRPr="008E230A">
        <w:rPr>
          <w:rFonts w:ascii="Arial" w:hAnsi="Arial" w:cs="Arial"/>
          <w:b w:val="0"/>
        </w:rPr>
        <w:t>fficer.</w:t>
      </w:r>
    </w:p>
    <w:p w:rsidR="007218E4" w:rsidRPr="008E230A" w:rsidRDefault="007218E4" w:rsidP="008E230A">
      <w:pPr>
        <w:pStyle w:val="Heading2"/>
        <w:ind w:left="-425"/>
        <w:jc w:val="left"/>
        <w:rPr>
          <w:rFonts w:ascii="Arial" w:hAnsi="Arial" w:cs="Arial"/>
          <w:b w:val="0"/>
        </w:rPr>
      </w:pPr>
    </w:p>
    <w:p w:rsidR="007D61A3" w:rsidRPr="008E230A" w:rsidRDefault="003126D1" w:rsidP="008E230A">
      <w:pPr>
        <w:pStyle w:val="Heading2"/>
        <w:ind w:left="-425"/>
        <w:jc w:val="left"/>
        <w:rPr>
          <w:rFonts w:ascii="Arial" w:hAnsi="Arial" w:cs="Arial"/>
        </w:rPr>
      </w:pPr>
      <w:r w:rsidRPr="008E230A">
        <w:rPr>
          <w:rFonts w:ascii="Arial" w:hAnsi="Arial" w:cs="Arial"/>
        </w:rPr>
        <w:t>Project Values</w:t>
      </w:r>
    </w:p>
    <w:p w:rsidR="003126D1" w:rsidRPr="008E230A" w:rsidRDefault="003126D1" w:rsidP="008E230A">
      <w:pPr>
        <w:pStyle w:val="Heading2"/>
        <w:ind w:left="-425"/>
        <w:jc w:val="left"/>
        <w:rPr>
          <w:rFonts w:ascii="Arial" w:hAnsi="Arial" w:cs="Arial"/>
          <w:b w:val="0"/>
        </w:rPr>
      </w:pPr>
      <w:r w:rsidRPr="008E230A">
        <w:rPr>
          <w:rFonts w:ascii="Arial" w:hAnsi="Arial" w:cs="Arial"/>
          <w:b w:val="0"/>
        </w:rPr>
        <w:t xml:space="preserve">There are </w:t>
      </w:r>
      <w:r w:rsidR="00973E5D" w:rsidRPr="008E230A">
        <w:rPr>
          <w:rFonts w:ascii="Arial" w:hAnsi="Arial" w:cs="Arial"/>
          <w:b w:val="0"/>
        </w:rPr>
        <w:t xml:space="preserve">three different </w:t>
      </w:r>
      <w:r w:rsidRPr="008E230A">
        <w:rPr>
          <w:rFonts w:ascii="Arial" w:hAnsi="Arial" w:cs="Arial"/>
          <w:b w:val="0"/>
        </w:rPr>
        <w:t>full proposal forms for</w:t>
      </w:r>
      <w:r w:rsidR="00973E5D" w:rsidRPr="008E230A">
        <w:rPr>
          <w:rFonts w:ascii="Arial" w:hAnsi="Arial" w:cs="Arial"/>
          <w:b w:val="0"/>
        </w:rPr>
        <w:t xml:space="preserve"> proposed projects</w:t>
      </w:r>
      <w:r w:rsidRPr="008E230A">
        <w:rPr>
          <w:rFonts w:ascii="Arial" w:hAnsi="Arial" w:cs="Arial"/>
          <w:b w:val="0"/>
        </w:rPr>
        <w:t xml:space="preserve"> </w:t>
      </w:r>
      <w:r w:rsidR="00973E5D" w:rsidRPr="008E230A">
        <w:rPr>
          <w:rFonts w:ascii="Arial" w:hAnsi="Arial" w:cs="Arial"/>
          <w:b w:val="0"/>
        </w:rPr>
        <w:t xml:space="preserve">of different </w:t>
      </w:r>
      <w:r w:rsidRPr="008E230A">
        <w:rPr>
          <w:rFonts w:ascii="Arial" w:hAnsi="Arial" w:cs="Arial"/>
          <w:b w:val="0"/>
        </w:rPr>
        <w:t>values (below £10</w:t>
      </w:r>
      <w:r w:rsidR="00973E5D" w:rsidRPr="008E230A">
        <w:rPr>
          <w:rFonts w:ascii="Arial" w:hAnsi="Arial" w:cs="Arial"/>
          <w:b w:val="0"/>
        </w:rPr>
        <w:t>,000</w:t>
      </w:r>
      <w:r w:rsidRPr="008E230A">
        <w:rPr>
          <w:rFonts w:ascii="Arial" w:hAnsi="Arial" w:cs="Arial"/>
          <w:b w:val="0"/>
        </w:rPr>
        <w:t>, £10</w:t>
      </w:r>
      <w:r w:rsidR="00FD142F" w:rsidRPr="008E230A">
        <w:rPr>
          <w:rFonts w:ascii="Arial" w:hAnsi="Arial" w:cs="Arial"/>
          <w:b w:val="0"/>
        </w:rPr>
        <w:t>,000</w:t>
      </w:r>
      <w:r w:rsidRPr="008E230A">
        <w:rPr>
          <w:rFonts w:ascii="Arial" w:hAnsi="Arial" w:cs="Arial"/>
          <w:b w:val="0"/>
        </w:rPr>
        <w:t>-£80</w:t>
      </w:r>
      <w:r w:rsidR="00973E5D" w:rsidRPr="008E230A">
        <w:rPr>
          <w:rFonts w:ascii="Arial" w:hAnsi="Arial" w:cs="Arial"/>
          <w:b w:val="0"/>
        </w:rPr>
        <w:t>,000</w:t>
      </w:r>
      <w:r w:rsidRPr="008E230A">
        <w:rPr>
          <w:rFonts w:ascii="Arial" w:hAnsi="Arial" w:cs="Arial"/>
          <w:b w:val="0"/>
        </w:rPr>
        <w:t>, and above £80</w:t>
      </w:r>
      <w:r w:rsidR="00973E5D" w:rsidRPr="008E230A">
        <w:rPr>
          <w:rFonts w:ascii="Arial" w:hAnsi="Arial" w:cs="Arial"/>
          <w:b w:val="0"/>
        </w:rPr>
        <w:t>,000</w:t>
      </w:r>
      <w:r w:rsidRPr="008E230A">
        <w:rPr>
          <w:rFonts w:ascii="Arial" w:hAnsi="Arial" w:cs="Arial"/>
          <w:b w:val="0"/>
        </w:rPr>
        <w:t>)</w:t>
      </w:r>
      <w:r w:rsidR="00C10722" w:rsidRPr="008E230A">
        <w:rPr>
          <w:rFonts w:ascii="Arial" w:hAnsi="Arial" w:cs="Arial"/>
          <w:b w:val="0"/>
        </w:rPr>
        <w:t>;</w:t>
      </w:r>
      <w:r w:rsidRPr="008E230A">
        <w:rPr>
          <w:rFonts w:ascii="Arial" w:hAnsi="Arial" w:cs="Arial"/>
          <w:b w:val="0"/>
        </w:rPr>
        <w:t xml:space="preserve"> please ensure </w:t>
      </w:r>
      <w:r w:rsidR="00973E5D" w:rsidRPr="008E230A">
        <w:rPr>
          <w:rFonts w:ascii="Arial" w:hAnsi="Arial" w:cs="Arial"/>
          <w:b w:val="0"/>
        </w:rPr>
        <w:t xml:space="preserve">that </w:t>
      </w:r>
      <w:r w:rsidRPr="008E230A">
        <w:rPr>
          <w:rFonts w:ascii="Arial" w:hAnsi="Arial" w:cs="Arial"/>
          <w:b w:val="0"/>
        </w:rPr>
        <w:t>you use the correct form</w:t>
      </w:r>
      <w:r w:rsidR="00973E5D" w:rsidRPr="008E230A">
        <w:rPr>
          <w:rFonts w:ascii="Arial" w:hAnsi="Arial" w:cs="Arial"/>
          <w:b w:val="0"/>
        </w:rPr>
        <w:t>.</w:t>
      </w:r>
      <w:r w:rsidR="00C43232">
        <w:rPr>
          <w:rFonts w:ascii="Arial" w:hAnsi="Arial" w:cs="Arial"/>
          <w:b w:val="0"/>
        </w:rPr>
        <w:t xml:space="preserve"> HRDP will support projects up to £400,000.  All projects must demonstrate good value for money.</w:t>
      </w:r>
    </w:p>
    <w:p w:rsidR="007D61A3" w:rsidRPr="008E230A" w:rsidRDefault="007D61A3" w:rsidP="008E230A">
      <w:pPr>
        <w:pStyle w:val="Heading2"/>
        <w:jc w:val="left"/>
        <w:rPr>
          <w:rFonts w:ascii="Arial" w:hAnsi="Arial" w:cs="Arial"/>
        </w:rPr>
      </w:pPr>
    </w:p>
    <w:p w:rsidR="005A1AF8" w:rsidRPr="008E230A" w:rsidRDefault="007218E4" w:rsidP="008E230A">
      <w:pPr>
        <w:pStyle w:val="Heading2"/>
        <w:ind w:left="-425"/>
        <w:jc w:val="left"/>
        <w:rPr>
          <w:rFonts w:ascii="Arial" w:hAnsi="Arial" w:cs="Arial"/>
        </w:rPr>
      </w:pPr>
      <w:r w:rsidRPr="008E230A">
        <w:rPr>
          <w:rFonts w:ascii="Arial" w:hAnsi="Arial" w:cs="Arial"/>
        </w:rPr>
        <w:t>Guidance on what we look for</w:t>
      </w:r>
      <w:r w:rsidR="00500D7F" w:rsidRPr="008E230A">
        <w:rPr>
          <w:rFonts w:ascii="Arial" w:hAnsi="Arial" w:cs="Arial"/>
        </w:rPr>
        <w:t xml:space="preserve"> in the key section</w:t>
      </w:r>
      <w:r w:rsidRPr="008E230A">
        <w:rPr>
          <w:rFonts w:ascii="Arial" w:hAnsi="Arial" w:cs="Arial"/>
        </w:rPr>
        <w:t xml:space="preserve">s of the full </w:t>
      </w:r>
      <w:r w:rsidR="001F52FC" w:rsidRPr="008E230A">
        <w:rPr>
          <w:rFonts w:ascii="Arial" w:hAnsi="Arial" w:cs="Arial"/>
        </w:rPr>
        <w:t>proposal</w:t>
      </w:r>
      <w:r w:rsidR="00500D7F" w:rsidRPr="008E230A">
        <w:rPr>
          <w:rFonts w:ascii="Arial" w:hAnsi="Arial" w:cs="Arial"/>
        </w:rPr>
        <w:t>:</w:t>
      </w:r>
    </w:p>
    <w:p w:rsidR="001F52FC" w:rsidRPr="008E230A" w:rsidRDefault="001F52FC" w:rsidP="008E230A">
      <w:pPr>
        <w:rPr>
          <w:rFonts w:ascii="Arial" w:hAnsi="Arial" w:cs="Arial"/>
          <w:sz w:val="24"/>
        </w:rPr>
      </w:pPr>
    </w:p>
    <w:p w:rsidR="00784B87" w:rsidRPr="008E230A" w:rsidRDefault="00784B87" w:rsidP="008E230A">
      <w:pPr>
        <w:pStyle w:val="ListParagraph"/>
        <w:numPr>
          <w:ilvl w:val="0"/>
          <w:numId w:val="18"/>
        </w:numPr>
        <w:rPr>
          <w:rFonts w:ascii="Arial" w:hAnsi="Arial" w:cs="Arial"/>
          <w:b/>
          <w:sz w:val="24"/>
        </w:rPr>
      </w:pPr>
      <w:r w:rsidRPr="008E230A">
        <w:rPr>
          <w:rFonts w:ascii="Arial" w:hAnsi="Arial" w:cs="Arial"/>
          <w:b/>
          <w:sz w:val="24"/>
        </w:rPr>
        <w:t xml:space="preserve">Context and need for the project:  </w:t>
      </w:r>
      <w:r w:rsidR="00FD142F" w:rsidRPr="008E230A">
        <w:rPr>
          <w:rFonts w:ascii="Arial" w:hAnsi="Arial" w:cs="Arial"/>
          <w:sz w:val="24"/>
        </w:rPr>
        <w:t>i</w:t>
      </w:r>
      <w:r w:rsidR="00973E5D" w:rsidRPr="008E230A">
        <w:rPr>
          <w:rFonts w:ascii="Arial" w:hAnsi="Arial" w:cs="Arial"/>
          <w:sz w:val="24"/>
        </w:rPr>
        <w:t>n</w:t>
      </w:r>
      <w:r w:rsidRPr="008E230A">
        <w:rPr>
          <w:rFonts w:ascii="Arial" w:hAnsi="Arial" w:cs="Arial"/>
          <w:sz w:val="24"/>
        </w:rPr>
        <w:t xml:space="preserve"> no more than 200 words</w:t>
      </w:r>
      <w:r w:rsidR="00973E5D" w:rsidRPr="008E230A">
        <w:rPr>
          <w:rFonts w:ascii="Arial" w:hAnsi="Arial" w:cs="Arial"/>
          <w:sz w:val="24"/>
        </w:rPr>
        <w:t>,</w:t>
      </w:r>
      <w:r w:rsidRPr="008E230A">
        <w:rPr>
          <w:rFonts w:ascii="Arial" w:hAnsi="Arial" w:cs="Arial"/>
          <w:sz w:val="24"/>
        </w:rPr>
        <w:t xml:space="preserve"> provide background to the country context and </w:t>
      </w:r>
      <w:r w:rsidR="00973E5D" w:rsidRPr="008E230A">
        <w:rPr>
          <w:rFonts w:ascii="Arial" w:hAnsi="Arial" w:cs="Arial"/>
          <w:sz w:val="24"/>
        </w:rPr>
        <w:t xml:space="preserve">the </w:t>
      </w:r>
      <w:r w:rsidRPr="008E230A">
        <w:rPr>
          <w:rFonts w:ascii="Arial" w:hAnsi="Arial" w:cs="Arial"/>
          <w:sz w:val="24"/>
        </w:rPr>
        <w:t>human rights issue</w:t>
      </w:r>
      <w:r w:rsidR="00973E5D" w:rsidRPr="008E230A">
        <w:rPr>
          <w:rFonts w:ascii="Arial" w:hAnsi="Arial" w:cs="Arial"/>
          <w:sz w:val="24"/>
        </w:rPr>
        <w:t>(s) that</w:t>
      </w:r>
      <w:r w:rsidRPr="008E230A">
        <w:rPr>
          <w:rFonts w:ascii="Arial" w:hAnsi="Arial" w:cs="Arial"/>
          <w:sz w:val="24"/>
        </w:rPr>
        <w:t xml:space="preserve"> this project will </w:t>
      </w:r>
      <w:r w:rsidR="00FD142F" w:rsidRPr="008E230A">
        <w:rPr>
          <w:rFonts w:ascii="Arial" w:hAnsi="Arial" w:cs="Arial"/>
          <w:sz w:val="24"/>
        </w:rPr>
        <w:t>address</w:t>
      </w:r>
      <w:r w:rsidRPr="008E230A">
        <w:rPr>
          <w:rFonts w:ascii="Arial" w:hAnsi="Arial" w:cs="Arial"/>
          <w:sz w:val="24"/>
        </w:rPr>
        <w:t>; state what the expected final outcome will be; and</w:t>
      </w:r>
      <w:r w:rsidR="00FD142F" w:rsidRPr="008E230A">
        <w:rPr>
          <w:rFonts w:ascii="Arial" w:hAnsi="Arial" w:cs="Arial"/>
          <w:sz w:val="24"/>
        </w:rPr>
        <w:t>,</w:t>
      </w:r>
      <w:r w:rsidRPr="008E230A">
        <w:rPr>
          <w:rFonts w:ascii="Arial" w:hAnsi="Arial" w:cs="Arial"/>
          <w:sz w:val="24"/>
        </w:rPr>
        <w:t xml:space="preserve"> where </w:t>
      </w:r>
      <w:r w:rsidR="00E00077" w:rsidRPr="008E230A">
        <w:rPr>
          <w:rFonts w:ascii="Arial" w:hAnsi="Arial" w:cs="Arial"/>
          <w:sz w:val="24"/>
        </w:rPr>
        <w:t>applicable, state</w:t>
      </w:r>
      <w:r w:rsidRPr="008E230A">
        <w:rPr>
          <w:rFonts w:ascii="Arial" w:hAnsi="Arial" w:cs="Arial"/>
          <w:sz w:val="24"/>
        </w:rPr>
        <w:t xml:space="preserve"> why the UK should fund this project.</w:t>
      </w:r>
    </w:p>
    <w:p w:rsidR="00784B87" w:rsidRPr="008E230A" w:rsidRDefault="00784B87" w:rsidP="008E230A">
      <w:pPr>
        <w:pStyle w:val="ListParagraph"/>
        <w:ind w:left="360"/>
        <w:rPr>
          <w:rFonts w:ascii="Arial" w:hAnsi="Arial" w:cs="Arial"/>
          <w:b/>
          <w:sz w:val="24"/>
        </w:rPr>
      </w:pPr>
    </w:p>
    <w:p w:rsidR="00784B87" w:rsidRPr="008E230A" w:rsidRDefault="00784B87" w:rsidP="008E230A">
      <w:pPr>
        <w:pStyle w:val="ListParagraph"/>
        <w:numPr>
          <w:ilvl w:val="0"/>
          <w:numId w:val="18"/>
        </w:numPr>
        <w:rPr>
          <w:rFonts w:ascii="Arial" w:hAnsi="Arial" w:cs="Arial"/>
          <w:b/>
          <w:sz w:val="24"/>
        </w:rPr>
      </w:pPr>
      <w:r w:rsidRPr="008E230A">
        <w:rPr>
          <w:rFonts w:ascii="Arial" w:hAnsi="Arial" w:cs="Arial"/>
          <w:b/>
          <w:sz w:val="24"/>
        </w:rPr>
        <w:t xml:space="preserve">Short Project Summary:  </w:t>
      </w:r>
      <w:r w:rsidR="00FD142F" w:rsidRPr="008E230A">
        <w:rPr>
          <w:rFonts w:ascii="Arial" w:hAnsi="Arial" w:cs="Arial"/>
          <w:sz w:val="24"/>
        </w:rPr>
        <w:t>i</w:t>
      </w:r>
      <w:r w:rsidRPr="008E230A">
        <w:rPr>
          <w:rFonts w:ascii="Arial" w:hAnsi="Arial" w:cs="Arial"/>
          <w:sz w:val="24"/>
        </w:rPr>
        <w:t xml:space="preserve">n no more than 200 words, explain </w:t>
      </w:r>
      <w:r w:rsidR="004C2903">
        <w:rPr>
          <w:rFonts w:ascii="Arial" w:hAnsi="Arial" w:cs="Arial"/>
          <w:sz w:val="24"/>
        </w:rPr>
        <w:t xml:space="preserve">clearly and concisely </w:t>
      </w:r>
      <w:r w:rsidR="00E13FF4" w:rsidRPr="008E230A">
        <w:rPr>
          <w:rFonts w:ascii="Arial" w:hAnsi="Arial" w:cs="Arial"/>
          <w:sz w:val="24"/>
        </w:rPr>
        <w:t xml:space="preserve">what </w:t>
      </w:r>
      <w:r w:rsidRPr="008E230A">
        <w:rPr>
          <w:rFonts w:ascii="Arial" w:hAnsi="Arial" w:cs="Arial"/>
          <w:sz w:val="24"/>
        </w:rPr>
        <w:t xml:space="preserve">the project plans to achieve and how.  </w:t>
      </w:r>
    </w:p>
    <w:p w:rsidR="00E12270" w:rsidRPr="008E230A" w:rsidRDefault="00E12270" w:rsidP="008E230A">
      <w:pPr>
        <w:pStyle w:val="ListParagraph"/>
        <w:rPr>
          <w:rFonts w:ascii="Arial" w:hAnsi="Arial" w:cs="Arial"/>
          <w:b/>
          <w:sz w:val="24"/>
        </w:rPr>
      </w:pPr>
    </w:p>
    <w:p w:rsidR="00E12270" w:rsidRPr="008E230A" w:rsidRDefault="00E12270" w:rsidP="008E230A">
      <w:pPr>
        <w:pStyle w:val="ListParagraph"/>
        <w:numPr>
          <w:ilvl w:val="0"/>
          <w:numId w:val="28"/>
        </w:numPr>
        <w:rPr>
          <w:rFonts w:ascii="Arial" w:hAnsi="Arial" w:cs="Arial"/>
          <w:sz w:val="24"/>
        </w:rPr>
      </w:pPr>
      <w:r w:rsidRPr="008E230A">
        <w:rPr>
          <w:rFonts w:ascii="Arial" w:hAnsi="Arial" w:cs="Arial"/>
          <w:b/>
          <w:sz w:val="24"/>
        </w:rPr>
        <w:t>Cost to</w:t>
      </w:r>
      <w:r w:rsidR="00973E5D" w:rsidRPr="008E230A">
        <w:rPr>
          <w:rFonts w:ascii="Arial" w:hAnsi="Arial" w:cs="Arial"/>
          <w:b/>
          <w:sz w:val="24"/>
        </w:rPr>
        <w:t xml:space="preserve"> the</w:t>
      </w:r>
      <w:r w:rsidRPr="008E230A">
        <w:rPr>
          <w:rFonts w:ascii="Arial" w:hAnsi="Arial" w:cs="Arial"/>
          <w:b/>
          <w:sz w:val="24"/>
        </w:rPr>
        <w:t xml:space="preserve"> FCO</w:t>
      </w:r>
      <w:r w:rsidRPr="008E230A">
        <w:rPr>
          <w:rFonts w:ascii="Arial" w:hAnsi="Arial" w:cs="Arial"/>
          <w:sz w:val="24"/>
        </w:rPr>
        <w:t xml:space="preserve">: </w:t>
      </w:r>
      <w:r w:rsidR="00FD142F" w:rsidRPr="008E230A">
        <w:rPr>
          <w:rFonts w:ascii="Arial" w:hAnsi="Arial" w:cs="Arial"/>
          <w:sz w:val="24"/>
        </w:rPr>
        <w:t>t</w:t>
      </w:r>
      <w:r w:rsidR="00973E5D" w:rsidRPr="008E230A">
        <w:rPr>
          <w:rFonts w:ascii="Arial" w:hAnsi="Arial" w:cs="Arial"/>
          <w:sz w:val="24"/>
        </w:rPr>
        <w:t xml:space="preserve">he </w:t>
      </w:r>
      <w:r w:rsidR="007E427C" w:rsidRPr="008E230A">
        <w:rPr>
          <w:rFonts w:ascii="Arial" w:hAnsi="Arial" w:cs="Arial"/>
          <w:sz w:val="24"/>
        </w:rPr>
        <w:t>A</w:t>
      </w:r>
      <w:r w:rsidR="00973E5D" w:rsidRPr="008E230A">
        <w:rPr>
          <w:rFonts w:ascii="Arial" w:hAnsi="Arial" w:cs="Arial"/>
          <w:sz w:val="24"/>
        </w:rPr>
        <w:t xml:space="preserve">ctivity </w:t>
      </w:r>
      <w:r w:rsidR="007E427C" w:rsidRPr="008E230A">
        <w:rPr>
          <w:rFonts w:ascii="Arial" w:hAnsi="Arial" w:cs="Arial"/>
          <w:sz w:val="24"/>
        </w:rPr>
        <w:t>B</w:t>
      </w:r>
      <w:r w:rsidR="00973E5D" w:rsidRPr="008E230A">
        <w:rPr>
          <w:rFonts w:ascii="Arial" w:hAnsi="Arial" w:cs="Arial"/>
          <w:sz w:val="24"/>
        </w:rPr>
        <w:t xml:space="preserve">ased </w:t>
      </w:r>
      <w:r w:rsidR="007E427C" w:rsidRPr="008E230A">
        <w:rPr>
          <w:rFonts w:ascii="Arial" w:hAnsi="Arial" w:cs="Arial"/>
          <w:sz w:val="24"/>
        </w:rPr>
        <w:t>B</w:t>
      </w:r>
      <w:r w:rsidR="00973E5D" w:rsidRPr="008E230A">
        <w:rPr>
          <w:rFonts w:ascii="Arial" w:hAnsi="Arial" w:cs="Arial"/>
          <w:sz w:val="24"/>
        </w:rPr>
        <w:t>udget should provide a f</w:t>
      </w:r>
      <w:r w:rsidRPr="008E230A">
        <w:rPr>
          <w:rFonts w:ascii="Arial" w:hAnsi="Arial" w:cs="Arial"/>
          <w:sz w:val="24"/>
        </w:rPr>
        <w:t>ull cost breakdown</w:t>
      </w:r>
      <w:r w:rsidR="00FD142F" w:rsidRPr="008E230A">
        <w:rPr>
          <w:rFonts w:ascii="Arial" w:hAnsi="Arial" w:cs="Arial"/>
          <w:sz w:val="24"/>
        </w:rPr>
        <w:t xml:space="preserve">. So, </w:t>
      </w:r>
      <w:r w:rsidR="008D6A1E" w:rsidRPr="008E230A">
        <w:rPr>
          <w:rFonts w:ascii="Arial" w:hAnsi="Arial" w:cs="Arial"/>
          <w:sz w:val="24"/>
        </w:rPr>
        <w:t>in</w:t>
      </w:r>
      <w:r w:rsidRPr="008E230A">
        <w:rPr>
          <w:rFonts w:ascii="Arial" w:hAnsi="Arial" w:cs="Arial"/>
          <w:sz w:val="24"/>
        </w:rPr>
        <w:t xml:space="preserve"> this section, please give headline figures: total cost of project, cost per year, and total amount requested from the HRDP.</w:t>
      </w:r>
    </w:p>
    <w:p w:rsidR="00E12270" w:rsidRPr="008E230A" w:rsidRDefault="00E12270" w:rsidP="008E230A">
      <w:pPr>
        <w:pStyle w:val="ListParagraph"/>
        <w:rPr>
          <w:rFonts w:ascii="Arial" w:hAnsi="Arial" w:cs="Arial"/>
          <w:sz w:val="24"/>
        </w:rPr>
      </w:pPr>
    </w:p>
    <w:p w:rsidR="00E12270" w:rsidRPr="008E230A" w:rsidRDefault="00E12270" w:rsidP="008E230A">
      <w:pPr>
        <w:pStyle w:val="ListParagraph"/>
        <w:numPr>
          <w:ilvl w:val="0"/>
          <w:numId w:val="28"/>
        </w:numPr>
        <w:rPr>
          <w:rFonts w:ascii="Arial" w:hAnsi="Arial" w:cs="Arial"/>
          <w:sz w:val="24"/>
        </w:rPr>
      </w:pPr>
      <w:r w:rsidRPr="008E230A">
        <w:rPr>
          <w:rFonts w:ascii="Arial" w:hAnsi="Arial" w:cs="Arial"/>
          <w:b/>
          <w:sz w:val="24"/>
        </w:rPr>
        <w:t>Co-funding:</w:t>
      </w:r>
      <w:r w:rsidRPr="008E230A">
        <w:rPr>
          <w:rFonts w:ascii="Arial" w:hAnsi="Arial" w:cs="Arial"/>
          <w:sz w:val="24"/>
        </w:rPr>
        <w:t xml:space="preserve"> provide details of any co-funding, whether budgetary or in</w:t>
      </w:r>
      <w:r w:rsidR="00973E5D" w:rsidRPr="008E230A">
        <w:rPr>
          <w:rFonts w:ascii="Arial" w:hAnsi="Arial" w:cs="Arial"/>
          <w:sz w:val="24"/>
        </w:rPr>
        <w:t>-</w:t>
      </w:r>
      <w:r w:rsidRPr="008E230A">
        <w:rPr>
          <w:rFonts w:ascii="Arial" w:hAnsi="Arial" w:cs="Arial"/>
          <w:sz w:val="24"/>
        </w:rPr>
        <w:t>kind. Include any funding or support from external parties, cost-sharing arrangements and self-financing.</w:t>
      </w:r>
    </w:p>
    <w:p w:rsidR="00E12270" w:rsidRPr="008E230A" w:rsidRDefault="00E12270" w:rsidP="008E230A">
      <w:pPr>
        <w:pStyle w:val="ListParagraph"/>
        <w:rPr>
          <w:rFonts w:ascii="Arial" w:hAnsi="Arial" w:cs="Arial"/>
          <w:b/>
          <w:sz w:val="24"/>
        </w:rPr>
      </w:pPr>
    </w:p>
    <w:p w:rsidR="00E12270" w:rsidRPr="008E230A" w:rsidRDefault="00E12270" w:rsidP="008E230A">
      <w:pPr>
        <w:pStyle w:val="ListParagraph"/>
        <w:numPr>
          <w:ilvl w:val="0"/>
          <w:numId w:val="28"/>
        </w:numPr>
        <w:rPr>
          <w:rFonts w:ascii="Arial" w:hAnsi="Arial" w:cs="Arial"/>
          <w:sz w:val="24"/>
        </w:rPr>
      </w:pPr>
      <w:r w:rsidRPr="008E230A">
        <w:rPr>
          <w:rFonts w:ascii="Arial" w:hAnsi="Arial" w:cs="Arial"/>
          <w:b/>
          <w:sz w:val="24"/>
        </w:rPr>
        <w:t>Have you bid for funding from the FCO in the past three years</w:t>
      </w:r>
      <w:r w:rsidR="00973E5D" w:rsidRPr="008E230A">
        <w:rPr>
          <w:rFonts w:ascii="Arial" w:hAnsi="Arial" w:cs="Arial"/>
          <w:b/>
          <w:sz w:val="24"/>
        </w:rPr>
        <w:t>?</w:t>
      </w:r>
      <w:r w:rsidRPr="008E230A">
        <w:rPr>
          <w:rFonts w:ascii="Arial" w:hAnsi="Arial" w:cs="Arial"/>
          <w:b/>
          <w:sz w:val="24"/>
        </w:rPr>
        <w:t xml:space="preserve"> </w:t>
      </w:r>
      <w:r w:rsidR="00973E5D" w:rsidRPr="008E230A">
        <w:rPr>
          <w:rFonts w:ascii="Arial" w:hAnsi="Arial" w:cs="Arial"/>
          <w:sz w:val="24"/>
        </w:rPr>
        <w:t>Provide</w:t>
      </w:r>
      <w:r w:rsidRPr="008E230A">
        <w:rPr>
          <w:rFonts w:ascii="Arial" w:hAnsi="Arial" w:cs="Arial"/>
          <w:sz w:val="24"/>
        </w:rPr>
        <w:t xml:space="preserve"> details and dates of any </w:t>
      </w:r>
      <w:r w:rsidR="008D6A1E" w:rsidRPr="008E230A">
        <w:rPr>
          <w:rFonts w:ascii="Arial" w:hAnsi="Arial" w:cs="Arial"/>
          <w:sz w:val="24"/>
        </w:rPr>
        <w:t>previous full project</w:t>
      </w:r>
      <w:r w:rsidR="00973E5D" w:rsidRPr="008E230A">
        <w:rPr>
          <w:rFonts w:ascii="Arial" w:hAnsi="Arial" w:cs="Arial"/>
          <w:sz w:val="24"/>
        </w:rPr>
        <w:t xml:space="preserve"> proposals </w:t>
      </w:r>
      <w:r w:rsidRPr="008E230A">
        <w:rPr>
          <w:rFonts w:ascii="Arial" w:hAnsi="Arial" w:cs="Arial"/>
          <w:sz w:val="24"/>
        </w:rPr>
        <w:t xml:space="preserve">you have </w:t>
      </w:r>
      <w:r w:rsidR="00973E5D" w:rsidRPr="008E230A">
        <w:rPr>
          <w:rFonts w:ascii="Arial" w:hAnsi="Arial" w:cs="Arial"/>
          <w:sz w:val="24"/>
        </w:rPr>
        <w:t xml:space="preserve">submitted </w:t>
      </w:r>
      <w:r w:rsidRPr="008E230A">
        <w:rPr>
          <w:rFonts w:ascii="Arial" w:hAnsi="Arial" w:cs="Arial"/>
          <w:sz w:val="24"/>
        </w:rPr>
        <w:t>(even if unsuccessful</w:t>
      </w:r>
      <w:r w:rsidR="001F52FC" w:rsidRPr="008E230A">
        <w:rPr>
          <w:rFonts w:ascii="Arial" w:hAnsi="Arial" w:cs="Arial"/>
          <w:sz w:val="24"/>
        </w:rPr>
        <w:t>) and</w:t>
      </w:r>
      <w:r w:rsidRPr="008E230A">
        <w:rPr>
          <w:rFonts w:ascii="Arial" w:hAnsi="Arial" w:cs="Arial"/>
          <w:sz w:val="24"/>
        </w:rPr>
        <w:t>/or projects implemented.</w:t>
      </w:r>
    </w:p>
    <w:p w:rsidR="00E12270" w:rsidRPr="008E230A" w:rsidRDefault="00E12270" w:rsidP="008E230A">
      <w:pPr>
        <w:rPr>
          <w:rFonts w:ascii="Arial" w:hAnsi="Arial" w:cs="Arial"/>
          <w:b/>
          <w:sz w:val="24"/>
        </w:rPr>
      </w:pPr>
    </w:p>
    <w:p w:rsidR="00E12270" w:rsidRPr="008E230A" w:rsidRDefault="00784B87" w:rsidP="008E230A">
      <w:pPr>
        <w:pStyle w:val="ListParagraph"/>
        <w:numPr>
          <w:ilvl w:val="0"/>
          <w:numId w:val="18"/>
        </w:numPr>
        <w:rPr>
          <w:rFonts w:ascii="Arial" w:hAnsi="Arial" w:cs="Arial"/>
          <w:sz w:val="24"/>
        </w:rPr>
      </w:pPr>
      <w:r w:rsidRPr="008E230A">
        <w:rPr>
          <w:rFonts w:ascii="Arial" w:hAnsi="Arial" w:cs="Arial"/>
          <w:b/>
          <w:sz w:val="24"/>
        </w:rPr>
        <w:t>Project Plan:</w:t>
      </w:r>
      <w:r w:rsidRPr="008E230A">
        <w:rPr>
          <w:rFonts w:ascii="Arial" w:hAnsi="Arial" w:cs="Arial"/>
          <w:sz w:val="24"/>
        </w:rPr>
        <w:t xml:space="preserve">  </w:t>
      </w:r>
      <w:r w:rsidR="00FD142F" w:rsidRPr="008E230A">
        <w:rPr>
          <w:rFonts w:ascii="Arial" w:hAnsi="Arial" w:cs="Arial"/>
          <w:sz w:val="24"/>
        </w:rPr>
        <w:t>d</w:t>
      </w:r>
      <w:r w:rsidRPr="008E230A">
        <w:rPr>
          <w:rFonts w:ascii="Arial" w:hAnsi="Arial" w:cs="Arial"/>
          <w:sz w:val="24"/>
        </w:rPr>
        <w:t>etail how the project purpose will be achieved</w:t>
      </w:r>
      <w:r w:rsidR="00FD142F" w:rsidRPr="008E230A">
        <w:rPr>
          <w:rFonts w:ascii="Arial" w:hAnsi="Arial" w:cs="Arial"/>
          <w:sz w:val="24"/>
        </w:rPr>
        <w:t>,</w:t>
      </w:r>
      <w:r w:rsidRPr="008E230A">
        <w:rPr>
          <w:rFonts w:ascii="Arial" w:hAnsi="Arial" w:cs="Arial"/>
          <w:sz w:val="24"/>
        </w:rPr>
        <w:t xml:space="preserve"> </w:t>
      </w:r>
      <w:r w:rsidR="00973E5D" w:rsidRPr="008E230A">
        <w:rPr>
          <w:rFonts w:ascii="Arial" w:hAnsi="Arial" w:cs="Arial"/>
          <w:sz w:val="24"/>
        </w:rPr>
        <w:t xml:space="preserve">clearly </w:t>
      </w:r>
      <w:r w:rsidR="004C2903">
        <w:rPr>
          <w:rFonts w:ascii="Arial" w:hAnsi="Arial" w:cs="Arial"/>
          <w:sz w:val="24"/>
        </w:rPr>
        <w:t xml:space="preserve">and coherently </w:t>
      </w:r>
      <w:r w:rsidRPr="008E230A">
        <w:rPr>
          <w:rFonts w:ascii="Arial" w:hAnsi="Arial" w:cs="Arial"/>
          <w:sz w:val="24"/>
        </w:rPr>
        <w:t xml:space="preserve">setting out each </w:t>
      </w:r>
      <w:r w:rsidR="00FD142F" w:rsidRPr="008E230A">
        <w:rPr>
          <w:rFonts w:ascii="Arial" w:hAnsi="Arial" w:cs="Arial"/>
          <w:sz w:val="24"/>
        </w:rPr>
        <w:t>o</w:t>
      </w:r>
      <w:r w:rsidRPr="008E230A">
        <w:rPr>
          <w:rFonts w:ascii="Arial" w:hAnsi="Arial" w:cs="Arial"/>
          <w:sz w:val="24"/>
        </w:rPr>
        <w:t xml:space="preserve">utput and </w:t>
      </w:r>
      <w:r w:rsidR="00FD142F" w:rsidRPr="008E230A">
        <w:rPr>
          <w:rFonts w:ascii="Arial" w:hAnsi="Arial" w:cs="Arial"/>
          <w:sz w:val="24"/>
        </w:rPr>
        <w:t>a</w:t>
      </w:r>
      <w:r w:rsidRPr="008E230A">
        <w:rPr>
          <w:rFonts w:ascii="Arial" w:hAnsi="Arial" w:cs="Arial"/>
          <w:sz w:val="24"/>
        </w:rPr>
        <w:t xml:space="preserve">ctivity, along with how successful delivery of the </w:t>
      </w:r>
      <w:r w:rsidR="00FD142F" w:rsidRPr="008E230A">
        <w:rPr>
          <w:rFonts w:ascii="Arial" w:hAnsi="Arial" w:cs="Arial"/>
          <w:sz w:val="24"/>
        </w:rPr>
        <w:t>o</w:t>
      </w:r>
      <w:r w:rsidRPr="008E230A">
        <w:rPr>
          <w:rFonts w:ascii="Arial" w:hAnsi="Arial" w:cs="Arial"/>
          <w:sz w:val="24"/>
        </w:rPr>
        <w:t xml:space="preserve">utputs and </w:t>
      </w:r>
      <w:r w:rsidR="00FD142F" w:rsidRPr="008E230A">
        <w:rPr>
          <w:rFonts w:ascii="Arial" w:hAnsi="Arial" w:cs="Arial"/>
          <w:sz w:val="24"/>
        </w:rPr>
        <w:t>p</w:t>
      </w:r>
      <w:r w:rsidRPr="008E230A">
        <w:rPr>
          <w:rFonts w:ascii="Arial" w:hAnsi="Arial" w:cs="Arial"/>
          <w:sz w:val="24"/>
        </w:rPr>
        <w:t xml:space="preserve">urpose will be measured.  </w:t>
      </w:r>
    </w:p>
    <w:p w:rsidR="00861108" w:rsidRPr="008E230A" w:rsidRDefault="00861108" w:rsidP="008E230A">
      <w:pPr>
        <w:pStyle w:val="ListParagraph"/>
        <w:ind w:left="360"/>
        <w:rPr>
          <w:rFonts w:ascii="Arial" w:hAnsi="Arial" w:cs="Arial"/>
          <w:sz w:val="24"/>
        </w:rPr>
      </w:pPr>
    </w:p>
    <w:p w:rsidR="00E12270" w:rsidRPr="008E230A" w:rsidRDefault="00784B87" w:rsidP="008E230A">
      <w:pPr>
        <w:pStyle w:val="ListParagraph"/>
        <w:numPr>
          <w:ilvl w:val="0"/>
          <w:numId w:val="18"/>
        </w:numPr>
        <w:rPr>
          <w:rFonts w:ascii="Arial" w:hAnsi="Arial" w:cs="Arial"/>
          <w:sz w:val="24"/>
        </w:rPr>
      </w:pPr>
      <w:r w:rsidRPr="008E230A">
        <w:rPr>
          <w:rFonts w:ascii="Arial" w:hAnsi="Arial" w:cs="Arial"/>
          <w:b/>
          <w:sz w:val="24"/>
        </w:rPr>
        <w:t>Purpose</w:t>
      </w:r>
      <w:r w:rsidR="00973E5D" w:rsidRPr="008E230A">
        <w:rPr>
          <w:rFonts w:ascii="Arial" w:hAnsi="Arial" w:cs="Arial"/>
          <w:b/>
          <w:sz w:val="24"/>
        </w:rPr>
        <w:t xml:space="preserve"> </w:t>
      </w:r>
      <w:r w:rsidR="008D6A1E" w:rsidRPr="008E230A">
        <w:rPr>
          <w:rFonts w:ascii="Arial" w:hAnsi="Arial" w:cs="Arial"/>
          <w:b/>
          <w:sz w:val="24"/>
        </w:rPr>
        <w:t>or Objective</w:t>
      </w:r>
      <w:r w:rsidRPr="008E230A">
        <w:rPr>
          <w:rFonts w:ascii="Arial" w:hAnsi="Arial" w:cs="Arial"/>
          <w:b/>
          <w:sz w:val="24"/>
        </w:rPr>
        <w:t xml:space="preserve">:  </w:t>
      </w:r>
      <w:r w:rsidR="00FD142F" w:rsidRPr="008E230A">
        <w:rPr>
          <w:rFonts w:ascii="Arial" w:hAnsi="Arial" w:cs="Arial"/>
          <w:sz w:val="24"/>
        </w:rPr>
        <w:t>s</w:t>
      </w:r>
      <w:r w:rsidRPr="008E230A">
        <w:rPr>
          <w:rFonts w:ascii="Arial" w:hAnsi="Arial" w:cs="Arial"/>
          <w:sz w:val="24"/>
        </w:rPr>
        <w:t>tate the project purpose</w:t>
      </w:r>
      <w:r w:rsidR="00973E5D" w:rsidRPr="008E230A">
        <w:rPr>
          <w:rFonts w:ascii="Arial" w:hAnsi="Arial" w:cs="Arial"/>
          <w:sz w:val="24"/>
        </w:rPr>
        <w:t xml:space="preserve"> </w:t>
      </w:r>
      <w:r w:rsidR="008D6A1E" w:rsidRPr="008E230A">
        <w:rPr>
          <w:rFonts w:ascii="Arial" w:hAnsi="Arial" w:cs="Arial"/>
          <w:sz w:val="24"/>
        </w:rPr>
        <w:t>or objective</w:t>
      </w:r>
      <w:r w:rsidRPr="008E230A">
        <w:rPr>
          <w:rFonts w:ascii="Arial" w:hAnsi="Arial" w:cs="Arial"/>
          <w:sz w:val="24"/>
        </w:rPr>
        <w:t xml:space="preserve"> – this must be identical to the purpose set out at the top of the form.  </w:t>
      </w:r>
    </w:p>
    <w:p w:rsidR="00784B87" w:rsidRPr="008E230A" w:rsidRDefault="00E12270" w:rsidP="008E230A">
      <w:pPr>
        <w:pStyle w:val="ListParagraph"/>
        <w:ind w:left="360"/>
        <w:rPr>
          <w:rFonts w:ascii="Arial" w:hAnsi="Arial" w:cs="Arial"/>
          <w:sz w:val="24"/>
        </w:rPr>
      </w:pPr>
      <w:r w:rsidRPr="008E230A">
        <w:rPr>
          <w:rFonts w:ascii="Arial" w:hAnsi="Arial" w:cs="Arial"/>
          <w:sz w:val="24"/>
          <w:u w:val="single"/>
        </w:rPr>
        <w:t>Please note:</w:t>
      </w:r>
      <w:r w:rsidRPr="008E230A">
        <w:rPr>
          <w:rFonts w:ascii="Arial" w:hAnsi="Arial" w:cs="Arial"/>
          <w:sz w:val="24"/>
        </w:rPr>
        <w:t xml:space="preserve"> f</w:t>
      </w:r>
      <w:r w:rsidR="00784B87" w:rsidRPr="008E230A">
        <w:rPr>
          <w:rFonts w:ascii="Arial" w:hAnsi="Arial" w:cs="Arial"/>
          <w:sz w:val="24"/>
        </w:rPr>
        <w:t xml:space="preserve">or projects above £80,000 </w:t>
      </w:r>
      <w:r w:rsidR="00973E5D" w:rsidRPr="008E230A">
        <w:rPr>
          <w:rFonts w:ascii="Arial" w:hAnsi="Arial" w:cs="Arial"/>
          <w:sz w:val="24"/>
        </w:rPr>
        <w:t>you must give</w:t>
      </w:r>
      <w:r w:rsidR="00784B87" w:rsidRPr="008E230A">
        <w:rPr>
          <w:rFonts w:ascii="Arial" w:hAnsi="Arial" w:cs="Arial"/>
          <w:sz w:val="24"/>
        </w:rPr>
        <w:t xml:space="preserve"> a clear explanation of how you will measure </w:t>
      </w:r>
      <w:r w:rsidR="00FD142F" w:rsidRPr="008E230A">
        <w:rPr>
          <w:rFonts w:ascii="Arial" w:hAnsi="Arial" w:cs="Arial"/>
          <w:sz w:val="24"/>
        </w:rPr>
        <w:t xml:space="preserve">to what extent </w:t>
      </w:r>
      <w:r w:rsidR="00784B87" w:rsidRPr="008E230A">
        <w:rPr>
          <w:rFonts w:ascii="Arial" w:hAnsi="Arial" w:cs="Arial"/>
          <w:sz w:val="24"/>
        </w:rPr>
        <w:t xml:space="preserve">the project purpose has been achieved.  You will </w:t>
      </w:r>
      <w:r w:rsidR="007E427C" w:rsidRPr="008E230A">
        <w:rPr>
          <w:rFonts w:ascii="Arial" w:hAnsi="Arial" w:cs="Arial"/>
          <w:sz w:val="24"/>
        </w:rPr>
        <w:t xml:space="preserve">also </w:t>
      </w:r>
      <w:r w:rsidR="00784B87" w:rsidRPr="008E230A">
        <w:rPr>
          <w:rFonts w:ascii="Arial" w:hAnsi="Arial" w:cs="Arial"/>
          <w:sz w:val="24"/>
        </w:rPr>
        <w:t xml:space="preserve">need to set out the following for the </w:t>
      </w:r>
      <w:r w:rsidR="00FD142F" w:rsidRPr="008E230A">
        <w:rPr>
          <w:rFonts w:ascii="Arial" w:hAnsi="Arial" w:cs="Arial"/>
          <w:sz w:val="24"/>
        </w:rPr>
        <w:t>p</w:t>
      </w:r>
      <w:r w:rsidR="00784B87" w:rsidRPr="008E230A">
        <w:rPr>
          <w:rFonts w:ascii="Arial" w:hAnsi="Arial" w:cs="Arial"/>
          <w:sz w:val="24"/>
        </w:rPr>
        <w:t xml:space="preserve">roject </w:t>
      </w:r>
      <w:r w:rsidR="00FD142F" w:rsidRPr="008E230A">
        <w:rPr>
          <w:rFonts w:ascii="Arial" w:hAnsi="Arial" w:cs="Arial"/>
          <w:sz w:val="24"/>
        </w:rPr>
        <w:t>p</w:t>
      </w:r>
      <w:r w:rsidR="00784B87" w:rsidRPr="008E230A">
        <w:rPr>
          <w:rFonts w:ascii="Arial" w:hAnsi="Arial" w:cs="Arial"/>
          <w:sz w:val="24"/>
        </w:rPr>
        <w:t>urpose</w:t>
      </w:r>
      <w:r w:rsidR="00973E5D" w:rsidRPr="008E230A">
        <w:rPr>
          <w:rFonts w:ascii="Arial" w:hAnsi="Arial" w:cs="Arial"/>
          <w:sz w:val="24"/>
        </w:rPr>
        <w:t>:</w:t>
      </w:r>
    </w:p>
    <w:p w:rsidR="00784B87" w:rsidRPr="008E230A" w:rsidRDefault="00784B87" w:rsidP="008E230A">
      <w:pPr>
        <w:pStyle w:val="ListParagraph"/>
        <w:numPr>
          <w:ilvl w:val="1"/>
          <w:numId w:val="18"/>
        </w:numPr>
        <w:rPr>
          <w:rFonts w:ascii="Arial" w:hAnsi="Arial" w:cs="Arial"/>
          <w:sz w:val="24"/>
        </w:rPr>
      </w:pPr>
      <w:r w:rsidRPr="008E230A">
        <w:rPr>
          <w:rFonts w:ascii="Arial" w:hAnsi="Arial" w:cs="Arial"/>
          <w:sz w:val="24"/>
          <w:u w:val="single"/>
        </w:rPr>
        <w:lastRenderedPageBreak/>
        <w:t>Indicator:</w:t>
      </w:r>
      <w:r w:rsidRPr="008E230A">
        <w:rPr>
          <w:rFonts w:ascii="Arial" w:hAnsi="Arial" w:cs="Arial"/>
          <w:sz w:val="24"/>
        </w:rPr>
        <w:t xml:space="preserve"> what will be measured </w:t>
      </w:r>
    </w:p>
    <w:p w:rsidR="00784B87" w:rsidRPr="008E230A" w:rsidRDefault="00784B87" w:rsidP="008E230A">
      <w:pPr>
        <w:pStyle w:val="ListParagraph"/>
        <w:numPr>
          <w:ilvl w:val="1"/>
          <w:numId w:val="18"/>
        </w:numPr>
        <w:rPr>
          <w:rFonts w:ascii="Arial" w:hAnsi="Arial" w:cs="Arial"/>
          <w:sz w:val="24"/>
        </w:rPr>
      </w:pPr>
      <w:r w:rsidRPr="008E230A">
        <w:rPr>
          <w:rFonts w:ascii="Arial" w:hAnsi="Arial" w:cs="Arial"/>
          <w:sz w:val="24"/>
          <w:u w:val="single"/>
        </w:rPr>
        <w:t>Baseline:</w:t>
      </w:r>
      <w:r w:rsidRPr="008E230A">
        <w:rPr>
          <w:rFonts w:ascii="Arial" w:hAnsi="Arial" w:cs="Arial"/>
          <w:sz w:val="24"/>
        </w:rPr>
        <w:t xml:space="preserve"> the current status </w:t>
      </w:r>
    </w:p>
    <w:p w:rsidR="00784B87" w:rsidRPr="008E230A" w:rsidRDefault="00784B87" w:rsidP="008E230A">
      <w:pPr>
        <w:pStyle w:val="ListParagraph"/>
        <w:numPr>
          <w:ilvl w:val="1"/>
          <w:numId w:val="18"/>
        </w:numPr>
        <w:rPr>
          <w:rFonts w:ascii="Arial" w:hAnsi="Arial" w:cs="Arial"/>
          <w:sz w:val="24"/>
        </w:rPr>
      </w:pPr>
      <w:r w:rsidRPr="008E230A">
        <w:rPr>
          <w:rFonts w:ascii="Arial" w:hAnsi="Arial" w:cs="Arial"/>
          <w:sz w:val="24"/>
          <w:u w:val="single"/>
        </w:rPr>
        <w:t>Sources:</w:t>
      </w:r>
      <w:r w:rsidRPr="008E230A">
        <w:rPr>
          <w:rFonts w:ascii="Arial" w:hAnsi="Arial" w:cs="Arial"/>
          <w:sz w:val="24"/>
        </w:rPr>
        <w:t xml:space="preserve">  where infor</w:t>
      </w:r>
      <w:r w:rsidR="001F52FC" w:rsidRPr="008E230A">
        <w:rPr>
          <w:rFonts w:ascii="Arial" w:hAnsi="Arial" w:cs="Arial"/>
          <w:sz w:val="24"/>
        </w:rPr>
        <w:t>mation on the baseline data</w:t>
      </w:r>
      <w:r w:rsidR="00973E5D" w:rsidRPr="008E230A">
        <w:rPr>
          <w:rFonts w:ascii="Arial" w:hAnsi="Arial" w:cs="Arial"/>
          <w:sz w:val="24"/>
        </w:rPr>
        <w:t xml:space="preserve"> </w:t>
      </w:r>
      <w:r w:rsidR="00FD142F" w:rsidRPr="008E230A">
        <w:rPr>
          <w:rFonts w:ascii="Arial" w:hAnsi="Arial" w:cs="Arial"/>
          <w:sz w:val="24"/>
        </w:rPr>
        <w:t xml:space="preserve">has </w:t>
      </w:r>
      <w:r w:rsidRPr="008E230A">
        <w:rPr>
          <w:rFonts w:ascii="Arial" w:hAnsi="Arial" w:cs="Arial"/>
          <w:sz w:val="24"/>
        </w:rPr>
        <w:t xml:space="preserve">come from </w:t>
      </w:r>
    </w:p>
    <w:p w:rsidR="00784B87" w:rsidRPr="008E230A" w:rsidRDefault="00784B87" w:rsidP="008E230A">
      <w:pPr>
        <w:pStyle w:val="ListParagraph"/>
        <w:numPr>
          <w:ilvl w:val="1"/>
          <w:numId w:val="18"/>
        </w:numPr>
        <w:rPr>
          <w:rFonts w:ascii="Arial" w:hAnsi="Arial" w:cs="Arial"/>
          <w:sz w:val="24"/>
        </w:rPr>
      </w:pPr>
      <w:r w:rsidRPr="008E230A">
        <w:rPr>
          <w:rFonts w:ascii="Arial" w:hAnsi="Arial" w:cs="Arial"/>
          <w:sz w:val="24"/>
          <w:u w:val="single"/>
        </w:rPr>
        <w:t>Milestones:</w:t>
      </w:r>
      <w:r w:rsidRPr="008E230A">
        <w:rPr>
          <w:rFonts w:ascii="Arial" w:hAnsi="Arial" w:cs="Arial"/>
          <w:sz w:val="24"/>
        </w:rPr>
        <w:t xml:space="preserve"> the key points at which progress will be tracked </w:t>
      </w:r>
    </w:p>
    <w:p w:rsidR="00784B87" w:rsidRPr="008E230A" w:rsidRDefault="00784B87" w:rsidP="008E230A">
      <w:pPr>
        <w:pStyle w:val="ListParagraph"/>
        <w:numPr>
          <w:ilvl w:val="1"/>
          <w:numId w:val="18"/>
        </w:numPr>
        <w:rPr>
          <w:rFonts w:ascii="Arial" w:hAnsi="Arial" w:cs="Arial"/>
          <w:sz w:val="24"/>
        </w:rPr>
      </w:pPr>
      <w:r w:rsidRPr="008E230A">
        <w:rPr>
          <w:rFonts w:ascii="Arial" w:hAnsi="Arial" w:cs="Arial"/>
          <w:sz w:val="24"/>
          <w:u w:val="single"/>
        </w:rPr>
        <w:t>Target:</w:t>
      </w:r>
      <w:r w:rsidRPr="008E230A">
        <w:rPr>
          <w:rFonts w:ascii="Arial" w:hAnsi="Arial" w:cs="Arial"/>
          <w:sz w:val="24"/>
        </w:rPr>
        <w:t xml:space="preserve"> what the project will deliver </w:t>
      </w:r>
    </w:p>
    <w:p w:rsidR="00784B87" w:rsidRPr="008E230A" w:rsidRDefault="00784B87" w:rsidP="008E230A">
      <w:pPr>
        <w:pStyle w:val="ListParagraph"/>
        <w:numPr>
          <w:ilvl w:val="1"/>
          <w:numId w:val="18"/>
        </w:numPr>
        <w:rPr>
          <w:rFonts w:ascii="Arial" w:hAnsi="Arial" w:cs="Arial"/>
          <w:sz w:val="24"/>
        </w:rPr>
      </w:pPr>
      <w:r w:rsidRPr="008E230A">
        <w:rPr>
          <w:rFonts w:ascii="Arial" w:hAnsi="Arial" w:cs="Arial"/>
          <w:sz w:val="24"/>
          <w:u w:val="single"/>
        </w:rPr>
        <w:t>Date:</w:t>
      </w:r>
      <w:r w:rsidRPr="008E230A">
        <w:rPr>
          <w:rFonts w:ascii="Arial" w:hAnsi="Arial" w:cs="Arial"/>
          <w:sz w:val="24"/>
        </w:rPr>
        <w:t xml:space="preserve"> the date by which the </w:t>
      </w:r>
      <w:r w:rsidR="00FD142F" w:rsidRPr="008E230A">
        <w:rPr>
          <w:rFonts w:ascii="Arial" w:hAnsi="Arial" w:cs="Arial"/>
          <w:sz w:val="24"/>
        </w:rPr>
        <w:t>p</w:t>
      </w:r>
      <w:r w:rsidRPr="008E230A">
        <w:rPr>
          <w:rFonts w:ascii="Arial" w:hAnsi="Arial" w:cs="Arial"/>
          <w:sz w:val="24"/>
        </w:rPr>
        <w:t>urpose will be delivered</w:t>
      </w:r>
      <w:r w:rsidR="00973E5D" w:rsidRPr="008E230A">
        <w:rPr>
          <w:rFonts w:ascii="Arial" w:hAnsi="Arial" w:cs="Arial"/>
          <w:sz w:val="24"/>
        </w:rPr>
        <w:t xml:space="preserve"> </w:t>
      </w:r>
    </w:p>
    <w:p w:rsidR="00784B87" w:rsidRPr="008E230A" w:rsidRDefault="00784B87" w:rsidP="008E230A">
      <w:pPr>
        <w:pStyle w:val="ListParagraph"/>
        <w:ind w:left="1080"/>
        <w:rPr>
          <w:rFonts w:ascii="Arial" w:hAnsi="Arial" w:cs="Arial"/>
          <w:sz w:val="24"/>
        </w:rPr>
      </w:pPr>
    </w:p>
    <w:p w:rsidR="00E12270" w:rsidRPr="008E230A" w:rsidRDefault="00784B87" w:rsidP="008E230A">
      <w:pPr>
        <w:pStyle w:val="ListParagraph"/>
        <w:numPr>
          <w:ilvl w:val="0"/>
          <w:numId w:val="18"/>
        </w:numPr>
        <w:rPr>
          <w:rFonts w:ascii="Arial" w:hAnsi="Arial" w:cs="Arial"/>
          <w:sz w:val="24"/>
        </w:rPr>
      </w:pPr>
      <w:r w:rsidRPr="008E230A">
        <w:rPr>
          <w:rFonts w:ascii="Arial" w:hAnsi="Arial" w:cs="Arial"/>
          <w:b/>
          <w:sz w:val="24"/>
        </w:rPr>
        <w:t xml:space="preserve">Outputs:  </w:t>
      </w:r>
      <w:r w:rsidR="00FD142F" w:rsidRPr="008E230A">
        <w:rPr>
          <w:rFonts w:ascii="Arial" w:hAnsi="Arial" w:cs="Arial"/>
          <w:sz w:val="24"/>
          <w:u w:val="single"/>
        </w:rPr>
        <w:t>l</w:t>
      </w:r>
      <w:r w:rsidR="00973E5D" w:rsidRPr="008E230A">
        <w:rPr>
          <w:rFonts w:ascii="Arial" w:hAnsi="Arial" w:cs="Arial"/>
          <w:sz w:val="24"/>
          <w:u w:val="single"/>
        </w:rPr>
        <w:t>ist</w:t>
      </w:r>
      <w:r w:rsidRPr="008E230A">
        <w:rPr>
          <w:rFonts w:ascii="Arial" w:hAnsi="Arial" w:cs="Arial"/>
          <w:sz w:val="24"/>
          <w:u w:val="single"/>
        </w:rPr>
        <w:t xml:space="preserve"> the specific results that </w:t>
      </w:r>
      <w:r w:rsidR="00973E5D" w:rsidRPr="008E230A">
        <w:rPr>
          <w:rFonts w:ascii="Arial" w:hAnsi="Arial" w:cs="Arial"/>
          <w:sz w:val="24"/>
          <w:u w:val="single"/>
        </w:rPr>
        <w:t>the projects will</w:t>
      </w:r>
      <w:r w:rsidRPr="008E230A">
        <w:rPr>
          <w:rFonts w:ascii="Arial" w:hAnsi="Arial" w:cs="Arial"/>
          <w:sz w:val="24"/>
          <w:u w:val="single"/>
        </w:rPr>
        <w:t xml:space="preserve"> deliver.</w:t>
      </w:r>
      <w:r w:rsidRPr="008E230A">
        <w:rPr>
          <w:rFonts w:ascii="Arial" w:hAnsi="Arial" w:cs="Arial"/>
          <w:sz w:val="24"/>
        </w:rPr>
        <w:t xml:space="preserve">  Outputs are delivered as a direct result of the related activities.</w:t>
      </w:r>
      <w:r w:rsidR="00E12270" w:rsidRPr="008E230A">
        <w:rPr>
          <w:rFonts w:ascii="Arial" w:hAnsi="Arial" w:cs="Arial"/>
          <w:sz w:val="24"/>
        </w:rPr>
        <w:t xml:space="preserve"> </w:t>
      </w:r>
      <w:r w:rsidR="00973E5D" w:rsidRPr="008E230A">
        <w:rPr>
          <w:rFonts w:ascii="Arial" w:hAnsi="Arial" w:cs="Arial"/>
          <w:sz w:val="24"/>
        </w:rPr>
        <w:t xml:space="preserve">The outputs must be sufficient to achieve the project purpose.  </w:t>
      </w:r>
      <w:r w:rsidRPr="008E230A">
        <w:rPr>
          <w:rFonts w:ascii="Arial" w:hAnsi="Arial" w:cs="Arial"/>
          <w:sz w:val="24"/>
        </w:rPr>
        <w:t xml:space="preserve">Each </w:t>
      </w:r>
      <w:r w:rsidR="00FD142F" w:rsidRPr="008E230A">
        <w:rPr>
          <w:rFonts w:ascii="Arial" w:hAnsi="Arial" w:cs="Arial"/>
          <w:sz w:val="24"/>
        </w:rPr>
        <w:t>o</w:t>
      </w:r>
      <w:r w:rsidRPr="008E230A">
        <w:rPr>
          <w:rFonts w:ascii="Arial" w:hAnsi="Arial" w:cs="Arial"/>
          <w:sz w:val="24"/>
        </w:rPr>
        <w:t xml:space="preserve">utput will also need to be measured, as with the </w:t>
      </w:r>
      <w:r w:rsidR="00FD142F" w:rsidRPr="008E230A">
        <w:rPr>
          <w:rFonts w:ascii="Arial" w:hAnsi="Arial" w:cs="Arial"/>
          <w:sz w:val="24"/>
        </w:rPr>
        <w:t>p</w:t>
      </w:r>
      <w:r w:rsidRPr="008E230A">
        <w:rPr>
          <w:rFonts w:ascii="Arial" w:hAnsi="Arial" w:cs="Arial"/>
          <w:sz w:val="24"/>
        </w:rPr>
        <w:t>urpose above.</w:t>
      </w:r>
    </w:p>
    <w:p w:rsidR="00E12270" w:rsidRPr="008E230A" w:rsidRDefault="00E12270" w:rsidP="008E230A">
      <w:pPr>
        <w:pStyle w:val="ListParagraph"/>
        <w:ind w:left="360"/>
        <w:rPr>
          <w:rFonts w:ascii="Arial" w:hAnsi="Arial" w:cs="Arial"/>
          <w:sz w:val="24"/>
        </w:rPr>
      </w:pPr>
    </w:p>
    <w:p w:rsidR="00784B87" w:rsidRPr="008E230A" w:rsidRDefault="00784B87" w:rsidP="008E230A">
      <w:pPr>
        <w:pStyle w:val="ListParagraph"/>
        <w:numPr>
          <w:ilvl w:val="0"/>
          <w:numId w:val="18"/>
        </w:numPr>
        <w:rPr>
          <w:rFonts w:ascii="Arial" w:hAnsi="Arial" w:cs="Arial"/>
          <w:sz w:val="24"/>
        </w:rPr>
      </w:pPr>
      <w:r w:rsidRPr="008E230A">
        <w:rPr>
          <w:rFonts w:ascii="Arial" w:hAnsi="Arial" w:cs="Arial"/>
          <w:b/>
          <w:sz w:val="24"/>
        </w:rPr>
        <w:t>Activities:</w:t>
      </w:r>
      <w:r w:rsidRPr="008E230A">
        <w:rPr>
          <w:rFonts w:ascii="Arial" w:hAnsi="Arial" w:cs="Arial"/>
          <w:sz w:val="24"/>
        </w:rPr>
        <w:t xml:space="preserve">  </w:t>
      </w:r>
      <w:r w:rsidR="00FD142F" w:rsidRPr="008E230A">
        <w:rPr>
          <w:rFonts w:ascii="Arial" w:hAnsi="Arial" w:cs="Arial"/>
          <w:sz w:val="24"/>
        </w:rPr>
        <w:t>l</w:t>
      </w:r>
      <w:r w:rsidRPr="008E230A">
        <w:rPr>
          <w:rFonts w:ascii="Arial" w:hAnsi="Arial" w:cs="Arial"/>
          <w:sz w:val="24"/>
        </w:rPr>
        <w:t xml:space="preserve">ist </w:t>
      </w:r>
      <w:r w:rsidRPr="008E230A">
        <w:rPr>
          <w:rFonts w:ascii="Arial" w:hAnsi="Arial" w:cs="Arial"/>
          <w:sz w:val="24"/>
          <w:u w:val="single"/>
        </w:rPr>
        <w:t>all the tasks</w:t>
      </w:r>
      <w:r w:rsidRPr="008E230A">
        <w:rPr>
          <w:rFonts w:ascii="Arial" w:hAnsi="Arial" w:cs="Arial"/>
          <w:sz w:val="24"/>
        </w:rPr>
        <w:t xml:space="preserve"> to be carried out in order to deliver each output.  The activities must be sufficient to deliver the outputs.  </w:t>
      </w:r>
    </w:p>
    <w:p w:rsidR="001F52FC" w:rsidRPr="008E230A" w:rsidRDefault="001F52FC" w:rsidP="008E230A">
      <w:pPr>
        <w:rPr>
          <w:rFonts w:ascii="Arial" w:hAnsi="Arial" w:cs="Arial"/>
          <w:b/>
          <w:sz w:val="24"/>
        </w:rPr>
      </w:pPr>
    </w:p>
    <w:p w:rsidR="00E12270" w:rsidRPr="008E230A" w:rsidRDefault="00E12270" w:rsidP="008E230A">
      <w:pPr>
        <w:pStyle w:val="ListParagraph"/>
        <w:numPr>
          <w:ilvl w:val="0"/>
          <w:numId w:val="18"/>
        </w:numPr>
        <w:rPr>
          <w:rFonts w:ascii="Arial" w:hAnsi="Arial" w:cs="Arial"/>
          <w:sz w:val="24"/>
        </w:rPr>
      </w:pPr>
      <w:r w:rsidRPr="008E230A">
        <w:rPr>
          <w:rFonts w:ascii="Arial" w:hAnsi="Arial" w:cs="Arial"/>
          <w:b/>
          <w:sz w:val="24"/>
        </w:rPr>
        <w:t>Sustainability:</w:t>
      </w:r>
      <w:r w:rsidRPr="008E230A">
        <w:rPr>
          <w:rFonts w:ascii="Arial" w:hAnsi="Arial" w:cs="Arial"/>
          <w:sz w:val="24"/>
        </w:rPr>
        <w:t xml:space="preserve"> </w:t>
      </w:r>
      <w:r w:rsidR="00FD142F" w:rsidRPr="008E230A">
        <w:rPr>
          <w:rFonts w:ascii="Arial" w:hAnsi="Arial" w:cs="Arial"/>
          <w:sz w:val="24"/>
        </w:rPr>
        <w:t>m</w:t>
      </w:r>
      <w:r w:rsidRPr="008E230A">
        <w:rPr>
          <w:rFonts w:ascii="Arial" w:hAnsi="Arial" w:cs="Arial"/>
          <w:sz w:val="24"/>
        </w:rPr>
        <w:t xml:space="preserve">ake it clear how the project will ensure </w:t>
      </w:r>
      <w:r w:rsidR="00973E5D" w:rsidRPr="008E230A">
        <w:rPr>
          <w:rFonts w:ascii="Arial" w:hAnsi="Arial" w:cs="Arial"/>
          <w:sz w:val="24"/>
        </w:rPr>
        <w:t xml:space="preserve">that its </w:t>
      </w:r>
      <w:r w:rsidRPr="008E230A">
        <w:rPr>
          <w:rFonts w:ascii="Arial" w:hAnsi="Arial" w:cs="Arial"/>
          <w:sz w:val="24"/>
        </w:rPr>
        <w:t xml:space="preserve">benefits are sustained after the project has </w:t>
      </w:r>
      <w:r w:rsidR="00973E5D" w:rsidRPr="008E230A">
        <w:rPr>
          <w:rFonts w:ascii="Arial" w:hAnsi="Arial" w:cs="Arial"/>
          <w:sz w:val="24"/>
        </w:rPr>
        <w:t>ended</w:t>
      </w:r>
      <w:r w:rsidRPr="008E230A">
        <w:rPr>
          <w:rFonts w:ascii="Arial" w:hAnsi="Arial" w:cs="Arial"/>
          <w:sz w:val="24"/>
        </w:rPr>
        <w:t xml:space="preserve">.  If future funding is likely to be required, </w:t>
      </w:r>
      <w:r w:rsidR="00973E5D" w:rsidRPr="008E230A">
        <w:rPr>
          <w:rFonts w:ascii="Arial" w:hAnsi="Arial" w:cs="Arial"/>
          <w:sz w:val="24"/>
        </w:rPr>
        <w:t xml:space="preserve">specify </w:t>
      </w:r>
      <w:r w:rsidRPr="008E230A">
        <w:rPr>
          <w:rFonts w:ascii="Arial" w:hAnsi="Arial" w:cs="Arial"/>
          <w:sz w:val="24"/>
        </w:rPr>
        <w:t>where it will come from.</w:t>
      </w:r>
    </w:p>
    <w:p w:rsidR="00E12270" w:rsidRPr="008E230A" w:rsidRDefault="00E12270" w:rsidP="008E230A">
      <w:pPr>
        <w:pStyle w:val="ListParagraph"/>
        <w:ind w:left="360"/>
        <w:rPr>
          <w:rFonts w:ascii="Arial" w:hAnsi="Arial" w:cs="Arial"/>
          <w:b/>
          <w:sz w:val="24"/>
        </w:rPr>
      </w:pPr>
    </w:p>
    <w:p w:rsidR="00E12270" w:rsidRPr="008E230A" w:rsidRDefault="00E12270" w:rsidP="008E230A">
      <w:pPr>
        <w:pStyle w:val="ListParagraph"/>
        <w:numPr>
          <w:ilvl w:val="0"/>
          <w:numId w:val="18"/>
        </w:numPr>
        <w:rPr>
          <w:rFonts w:ascii="Arial" w:hAnsi="Arial" w:cs="Arial"/>
          <w:b/>
          <w:sz w:val="24"/>
        </w:rPr>
      </w:pPr>
      <w:r w:rsidRPr="008E230A">
        <w:rPr>
          <w:rFonts w:ascii="Arial" w:hAnsi="Arial" w:cs="Arial"/>
          <w:b/>
          <w:sz w:val="24"/>
        </w:rPr>
        <w:t xml:space="preserve">Monitoring: </w:t>
      </w:r>
      <w:r w:rsidR="00FD142F" w:rsidRPr="008E230A">
        <w:rPr>
          <w:rFonts w:ascii="Arial" w:hAnsi="Arial" w:cs="Arial"/>
          <w:b/>
          <w:sz w:val="24"/>
        </w:rPr>
        <w:t xml:space="preserve"> </w:t>
      </w:r>
      <w:r w:rsidR="00FD142F" w:rsidRPr="008E230A">
        <w:rPr>
          <w:rFonts w:ascii="Arial" w:hAnsi="Arial" w:cs="Arial"/>
          <w:sz w:val="24"/>
        </w:rPr>
        <w:t>m</w:t>
      </w:r>
      <w:r w:rsidRPr="008E230A">
        <w:rPr>
          <w:rFonts w:ascii="Arial" w:hAnsi="Arial" w:cs="Arial"/>
          <w:sz w:val="24"/>
        </w:rPr>
        <w:t xml:space="preserve">onitoring reports </w:t>
      </w:r>
      <w:r w:rsidR="00973E5D" w:rsidRPr="008E230A">
        <w:rPr>
          <w:rFonts w:ascii="Arial" w:hAnsi="Arial" w:cs="Arial"/>
          <w:sz w:val="24"/>
        </w:rPr>
        <w:t xml:space="preserve">will be required </w:t>
      </w:r>
      <w:r w:rsidRPr="008E230A">
        <w:rPr>
          <w:rFonts w:ascii="Arial" w:hAnsi="Arial" w:cs="Arial"/>
          <w:sz w:val="24"/>
        </w:rPr>
        <w:t xml:space="preserve">on at least a quarterly basis.  </w:t>
      </w:r>
      <w:r w:rsidR="00973E5D" w:rsidRPr="008E230A">
        <w:rPr>
          <w:rFonts w:ascii="Arial" w:hAnsi="Arial" w:cs="Arial"/>
          <w:sz w:val="24"/>
        </w:rPr>
        <w:t>In this section, s</w:t>
      </w:r>
      <w:r w:rsidRPr="008E230A">
        <w:rPr>
          <w:rFonts w:ascii="Arial" w:hAnsi="Arial" w:cs="Arial"/>
          <w:sz w:val="24"/>
        </w:rPr>
        <w:t>tate how the project’s progress will be monitored, how often</w:t>
      </w:r>
      <w:r w:rsidR="00FD142F" w:rsidRPr="008E230A">
        <w:rPr>
          <w:rFonts w:ascii="Arial" w:hAnsi="Arial" w:cs="Arial"/>
          <w:sz w:val="24"/>
        </w:rPr>
        <w:t>,</w:t>
      </w:r>
      <w:r w:rsidRPr="008E230A">
        <w:rPr>
          <w:rFonts w:ascii="Arial" w:hAnsi="Arial" w:cs="Arial"/>
          <w:sz w:val="24"/>
        </w:rPr>
        <w:t xml:space="preserve"> and by whom.</w:t>
      </w:r>
    </w:p>
    <w:p w:rsidR="00E12270" w:rsidRPr="008E230A" w:rsidRDefault="00E12270" w:rsidP="008E230A">
      <w:pPr>
        <w:pStyle w:val="ListParagraph"/>
        <w:rPr>
          <w:rFonts w:ascii="Arial" w:hAnsi="Arial" w:cs="Arial"/>
          <w:b/>
          <w:sz w:val="24"/>
        </w:rPr>
      </w:pPr>
    </w:p>
    <w:p w:rsidR="00E12270" w:rsidRPr="008E230A" w:rsidRDefault="00E12270" w:rsidP="008E230A">
      <w:pPr>
        <w:pStyle w:val="ListParagraph"/>
        <w:numPr>
          <w:ilvl w:val="0"/>
          <w:numId w:val="18"/>
        </w:numPr>
        <w:rPr>
          <w:rFonts w:ascii="Arial" w:hAnsi="Arial" w:cs="Arial"/>
          <w:sz w:val="24"/>
        </w:rPr>
      </w:pPr>
      <w:r w:rsidRPr="008E230A">
        <w:rPr>
          <w:rFonts w:ascii="Arial" w:hAnsi="Arial" w:cs="Arial"/>
          <w:b/>
          <w:sz w:val="24"/>
        </w:rPr>
        <w:t>Project Risk Analysis:</w:t>
      </w:r>
      <w:r w:rsidRPr="008E230A">
        <w:rPr>
          <w:rFonts w:ascii="Arial" w:hAnsi="Arial" w:cs="Arial"/>
          <w:sz w:val="24"/>
        </w:rPr>
        <w:t xml:space="preserve"> </w:t>
      </w:r>
      <w:r w:rsidR="00FD142F" w:rsidRPr="008E230A">
        <w:rPr>
          <w:rFonts w:ascii="Arial" w:hAnsi="Arial" w:cs="Arial"/>
          <w:sz w:val="24"/>
        </w:rPr>
        <w:t>l</w:t>
      </w:r>
      <w:r w:rsidR="001F52FC" w:rsidRPr="008E230A">
        <w:rPr>
          <w:rFonts w:ascii="Arial" w:hAnsi="Arial" w:cs="Arial"/>
          <w:sz w:val="24"/>
        </w:rPr>
        <w:t xml:space="preserve">ist the </w:t>
      </w:r>
      <w:r w:rsidR="001F52FC" w:rsidRPr="008E230A">
        <w:rPr>
          <w:rFonts w:ascii="Arial" w:hAnsi="Arial" w:cs="Arial"/>
          <w:sz w:val="24"/>
          <w:u w:val="single"/>
        </w:rPr>
        <w:t>key risks</w:t>
      </w:r>
      <w:r w:rsidR="001F52FC" w:rsidRPr="008E230A">
        <w:rPr>
          <w:rFonts w:ascii="Arial" w:hAnsi="Arial" w:cs="Arial"/>
          <w:sz w:val="24"/>
        </w:rPr>
        <w:t xml:space="preserve"> involved in running the project and how th</w:t>
      </w:r>
      <w:r w:rsidR="00973E5D" w:rsidRPr="008E230A">
        <w:rPr>
          <w:rFonts w:ascii="Arial" w:hAnsi="Arial" w:cs="Arial"/>
          <w:sz w:val="24"/>
        </w:rPr>
        <w:t>e</w:t>
      </w:r>
      <w:r w:rsidR="001F52FC" w:rsidRPr="008E230A">
        <w:rPr>
          <w:rFonts w:ascii="Arial" w:hAnsi="Arial" w:cs="Arial"/>
          <w:sz w:val="24"/>
        </w:rPr>
        <w:t xml:space="preserve">se risks will be managed. Consider risks </w:t>
      </w:r>
      <w:r w:rsidR="001F52FC" w:rsidRPr="008E230A">
        <w:rPr>
          <w:rFonts w:ascii="Arial" w:hAnsi="Arial" w:cs="Arial"/>
          <w:sz w:val="24"/>
          <w:u w:val="single"/>
        </w:rPr>
        <w:t>at all levels</w:t>
      </w:r>
      <w:r w:rsidR="001F52FC" w:rsidRPr="008E230A">
        <w:rPr>
          <w:rFonts w:ascii="Arial" w:hAnsi="Arial" w:cs="Arial"/>
          <w:sz w:val="24"/>
        </w:rPr>
        <w:t xml:space="preserve"> of the project, for example: political; administrative; internal; </w:t>
      </w:r>
      <w:r w:rsidR="00FD142F" w:rsidRPr="008E230A">
        <w:rPr>
          <w:rFonts w:ascii="Arial" w:hAnsi="Arial" w:cs="Arial"/>
          <w:sz w:val="24"/>
        </w:rPr>
        <w:t>practical etc.</w:t>
      </w:r>
      <w:r w:rsidR="001F52FC" w:rsidRPr="008E230A">
        <w:rPr>
          <w:rFonts w:ascii="Arial" w:hAnsi="Arial" w:cs="Arial"/>
          <w:sz w:val="24"/>
        </w:rPr>
        <w:t xml:space="preserve"> Please ensure the entire risk matrix is complete. </w:t>
      </w:r>
    </w:p>
    <w:p w:rsidR="00E12270" w:rsidRPr="008E230A" w:rsidRDefault="00E12270" w:rsidP="008E230A">
      <w:pPr>
        <w:pStyle w:val="ListParagraph"/>
        <w:rPr>
          <w:rFonts w:ascii="Arial" w:hAnsi="Arial" w:cs="Arial"/>
          <w:sz w:val="24"/>
        </w:rPr>
      </w:pPr>
    </w:p>
    <w:p w:rsidR="00E12270" w:rsidRPr="008E230A" w:rsidRDefault="00E12270" w:rsidP="008E230A">
      <w:pPr>
        <w:pStyle w:val="ListParagraph"/>
        <w:numPr>
          <w:ilvl w:val="0"/>
          <w:numId w:val="18"/>
        </w:numPr>
        <w:rPr>
          <w:rFonts w:ascii="Arial" w:hAnsi="Arial" w:cs="Arial"/>
          <w:sz w:val="24"/>
        </w:rPr>
      </w:pPr>
      <w:r w:rsidRPr="008E230A">
        <w:rPr>
          <w:rFonts w:ascii="Arial" w:hAnsi="Arial" w:cs="Arial"/>
          <w:b/>
          <w:sz w:val="24"/>
        </w:rPr>
        <w:t>Project Stakeholders:</w:t>
      </w:r>
      <w:r w:rsidRPr="008E230A">
        <w:rPr>
          <w:rFonts w:ascii="Arial" w:hAnsi="Arial" w:cs="Arial"/>
          <w:sz w:val="24"/>
        </w:rPr>
        <w:t xml:space="preserve"> </w:t>
      </w:r>
      <w:r w:rsidR="00FD142F" w:rsidRPr="008E230A">
        <w:rPr>
          <w:rFonts w:ascii="Arial" w:hAnsi="Arial" w:cs="Arial"/>
          <w:sz w:val="24"/>
        </w:rPr>
        <w:t>e</w:t>
      </w:r>
      <w:r w:rsidRPr="008E230A">
        <w:rPr>
          <w:rFonts w:ascii="Arial" w:hAnsi="Arial" w:cs="Arial"/>
          <w:sz w:val="24"/>
        </w:rPr>
        <w:t>xplain here who the main project stakeholders are, what their interest i</w:t>
      </w:r>
      <w:r w:rsidR="00FD142F" w:rsidRPr="008E230A">
        <w:rPr>
          <w:rFonts w:ascii="Arial" w:hAnsi="Arial" w:cs="Arial"/>
          <w:sz w:val="24"/>
        </w:rPr>
        <w:t>n the project i</w:t>
      </w:r>
      <w:r w:rsidRPr="008E230A">
        <w:rPr>
          <w:rFonts w:ascii="Arial" w:hAnsi="Arial" w:cs="Arial"/>
          <w:sz w:val="24"/>
        </w:rPr>
        <w:t>s</w:t>
      </w:r>
      <w:r w:rsidR="00FD142F" w:rsidRPr="008E230A">
        <w:rPr>
          <w:rFonts w:ascii="Arial" w:hAnsi="Arial" w:cs="Arial"/>
          <w:sz w:val="24"/>
        </w:rPr>
        <w:t>,</w:t>
      </w:r>
      <w:r w:rsidRPr="008E230A">
        <w:rPr>
          <w:rFonts w:ascii="Arial" w:hAnsi="Arial" w:cs="Arial"/>
          <w:sz w:val="24"/>
        </w:rPr>
        <w:t xml:space="preserve"> and how you plan to engage</w:t>
      </w:r>
      <w:r w:rsidR="00973E5D" w:rsidRPr="008E230A">
        <w:rPr>
          <w:rFonts w:ascii="Arial" w:hAnsi="Arial" w:cs="Arial"/>
          <w:sz w:val="24"/>
        </w:rPr>
        <w:t xml:space="preserve"> or i</w:t>
      </w:r>
      <w:r w:rsidRPr="008E230A">
        <w:rPr>
          <w:rFonts w:ascii="Arial" w:hAnsi="Arial" w:cs="Arial"/>
          <w:sz w:val="24"/>
        </w:rPr>
        <w:t>nvolve them.</w:t>
      </w:r>
      <w:r w:rsidR="001F52FC" w:rsidRPr="008E230A">
        <w:rPr>
          <w:rFonts w:ascii="Arial" w:hAnsi="Arial" w:cs="Arial"/>
          <w:sz w:val="24"/>
        </w:rPr>
        <w:t xml:space="preserve">  This is the part of the proposal where you can demonstrate existing buy-in with stakeholders.</w:t>
      </w:r>
    </w:p>
    <w:p w:rsidR="00E12270" w:rsidRPr="008E230A" w:rsidRDefault="00E12270" w:rsidP="008E230A">
      <w:pPr>
        <w:rPr>
          <w:rFonts w:ascii="Arial" w:hAnsi="Arial" w:cs="Arial"/>
          <w:b/>
          <w:sz w:val="24"/>
        </w:rPr>
      </w:pPr>
    </w:p>
    <w:p w:rsidR="006C36F2" w:rsidRPr="008E230A" w:rsidRDefault="006C36F2" w:rsidP="008E230A">
      <w:pPr>
        <w:jc w:val="center"/>
        <w:rPr>
          <w:rFonts w:ascii="Arial" w:hAnsi="Arial" w:cs="Arial"/>
          <w:b/>
          <w:sz w:val="24"/>
        </w:rPr>
      </w:pPr>
    </w:p>
    <w:p w:rsidR="006C36F2" w:rsidRPr="008E230A" w:rsidRDefault="006C36F2" w:rsidP="008E230A">
      <w:pPr>
        <w:jc w:val="center"/>
        <w:rPr>
          <w:rFonts w:ascii="Arial" w:hAnsi="Arial" w:cs="Arial"/>
          <w:b/>
          <w:sz w:val="24"/>
        </w:rPr>
      </w:pPr>
      <w:r w:rsidRPr="008E230A">
        <w:rPr>
          <w:rFonts w:ascii="Arial" w:hAnsi="Arial" w:cs="Arial"/>
          <w:b/>
          <w:sz w:val="24"/>
        </w:rPr>
        <w:t xml:space="preserve">ALL FULL PROPOSALS MUST BE SUBMITTED IN WORD FORMAT. </w:t>
      </w:r>
    </w:p>
    <w:p w:rsidR="00E12270" w:rsidRPr="008E230A" w:rsidRDefault="006C36F2" w:rsidP="008E230A">
      <w:pPr>
        <w:jc w:val="center"/>
        <w:rPr>
          <w:rFonts w:ascii="Arial" w:hAnsi="Arial" w:cs="Arial"/>
          <w:b/>
          <w:sz w:val="24"/>
        </w:rPr>
      </w:pPr>
      <w:r w:rsidRPr="008E230A">
        <w:rPr>
          <w:rFonts w:ascii="Arial" w:hAnsi="Arial" w:cs="Arial"/>
          <w:b/>
          <w:sz w:val="24"/>
        </w:rPr>
        <w:t>PDFS WILL NOT BE ACCEPTED</w:t>
      </w:r>
    </w:p>
    <w:p w:rsidR="00861108" w:rsidRPr="008E230A" w:rsidRDefault="00861108" w:rsidP="008E230A">
      <w:pPr>
        <w:jc w:val="center"/>
        <w:rPr>
          <w:rFonts w:ascii="Arial" w:hAnsi="Arial" w:cs="Arial"/>
          <w:b/>
          <w:sz w:val="24"/>
        </w:rPr>
      </w:pPr>
    </w:p>
    <w:p w:rsidR="009E7EF9" w:rsidRPr="008E230A" w:rsidRDefault="009E7EF9" w:rsidP="008E230A">
      <w:pPr>
        <w:pStyle w:val="ListParagraph"/>
        <w:ind w:left="294"/>
        <w:rPr>
          <w:rFonts w:ascii="Arial" w:hAnsi="Arial" w:cs="Arial"/>
          <w:bCs/>
          <w:i/>
          <w:sz w:val="24"/>
        </w:rPr>
      </w:pPr>
      <w:r w:rsidRPr="008E230A">
        <w:rPr>
          <w:rFonts w:ascii="Arial" w:hAnsi="Arial" w:cs="Arial"/>
          <w:sz w:val="24"/>
        </w:rPr>
        <w:br w:type="page"/>
      </w:r>
    </w:p>
    <w:p w:rsidR="009E7EF9" w:rsidRPr="008E230A" w:rsidRDefault="009E7EF9" w:rsidP="008E230A">
      <w:pPr>
        <w:pStyle w:val="Heading2"/>
        <w:spacing w:before="240" w:after="60"/>
        <w:ind w:left="-426"/>
        <w:jc w:val="left"/>
        <w:rPr>
          <w:rFonts w:ascii="Arial" w:hAnsi="Arial" w:cs="Arial"/>
        </w:rPr>
      </w:pPr>
      <w:bookmarkStart w:id="6" w:name="_FULL_PROPOSAL:_THE"/>
      <w:bookmarkEnd w:id="6"/>
      <w:r w:rsidRPr="008E230A">
        <w:rPr>
          <w:rFonts w:ascii="Arial" w:hAnsi="Arial" w:cs="Arial"/>
        </w:rPr>
        <w:lastRenderedPageBreak/>
        <w:t>FULL PROPOSAL: THE ACTIVITY BASED BUDGET</w:t>
      </w:r>
    </w:p>
    <w:p w:rsidR="009E7EF9" w:rsidRPr="008E230A" w:rsidRDefault="00973E5D" w:rsidP="008E230A">
      <w:pPr>
        <w:pStyle w:val="Heading2"/>
        <w:spacing w:before="240" w:after="60"/>
        <w:ind w:left="-426"/>
        <w:jc w:val="left"/>
        <w:rPr>
          <w:rFonts w:ascii="Arial" w:hAnsi="Arial" w:cs="Arial"/>
          <w:b w:val="0"/>
        </w:rPr>
      </w:pPr>
      <w:r w:rsidRPr="008E230A">
        <w:rPr>
          <w:rFonts w:ascii="Arial" w:hAnsi="Arial" w:cs="Arial"/>
          <w:b w:val="0"/>
        </w:rPr>
        <w:t>A</w:t>
      </w:r>
      <w:r w:rsidR="009E7EF9" w:rsidRPr="008E230A">
        <w:rPr>
          <w:rFonts w:ascii="Arial" w:hAnsi="Arial" w:cs="Arial"/>
          <w:b w:val="0"/>
        </w:rPr>
        <w:t xml:space="preserve">ll budgets </w:t>
      </w:r>
      <w:r w:rsidRPr="008E230A">
        <w:rPr>
          <w:rFonts w:ascii="Arial" w:hAnsi="Arial" w:cs="Arial"/>
          <w:b w:val="0"/>
        </w:rPr>
        <w:t xml:space="preserve">must be </w:t>
      </w:r>
      <w:r w:rsidR="009E7EF9" w:rsidRPr="008E230A">
        <w:rPr>
          <w:rFonts w:ascii="Arial" w:hAnsi="Arial" w:cs="Arial"/>
          <w:b w:val="0"/>
        </w:rPr>
        <w:t xml:space="preserve">submitted in an Activity Based Budget (ABB) format. This means that your </w:t>
      </w:r>
      <w:r w:rsidR="009E7EF9" w:rsidRPr="008E230A">
        <w:rPr>
          <w:rFonts w:ascii="Arial" w:hAnsi="Arial" w:cs="Arial"/>
          <w:b w:val="0"/>
          <w:u w:val="single"/>
        </w:rPr>
        <w:t xml:space="preserve">costs should be broken down </w:t>
      </w:r>
      <w:r w:rsidR="00FD142F" w:rsidRPr="008E230A">
        <w:rPr>
          <w:rFonts w:ascii="Arial" w:hAnsi="Arial" w:cs="Arial"/>
          <w:b w:val="0"/>
          <w:u w:val="single"/>
        </w:rPr>
        <w:t>by</w:t>
      </w:r>
      <w:r w:rsidR="009E7EF9" w:rsidRPr="008E230A">
        <w:rPr>
          <w:rFonts w:ascii="Arial" w:hAnsi="Arial" w:cs="Arial"/>
          <w:b w:val="0"/>
          <w:u w:val="single"/>
        </w:rPr>
        <w:t xml:space="preserve"> cost per activity, per unit per month</w:t>
      </w:r>
      <w:r w:rsidR="009E7EF9" w:rsidRPr="008E230A">
        <w:rPr>
          <w:rFonts w:ascii="Arial" w:hAnsi="Arial" w:cs="Arial"/>
          <w:b w:val="0"/>
        </w:rPr>
        <w:t xml:space="preserve">. An example of an ABB is </w:t>
      </w:r>
      <w:r w:rsidRPr="008E230A">
        <w:rPr>
          <w:rFonts w:ascii="Arial" w:hAnsi="Arial" w:cs="Arial"/>
          <w:b w:val="0"/>
        </w:rPr>
        <w:t>in</w:t>
      </w:r>
      <w:r w:rsidR="009E7EF9" w:rsidRPr="008E230A">
        <w:rPr>
          <w:rFonts w:ascii="Arial" w:hAnsi="Arial" w:cs="Arial"/>
          <w:b w:val="0"/>
        </w:rPr>
        <w:t xml:space="preserve"> </w:t>
      </w:r>
      <w:hyperlink w:anchor="Annex" w:history="1">
        <w:r w:rsidR="00C10722" w:rsidRPr="008E230A">
          <w:rPr>
            <w:rStyle w:val="Hyperlink"/>
            <w:rFonts w:ascii="Arial" w:hAnsi="Arial" w:cs="Arial"/>
            <w:b w:val="0"/>
          </w:rPr>
          <w:t>Annex A</w:t>
        </w:r>
      </w:hyperlink>
      <w:r w:rsidR="009E7EF9" w:rsidRPr="008E230A">
        <w:rPr>
          <w:rFonts w:ascii="Arial" w:hAnsi="Arial" w:cs="Arial"/>
          <w:b w:val="0"/>
        </w:rPr>
        <w:t>.</w:t>
      </w:r>
    </w:p>
    <w:p w:rsidR="009E7EF9" w:rsidRPr="008E230A" w:rsidRDefault="009E7EF9" w:rsidP="008E230A">
      <w:pPr>
        <w:pStyle w:val="Heading2"/>
        <w:spacing w:before="240" w:after="60"/>
        <w:ind w:left="-426"/>
        <w:jc w:val="left"/>
        <w:rPr>
          <w:rFonts w:ascii="Arial" w:hAnsi="Arial" w:cs="Arial"/>
          <w:b w:val="0"/>
        </w:rPr>
      </w:pPr>
      <w:r w:rsidRPr="008E230A">
        <w:rPr>
          <w:rFonts w:ascii="Arial" w:hAnsi="Arial" w:cs="Arial"/>
          <w:b w:val="0"/>
        </w:rPr>
        <w:t>For each activity in your project proposal you should:</w:t>
      </w:r>
    </w:p>
    <w:p w:rsidR="006C36F2" w:rsidRPr="008E230A" w:rsidRDefault="006C36F2" w:rsidP="008E230A">
      <w:pPr>
        <w:pStyle w:val="Heading2"/>
        <w:numPr>
          <w:ilvl w:val="0"/>
          <w:numId w:val="24"/>
        </w:numPr>
        <w:jc w:val="left"/>
        <w:rPr>
          <w:rFonts w:ascii="Arial" w:hAnsi="Arial" w:cs="Arial"/>
          <w:b w:val="0"/>
        </w:rPr>
      </w:pPr>
      <w:r w:rsidRPr="008E230A">
        <w:rPr>
          <w:rFonts w:ascii="Arial" w:hAnsi="Arial" w:cs="Arial"/>
          <w:b w:val="0"/>
        </w:rPr>
        <w:t>Create and save the budget in Excel (pdfs not accepted)</w:t>
      </w:r>
      <w:r w:rsidR="007E427C" w:rsidRPr="008E230A">
        <w:rPr>
          <w:rFonts w:ascii="Arial" w:hAnsi="Arial" w:cs="Arial"/>
          <w:b w:val="0"/>
        </w:rPr>
        <w:t>;</w:t>
      </w:r>
    </w:p>
    <w:p w:rsidR="009E7EF9" w:rsidRPr="008E230A" w:rsidRDefault="001F52FC" w:rsidP="008E230A">
      <w:pPr>
        <w:pStyle w:val="Heading2"/>
        <w:numPr>
          <w:ilvl w:val="0"/>
          <w:numId w:val="24"/>
        </w:numPr>
        <w:jc w:val="left"/>
        <w:rPr>
          <w:rFonts w:ascii="Arial" w:hAnsi="Arial" w:cs="Arial"/>
          <w:b w:val="0"/>
        </w:rPr>
      </w:pPr>
      <w:r w:rsidRPr="008E230A">
        <w:rPr>
          <w:rFonts w:ascii="Arial" w:hAnsi="Arial" w:cs="Arial"/>
          <w:b w:val="0"/>
        </w:rPr>
        <w:t>Create</w:t>
      </w:r>
      <w:r w:rsidR="009E7EF9" w:rsidRPr="008E230A">
        <w:rPr>
          <w:rFonts w:ascii="Arial" w:hAnsi="Arial" w:cs="Arial"/>
          <w:b w:val="0"/>
        </w:rPr>
        <w:t xml:space="preserve"> a sub-heading in the budget</w:t>
      </w:r>
      <w:r w:rsidR="007E427C" w:rsidRPr="008E230A">
        <w:rPr>
          <w:rFonts w:ascii="Arial" w:hAnsi="Arial" w:cs="Arial"/>
          <w:b w:val="0"/>
        </w:rPr>
        <w:t>;</w:t>
      </w:r>
    </w:p>
    <w:p w:rsidR="009E7EF9" w:rsidRPr="008E230A" w:rsidRDefault="001F52FC" w:rsidP="008E230A">
      <w:pPr>
        <w:pStyle w:val="Heading2"/>
        <w:numPr>
          <w:ilvl w:val="0"/>
          <w:numId w:val="24"/>
        </w:numPr>
        <w:jc w:val="left"/>
        <w:rPr>
          <w:rFonts w:ascii="Arial" w:hAnsi="Arial" w:cs="Arial"/>
          <w:b w:val="0"/>
        </w:rPr>
      </w:pPr>
      <w:r w:rsidRPr="008E230A">
        <w:rPr>
          <w:rFonts w:ascii="Arial" w:hAnsi="Arial" w:cs="Arial"/>
          <w:b w:val="0"/>
        </w:rPr>
        <w:t>List</w:t>
      </w:r>
      <w:r w:rsidR="009E7EF9" w:rsidRPr="008E230A">
        <w:rPr>
          <w:rFonts w:ascii="Arial" w:hAnsi="Arial" w:cs="Arial"/>
          <w:b w:val="0"/>
        </w:rPr>
        <w:t xml:space="preserve"> all costs associated with that activity</w:t>
      </w:r>
      <w:r w:rsidR="007E427C" w:rsidRPr="008E230A">
        <w:rPr>
          <w:rFonts w:ascii="Arial" w:hAnsi="Arial" w:cs="Arial"/>
          <w:b w:val="0"/>
        </w:rPr>
        <w:t>;</w:t>
      </w:r>
    </w:p>
    <w:p w:rsidR="00E12270" w:rsidRPr="008E230A" w:rsidRDefault="001F52FC" w:rsidP="008E230A">
      <w:pPr>
        <w:pStyle w:val="Heading2"/>
        <w:numPr>
          <w:ilvl w:val="0"/>
          <w:numId w:val="24"/>
        </w:numPr>
        <w:jc w:val="left"/>
        <w:rPr>
          <w:rFonts w:ascii="Arial" w:hAnsi="Arial" w:cs="Arial"/>
          <w:b w:val="0"/>
        </w:rPr>
      </w:pPr>
      <w:r w:rsidRPr="008E230A">
        <w:rPr>
          <w:rFonts w:ascii="Arial" w:hAnsi="Arial" w:cs="Arial"/>
          <w:b w:val="0"/>
        </w:rPr>
        <w:t>Enter</w:t>
      </w:r>
      <w:r w:rsidR="00E12270" w:rsidRPr="008E230A">
        <w:rPr>
          <w:rFonts w:ascii="Arial" w:hAnsi="Arial" w:cs="Arial"/>
          <w:b w:val="0"/>
        </w:rPr>
        <w:t xml:space="preserve"> the costs in the month you expect the activities to be completed</w:t>
      </w:r>
      <w:r w:rsidR="007E427C" w:rsidRPr="008E230A">
        <w:rPr>
          <w:rFonts w:ascii="Arial" w:hAnsi="Arial" w:cs="Arial"/>
          <w:b w:val="0"/>
        </w:rPr>
        <w:t>; and</w:t>
      </w:r>
    </w:p>
    <w:p w:rsidR="0041510F" w:rsidRPr="008E230A" w:rsidRDefault="001F52FC" w:rsidP="008E230A">
      <w:pPr>
        <w:pStyle w:val="Heading2"/>
        <w:numPr>
          <w:ilvl w:val="0"/>
          <w:numId w:val="24"/>
        </w:numPr>
        <w:jc w:val="left"/>
        <w:rPr>
          <w:rFonts w:ascii="Arial" w:hAnsi="Arial" w:cs="Arial"/>
          <w:b w:val="0"/>
        </w:rPr>
      </w:pPr>
      <w:r w:rsidRPr="008E230A">
        <w:rPr>
          <w:rFonts w:ascii="Arial" w:hAnsi="Arial" w:cs="Arial"/>
          <w:b w:val="0"/>
        </w:rPr>
        <w:t>Provide</w:t>
      </w:r>
      <w:r w:rsidR="00E12270" w:rsidRPr="008E230A">
        <w:rPr>
          <w:rFonts w:ascii="Arial" w:hAnsi="Arial" w:cs="Arial"/>
          <w:b w:val="0"/>
        </w:rPr>
        <w:t xml:space="preserve"> as much detail as possible, (</w:t>
      </w:r>
      <w:r w:rsidR="00973E5D" w:rsidRPr="008E230A">
        <w:rPr>
          <w:rFonts w:ascii="Arial" w:hAnsi="Arial" w:cs="Arial"/>
          <w:b w:val="0"/>
        </w:rPr>
        <w:t>e</w:t>
      </w:r>
      <w:r w:rsidR="00E12270" w:rsidRPr="008E230A">
        <w:rPr>
          <w:rFonts w:ascii="Arial" w:hAnsi="Arial" w:cs="Arial"/>
          <w:b w:val="0"/>
        </w:rPr>
        <w:t>.</w:t>
      </w:r>
      <w:r w:rsidR="00973E5D" w:rsidRPr="008E230A">
        <w:rPr>
          <w:rFonts w:ascii="Arial" w:hAnsi="Arial" w:cs="Arial"/>
          <w:b w:val="0"/>
        </w:rPr>
        <w:t>g</w:t>
      </w:r>
      <w:r w:rsidR="00E12270" w:rsidRPr="008E230A">
        <w:rPr>
          <w:rFonts w:ascii="Arial" w:hAnsi="Arial" w:cs="Arial"/>
          <w:b w:val="0"/>
        </w:rPr>
        <w:t>. break down</w:t>
      </w:r>
      <w:r w:rsidR="00973E5D" w:rsidRPr="008E230A">
        <w:rPr>
          <w:rFonts w:ascii="Arial" w:hAnsi="Arial" w:cs="Arial"/>
          <w:b w:val="0"/>
        </w:rPr>
        <w:t xml:space="preserve"> costs for a workshop</w:t>
      </w:r>
      <w:r w:rsidR="00E12270" w:rsidRPr="008E230A">
        <w:rPr>
          <w:rFonts w:ascii="Arial" w:hAnsi="Arial" w:cs="Arial"/>
          <w:b w:val="0"/>
        </w:rPr>
        <w:t xml:space="preserve"> into venue, catering, travel costs etc.).  </w:t>
      </w:r>
    </w:p>
    <w:p w:rsidR="00E12270" w:rsidRPr="008E230A" w:rsidRDefault="00E12270" w:rsidP="008E230A">
      <w:pPr>
        <w:pStyle w:val="ListParagraph"/>
        <w:ind w:left="0" w:hanging="426"/>
        <w:rPr>
          <w:rFonts w:ascii="Arial" w:hAnsi="Arial" w:cs="Arial"/>
          <w:b/>
          <w:sz w:val="24"/>
        </w:rPr>
      </w:pPr>
    </w:p>
    <w:p w:rsidR="00FD142F" w:rsidRPr="008E230A" w:rsidRDefault="00301611" w:rsidP="008E230A">
      <w:pPr>
        <w:pStyle w:val="ListParagraph"/>
        <w:spacing w:after="240"/>
        <w:ind w:left="0" w:hanging="426"/>
        <w:rPr>
          <w:rFonts w:ascii="Arial" w:hAnsi="Arial" w:cs="Arial"/>
          <w:b/>
          <w:sz w:val="24"/>
        </w:rPr>
      </w:pPr>
      <w:r w:rsidRPr="008E230A">
        <w:rPr>
          <w:rFonts w:ascii="Arial" w:hAnsi="Arial" w:cs="Arial"/>
          <w:b/>
          <w:sz w:val="24"/>
        </w:rPr>
        <w:t>Points to Consider</w:t>
      </w:r>
    </w:p>
    <w:p w:rsidR="00EF25EA" w:rsidRPr="00C43232" w:rsidRDefault="003F5791" w:rsidP="00C43232">
      <w:pPr>
        <w:pStyle w:val="ListParagraph"/>
        <w:numPr>
          <w:ilvl w:val="0"/>
          <w:numId w:val="39"/>
        </w:numPr>
        <w:ind w:left="360"/>
        <w:rPr>
          <w:rFonts w:ascii="Arial" w:hAnsi="Arial" w:cs="Arial"/>
          <w:b/>
          <w:sz w:val="24"/>
        </w:rPr>
      </w:pPr>
      <w:r w:rsidRPr="00C43232">
        <w:rPr>
          <w:rFonts w:ascii="Arial" w:hAnsi="Arial" w:cs="Arial"/>
          <w:b/>
          <w:sz w:val="24"/>
        </w:rPr>
        <w:t xml:space="preserve">Administration costs </w:t>
      </w:r>
    </w:p>
    <w:p w:rsidR="00EF25EA" w:rsidRPr="008E230A" w:rsidRDefault="001D40D9" w:rsidP="00C43232">
      <w:pPr>
        <w:pStyle w:val="ListParagraph"/>
        <w:ind w:left="360"/>
        <w:rPr>
          <w:rFonts w:ascii="Arial" w:hAnsi="Arial" w:cs="Arial"/>
          <w:b/>
          <w:sz w:val="24"/>
        </w:rPr>
      </w:pPr>
      <w:r w:rsidRPr="008E230A">
        <w:rPr>
          <w:rFonts w:ascii="Arial" w:hAnsi="Arial" w:cs="Arial"/>
          <w:sz w:val="24"/>
        </w:rPr>
        <w:t>The combined total of management fees, overheads and administration costs must not exceed 10% of t</w:t>
      </w:r>
      <w:r w:rsidR="00E12270" w:rsidRPr="008E230A">
        <w:rPr>
          <w:rFonts w:ascii="Arial" w:hAnsi="Arial" w:cs="Arial"/>
          <w:sz w:val="24"/>
        </w:rPr>
        <w:t>he overall project cost.  A</w:t>
      </w:r>
      <w:r w:rsidRPr="008E230A">
        <w:rPr>
          <w:rFonts w:ascii="Arial" w:hAnsi="Arial" w:cs="Arial"/>
          <w:sz w:val="24"/>
        </w:rPr>
        <w:t xml:space="preserve">dministration costs should be broken down </w:t>
      </w:r>
      <w:r w:rsidR="008D6A1E" w:rsidRPr="008E230A">
        <w:rPr>
          <w:rFonts w:ascii="Arial" w:hAnsi="Arial" w:cs="Arial"/>
          <w:sz w:val="24"/>
        </w:rPr>
        <w:t>into component</w:t>
      </w:r>
      <w:r w:rsidRPr="008E230A">
        <w:rPr>
          <w:rFonts w:ascii="Arial" w:hAnsi="Arial" w:cs="Arial"/>
          <w:sz w:val="24"/>
        </w:rPr>
        <w:t xml:space="preserve"> parts</w:t>
      </w:r>
      <w:r w:rsidR="00E12270" w:rsidRPr="008E230A">
        <w:rPr>
          <w:rFonts w:ascii="Arial" w:hAnsi="Arial" w:cs="Arial"/>
          <w:sz w:val="24"/>
        </w:rPr>
        <w:t>.</w:t>
      </w:r>
      <w:r w:rsidRPr="008E230A">
        <w:rPr>
          <w:rFonts w:ascii="Arial" w:hAnsi="Arial" w:cs="Arial"/>
          <w:b/>
          <w:sz w:val="24"/>
        </w:rPr>
        <w:t xml:space="preserve"> </w:t>
      </w:r>
    </w:p>
    <w:p w:rsidR="00EF25EA" w:rsidRPr="008E230A" w:rsidRDefault="00EF25EA" w:rsidP="00C43232">
      <w:pPr>
        <w:pStyle w:val="ListParagraph"/>
        <w:ind w:left="0"/>
        <w:rPr>
          <w:rFonts w:ascii="Arial" w:hAnsi="Arial" w:cs="Arial"/>
          <w:sz w:val="24"/>
        </w:rPr>
      </w:pPr>
    </w:p>
    <w:p w:rsidR="00EF25EA" w:rsidRPr="00C43232" w:rsidRDefault="003F5791" w:rsidP="00C43232">
      <w:pPr>
        <w:pStyle w:val="ListParagraph"/>
        <w:numPr>
          <w:ilvl w:val="0"/>
          <w:numId w:val="39"/>
        </w:numPr>
        <w:ind w:left="360"/>
        <w:rPr>
          <w:rFonts w:ascii="Arial" w:hAnsi="Arial" w:cs="Arial"/>
          <w:b/>
          <w:sz w:val="24"/>
        </w:rPr>
      </w:pPr>
      <w:r w:rsidRPr="00C43232">
        <w:rPr>
          <w:rFonts w:ascii="Arial" w:hAnsi="Arial" w:cs="Arial"/>
          <w:b/>
          <w:sz w:val="24"/>
        </w:rPr>
        <w:t>Co-funding</w:t>
      </w:r>
    </w:p>
    <w:p w:rsidR="00EF25EA" w:rsidRPr="008E230A" w:rsidRDefault="00973E5D" w:rsidP="00C43232">
      <w:pPr>
        <w:pStyle w:val="ListParagraph"/>
        <w:ind w:left="360"/>
        <w:rPr>
          <w:rFonts w:ascii="Arial" w:hAnsi="Arial" w:cs="Arial"/>
          <w:sz w:val="24"/>
        </w:rPr>
      </w:pPr>
      <w:r w:rsidRPr="008E230A">
        <w:rPr>
          <w:rFonts w:ascii="Arial" w:hAnsi="Arial" w:cs="Arial"/>
          <w:sz w:val="24"/>
        </w:rPr>
        <w:t>C</w:t>
      </w:r>
      <w:r w:rsidR="00301611" w:rsidRPr="008E230A">
        <w:rPr>
          <w:rFonts w:ascii="Arial" w:hAnsi="Arial" w:cs="Arial"/>
          <w:sz w:val="24"/>
        </w:rPr>
        <w:t xml:space="preserve">o-funded </w:t>
      </w:r>
      <w:r w:rsidRPr="008E230A">
        <w:rPr>
          <w:rFonts w:ascii="Arial" w:hAnsi="Arial" w:cs="Arial"/>
          <w:sz w:val="24"/>
        </w:rPr>
        <w:t xml:space="preserve">activities </w:t>
      </w:r>
      <w:r w:rsidR="00301611" w:rsidRPr="008E230A">
        <w:rPr>
          <w:rFonts w:ascii="Arial" w:hAnsi="Arial" w:cs="Arial"/>
          <w:sz w:val="24"/>
        </w:rPr>
        <w:t xml:space="preserve">should be clearly labelled within the ABB.  The ABB should be </w:t>
      </w:r>
      <w:r w:rsidRPr="008E230A">
        <w:rPr>
          <w:rFonts w:ascii="Arial" w:hAnsi="Arial" w:cs="Arial"/>
          <w:sz w:val="24"/>
        </w:rPr>
        <w:t>separated</w:t>
      </w:r>
      <w:r w:rsidR="00301611" w:rsidRPr="008E230A">
        <w:rPr>
          <w:rFonts w:ascii="Arial" w:hAnsi="Arial" w:cs="Arial"/>
          <w:sz w:val="24"/>
        </w:rPr>
        <w:t xml:space="preserve"> to show the total cost to the co-funder and </w:t>
      </w:r>
      <w:r w:rsidRPr="008E230A">
        <w:rPr>
          <w:rFonts w:ascii="Arial" w:hAnsi="Arial" w:cs="Arial"/>
          <w:sz w:val="24"/>
        </w:rPr>
        <w:t xml:space="preserve">to </w:t>
      </w:r>
      <w:r w:rsidR="00301611" w:rsidRPr="008E230A">
        <w:rPr>
          <w:rFonts w:ascii="Arial" w:hAnsi="Arial" w:cs="Arial"/>
          <w:sz w:val="24"/>
        </w:rPr>
        <w:t>the FCO (</w:t>
      </w:r>
      <w:r w:rsidR="007E427C" w:rsidRPr="008E230A">
        <w:rPr>
          <w:rFonts w:ascii="Arial" w:hAnsi="Arial" w:cs="Arial"/>
          <w:sz w:val="24"/>
        </w:rPr>
        <w:t>s</w:t>
      </w:r>
      <w:r w:rsidR="00301611" w:rsidRPr="008E230A">
        <w:rPr>
          <w:rFonts w:ascii="Arial" w:hAnsi="Arial" w:cs="Arial"/>
          <w:sz w:val="24"/>
        </w:rPr>
        <w:t xml:space="preserve">ee Activity 1.1 of the example ABB at </w:t>
      </w:r>
      <w:hyperlink w:anchor="Annex" w:history="1">
        <w:r w:rsidR="00301611" w:rsidRPr="008E230A">
          <w:rPr>
            <w:rStyle w:val="Hyperlink"/>
            <w:rFonts w:ascii="Arial" w:hAnsi="Arial" w:cs="Arial"/>
            <w:sz w:val="24"/>
          </w:rPr>
          <w:t>Annex A</w:t>
        </w:r>
      </w:hyperlink>
      <w:r w:rsidR="00301611" w:rsidRPr="008E230A">
        <w:rPr>
          <w:rFonts w:ascii="Arial" w:hAnsi="Arial" w:cs="Arial"/>
          <w:sz w:val="24"/>
        </w:rPr>
        <w:t>)</w:t>
      </w:r>
      <w:r w:rsidR="007E427C" w:rsidRPr="008E230A">
        <w:rPr>
          <w:rFonts w:ascii="Arial" w:hAnsi="Arial" w:cs="Arial"/>
          <w:sz w:val="24"/>
        </w:rPr>
        <w:t>.</w:t>
      </w:r>
    </w:p>
    <w:p w:rsidR="00301611" w:rsidRPr="008E230A" w:rsidRDefault="00301611" w:rsidP="00C43232">
      <w:pPr>
        <w:pStyle w:val="ListParagraph"/>
        <w:ind w:left="0"/>
        <w:rPr>
          <w:rFonts w:ascii="Arial" w:hAnsi="Arial" w:cs="Arial"/>
          <w:b/>
          <w:sz w:val="24"/>
        </w:rPr>
      </w:pPr>
    </w:p>
    <w:p w:rsidR="00EF25EA" w:rsidRPr="00C43232" w:rsidRDefault="003F5791" w:rsidP="00C43232">
      <w:pPr>
        <w:pStyle w:val="ListParagraph"/>
        <w:numPr>
          <w:ilvl w:val="0"/>
          <w:numId w:val="39"/>
        </w:numPr>
        <w:ind w:left="360"/>
        <w:rPr>
          <w:rFonts w:ascii="Arial" w:hAnsi="Arial" w:cs="Arial"/>
          <w:b/>
          <w:sz w:val="24"/>
        </w:rPr>
      </w:pPr>
      <w:r w:rsidRPr="00C43232">
        <w:rPr>
          <w:rFonts w:ascii="Arial" w:hAnsi="Arial" w:cs="Arial"/>
          <w:b/>
          <w:sz w:val="24"/>
        </w:rPr>
        <w:t>Equipment</w:t>
      </w:r>
    </w:p>
    <w:p w:rsidR="00EF25EA" w:rsidRPr="008E230A" w:rsidRDefault="001D40D9" w:rsidP="00C43232">
      <w:pPr>
        <w:pStyle w:val="ListParagraph"/>
        <w:ind w:left="360"/>
        <w:rPr>
          <w:rFonts w:ascii="Arial" w:hAnsi="Arial" w:cs="Arial"/>
          <w:b/>
          <w:sz w:val="24"/>
        </w:rPr>
      </w:pPr>
      <w:r w:rsidRPr="008E230A">
        <w:rPr>
          <w:rFonts w:ascii="Arial" w:hAnsi="Arial" w:cs="Arial"/>
          <w:sz w:val="24"/>
        </w:rPr>
        <w:t>Programme funds should not be used to purchase equipment, such as laptops, vehicles etc</w:t>
      </w:r>
      <w:r w:rsidR="00FD142F" w:rsidRPr="008E230A">
        <w:rPr>
          <w:rFonts w:ascii="Arial" w:hAnsi="Arial" w:cs="Arial"/>
          <w:sz w:val="24"/>
        </w:rPr>
        <w:t>.</w:t>
      </w:r>
      <w:r w:rsidRPr="008E230A">
        <w:rPr>
          <w:rFonts w:ascii="Arial" w:hAnsi="Arial" w:cs="Arial"/>
          <w:sz w:val="24"/>
        </w:rPr>
        <w:t xml:space="preserve">, </w:t>
      </w:r>
      <w:r w:rsidR="001F52FC" w:rsidRPr="008E230A">
        <w:rPr>
          <w:rFonts w:ascii="Arial" w:hAnsi="Arial" w:cs="Arial"/>
          <w:sz w:val="24"/>
        </w:rPr>
        <w:t>unless the</w:t>
      </w:r>
      <w:r w:rsidRPr="008E230A">
        <w:rPr>
          <w:rFonts w:ascii="Arial" w:hAnsi="Arial" w:cs="Arial"/>
          <w:sz w:val="24"/>
        </w:rPr>
        <w:t xml:space="preserve"> provision of the item is essential to the delivery of the project. </w:t>
      </w:r>
    </w:p>
    <w:p w:rsidR="001D40D9" w:rsidRPr="008E230A" w:rsidRDefault="001D40D9" w:rsidP="00C43232">
      <w:pPr>
        <w:pStyle w:val="ListParagraph"/>
        <w:ind w:left="0"/>
        <w:rPr>
          <w:rFonts w:ascii="Arial" w:hAnsi="Arial" w:cs="Arial"/>
          <w:b/>
          <w:sz w:val="24"/>
        </w:rPr>
      </w:pPr>
    </w:p>
    <w:p w:rsidR="00EF25EA" w:rsidRPr="00C43232" w:rsidRDefault="003F5791" w:rsidP="00C43232">
      <w:pPr>
        <w:pStyle w:val="ListParagraph"/>
        <w:numPr>
          <w:ilvl w:val="0"/>
          <w:numId w:val="39"/>
        </w:numPr>
        <w:ind w:left="360"/>
        <w:rPr>
          <w:rFonts w:ascii="Arial" w:hAnsi="Arial" w:cs="Arial"/>
          <w:b/>
          <w:sz w:val="24"/>
        </w:rPr>
      </w:pPr>
      <w:r w:rsidRPr="00C43232">
        <w:rPr>
          <w:rFonts w:ascii="Arial" w:hAnsi="Arial" w:cs="Arial"/>
          <w:b/>
          <w:sz w:val="24"/>
        </w:rPr>
        <w:t>Local context</w:t>
      </w:r>
    </w:p>
    <w:p w:rsidR="00EF25EA" w:rsidRPr="008E230A" w:rsidRDefault="001D40D9" w:rsidP="00C43232">
      <w:pPr>
        <w:pStyle w:val="ListParagraph"/>
        <w:ind w:left="360"/>
        <w:rPr>
          <w:rFonts w:ascii="Arial" w:hAnsi="Arial" w:cs="Arial"/>
          <w:sz w:val="24"/>
        </w:rPr>
      </w:pPr>
      <w:r w:rsidRPr="008E230A">
        <w:rPr>
          <w:rFonts w:ascii="Arial" w:hAnsi="Arial" w:cs="Arial"/>
          <w:sz w:val="24"/>
        </w:rPr>
        <w:t>Please ensure</w:t>
      </w:r>
      <w:r w:rsidR="00973E5D" w:rsidRPr="008E230A">
        <w:rPr>
          <w:rFonts w:ascii="Arial" w:hAnsi="Arial" w:cs="Arial"/>
          <w:sz w:val="24"/>
        </w:rPr>
        <w:t xml:space="preserve"> that</w:t>
      </w:r>
      <w:r w:rsidRPr="008E230A">
        <w:rPr>
          <w:rFonts w:ascii="Arial" w:hAnsi="Arial" w:cs="Arial"/>
          <w:sz w:val="24"/>
        </w:rPr>
        <w:t xml:space="preserve"> </w:t>
      </w:r>
      <w:r w:rsidR="00973E5D" w:rsidRPr="008E230A">
        <w:rPr>
          <w:rFonts w:ascii="Arial" w:hAnsi="Arial" w:cs="Arial"/>
          <w:sz w:val="24"/>
        </w:rPr>
        <w:t xml:space="preserve">project </w:t>
      </w:r>
      <w:r w:rsidRPr="008E230A">
        <w:rPr>
          <w:rFonts w:ascii="Arial" w:hAnsi="Arial" w:cs="Arial"/>
          <w:sz w:val="24"/>
        </w:rPr>
        <w:t>costs are reasonable and in</w:t>
      </w:r>
      <w:r w:rsidR="00FD142F" w:rsidRPr="008E230A">
        <w:rPr>
          <w:rFonts w:ascii="Arial" w:hAnsi="Arial" w:cs="Arial"/>
          <w:sz w:val="24"/>
        </w:rPr>
        <w:t xml:space="preserve"> </w:t>
      </w:r>
      <w:r w:rsidRPr="008E230A">
        <w:rPr>
          <w:rFonts w:ascii="Arial" w:hAnsi="Arial" w:cs="Arial"/>
          <w:sz w:val="24"/>
        </w:rPr>
        <w:t>line with the costs in the</w:t>
      </w:r>
      <w:r w:rsidR="00973E5D" w:rsidRPr="008E230A">
        <w:rPr>
          <w:rFonts w:ascii="Arial" w:hAnsi="Arial" w:cs="Arial"/>
          <w:sz w:val="24"/>
        </w:rPr>
        <w:t xml:space="preserve"> host</w:t>
      </w:r>
      <w:r w:rsidRPr="008E230A">
        <w:rPr>
          <w:rFonts w:ascii="Arial" w:hAnsi="Arial" w:cs="Arial"/>
          <w:sz w:val="24"/>
        </w:rPr>
        <w:t xml:space="preserve"> country. </w:t>
      </w:r>
    </w:p>
    <w:p w:rsidR="001D40D9" w:rsidRPr="008E230A" w:rsidRDefault="001D40D9" w:rsidP="00C43232">
      <w:pPr>
        <w:pStyle w:val="ListParagraph"/>
        <w:ind w:left="0"/>
        <w:rPr>
          <w:rFonts w:ascii="Arial" w:hAnsi="Arial" w:cs="Arial"/>
          <w:b/>
          <w:sz w:val="24"/>
        </w:rPr>
      </w:pPr>
    </w:p>
    <w:p w:rsidR="00EF25EA" w:rsidRPr="00C43232" w:rsidRDefault="003F5791" w:rsidP="00C43232">
      <w:pPr>
        <w:pStyle w:val="ListParagraph"/>
        <w:numPr>
          <w:ilvl w:val="0"/>
          <w:numId w:val="39"/>
        </w:numPr>
        <w:ind w:left="360"/>
        <w:rPr>
          <w:rFonts w:ascii="Arial" w:hAnsi="Arial" w:cs="Arial"/>
          <w:b/>
          <w:sz w:val="24"/>
        </w:rPr>
      </w:pPr>
      <w:r w:rsidRPr="00C43232">
        <w:rPr>
          <w:rFonts w:ascii="Arial" w:hAnsi="Arial" w:cs="Arial"/>
          <w:b/>
          <w:sz w:val="24"/>
        </w:rPr>
        <w:t xml:space="preserve">Personnel costs </w:t>
      </w:r>
    </w:p>
    <w:p w:rsidR="00EF25EA" w:rsidRPr="008E230A" w:rsidRDefault="0041510F" w:rsidP="00C43232">
      <w:pPr>
        <w:pStyle w:val="ListParagraph"/>
        <w:ind w:left="360"/>
        <w:rPr>
          <w:rFonts w:ascii="Arial" w:hAnsi="Arial" w:cs="Arial"/>
          <w:sz w:val="24"/>
        </w:rPr>
      </w:pPr>
      <w:r w:rsidRPr="008E230A">
        <w:rPr>
          <w:rFonts w:ascii="Arial" w:hAnsi="Arial" w:cs="Arial"/>
          <w:sz w:val="24"/>
        </w:rPr>
        <w:t xml:space="preserve">Please make it clear who will be working on the project, and what staff costs </w:t>
      </w:r>
      <w:r w:rsidR="00301611" w:rsidRPr="008E230A">
        <w:rPr>
          <w:rFonts w:ascii="Arial" w:hAnsi="Arial" w:cs="Arial"/>
          <w:sz w:val="24"/>
        </w:rPr>
        <w:t xml:space="preserve">will </w:t>
      </w:r>
      <w:r w:rsidR="00973E5D" w:rsidRPr="008E230A">
        <w:rPr>
          <w:rFonts w:ascii="Arial" w:hAnsi="Arial" w:cs="Arial"/>
          <w:sz w:val="24"/>
        </w:rPr>
        <w:t>be spent on</w:t>
      </w:r>
      <w:r w:rsidR="00FD142F" w:rsidRPr="008E230A">
        <w:rPr>
          <w:rFonts w:ascii="Arial" w:hAnsi="Arial" w:cs="Arial"/>
          <w:sz w:val="24"/>
        </w:rPr>
        <w:t>,</w:t>
      </w:r>
      <w:r w:rsidR="00973E5D" w:rsidRPr="008E230A">
        <w:rPr>
          <w:rFonts w:ascii="Arial" w:hAnsi="Arial" w:cs="Arial"/>
          <w:sz w:val="24"/>
        </w:rPr>
        <w:t xml:space="preserve"> </w:t>
      </w:r>
      <w:r w:rsidRPr="008E230A">
        <w:rPr>
          <w:rFonts w:ascii="Arial" w:hAnsi="Arial" w:cs="Arial"/>
          <w:sz w:val="24"/>
        </w:rPr>
        <w:t xml:space="preserve">i.e. whether overheads are included in </w:t>
      </w:r>
      <w:r w:rsidR="00301611" w:rsidRPr="008E230A">
        <w:rPr>
          <w:rFonts w:ascii="Arial" w:hAnsi="Arial" w:cs="Arial"/>
          <w:sz w:val="24"/>
        </w:rPr>
        <w:t xml:space="preserve">the cost </w:t>
      </w:r>
      <w:r w:rsidRPr="008E230A">
        <w:rPr>
          <w:rFonts w:ascii="Arial" w:hAnsi="Arial" w:cs="Arial"/>
          <w:sz w:val="24"/>
        </w:rPr>
        <w:t>or not.  Please</w:t>
      </w:r>
      <w:r w:rsidR="00646F18" w:rsidRPr="008E230A">
        <w:rPr>
          <w:rFonts w:ascii="Arial" w:hAnsi="Arial" w:cs="Arial"/>
          <w:sz w:val="24"/>
        </w:rPr>
        <w:t xml:space="preserve"> ensure different types of staff</w:t>
      </w:r>
      <w:r w:rsidRPr="008E230A">
        <w:rPr>
          <w:rFonts w:ascii="Arial" w:hAnsi="Arial" w:cs="Arial"/>
          <w:sz w:val="24"/>
        </w:rPr>
        <w:t xml:space="preserve"> are listed on separate budget lines. </w:t>
      </w:r>
    </w:p>
    <w:p w:rsidR="00301611" w:rsidRPr="008E230A" w:rsidRDefault="00301611" w:rsidP="00C43232">
      <w:pPr>
        <w:pStyle w:val="ListParagraph"/>
        <w:ind w:left="0"/>
        <w:rPr>
          <w:rFonts w:ascii="Arial" w:hAnsi="Arial" w:cs="Arial"/>
          <w:b/>
          <w:sz w:val="24"/>
        </w:rPr>
      </w:pPr>
    </w:p>
    <w:p w:rsidR="00EF25EA" w:rsidRPr="00C43232" w:rsidRDefault="003F5791" w:rsidP="00C43232">
      <w:pPr>
        <w:pStyle w:val="ListParagraph"/>
        <w:numPr>
          <w:ilvl w:val="0"/>
          <w:numId w:val="39"/>
        </w:numPr>
        <w:ind w:left="360"/>
        <w:rPr>
          <w:rFonts w:ascii="Arial" w:hAnsi="Arial" w:cs="Arial"/>
          <w:b/>
          <w:sz w:val="24"/>
        </w:rPr>
      </w:pPr>
      <w:r w:rsidRPr="00C43232">
        <w:rPr>
          <w:rFonts w:ascii="Arial" w:hAnsi="Arial" w:cs="Arial"/>
          <w:b/>
          <w:sz w:val="24"/>
        </w:rPr>
        <w:t>Travel costs</w:t>
      </w:r>
    </w:p>
    <w:p w:rsidR="00EF25EA" w:rsidRPr="008E230A" w:rsidRDefault="00301611" w:rsidP="00C43232">
      <w:pPr>
        <w:pStyle w:val="ListParagraph"/>
        <w:ind w:left="360"/>
        <w:rPr>
          <w:rFonts w:ascii="Arial" w:hAnsi="Arial" w:cs="Arial"/>
          <w:sz w:val="24"/>
        </w:rPr>
      </w:pPr>
      <w:r w:rsidRPr="008E230A">
        <w:rPr>
          <w:rFonts w:ascii="Arial" w:hAnsi="Arial" w:cs="Arial"/>
          <w:sz w:val="24"/>
        </w:rPr>
        <w:t xml:space="preserve">Please ensure any travel is absolutely necessary for the project, and is of reasonable value. </w:t>
      </w:r>
      <w:r w:rsidR="00973E5D" w:rsidRPr="008E230A">
        <w:rPr>
          <w:rFonts w:ascii="Arial" w:hAnsi="Arial" w:cs="Arial"/>
          <w:sz w:val="24"/>
        </w:rPr>
        <w:t>F</w:t>
      </w:r>
      <w:r w:rsidRPr="008E230A">
        <w:rPr>
          <w:rFonts w:ascii="Arial" w:hAnsi="Arial" w:cs="Arial"/>
          <w:sz w:val="24"/>
        </w:rPr>
        <w:t>irst</w:t>
      </w:r>
      <w:r w:rsidR="00FD142F" w:rsidRPr="008E230A">
        <w:rPr>
          <w:rFonts w:ascii="Arial" w:hAnsi="Arial" w:cs="Arial"/>
          <w:sz w:val="24"/>
        </w:rPr>
        <w:t>-</w:t>
      </w:r>
      <w:r w:rsidRPr="008E230A">
        <w:rPr>
          <w:rFonts w:ascii="Arial" w:hAnsi="Arial" w:cs="Arial"/>
          <w:sz w:val="24"/>
        </w:rPr>
        <w:t>class travel is by exception</w:t>
      </w:r>
      <w:r w:rsidR="00973E5D" w:rsidRPr="008E230A">
        <w:rPr>
          <w:rFonts w:ascii="Arial" w:hAnsi="Arial" w:cs="Arial"/>
          <w:sz w:val="24"/>
        </w:rPr>
        <w:t xml:space="preserve"> only</w:t>
      </w:r>
      <w:r w:rsidRPr="008E230A">
        <w:rPr>
          <w:rFonts w:ascii="Arial" w:hAnsi="Arial" w:cs="Arial"/>
          <w:sz w:val="24"/>
        </w:rPr>
        <w:t xml:space="preserve"> and should be clearly</w:t>
      </w:r>
      <w:r w:rsidR="00973E5D" w:rsidRPr="008E230A">
        <w:rPr>
          <w:rFonts w:ascii="Arial" w:hAnsi="Arial" w:cs="Arial"/>
          <w:sz w:val="24"/>
        </w:rPr>
        <w:t xml:space="preserve"> specified</w:t>
      </w:r>
      <w:r w:rsidRPr="008E230A">
        <w:rPr>
          <w:rFonts w:ascii="Arial" w:hAnsi="Arial" w:cs="Arial"/>
          <w:sz w:val="24"/>
        </w:rPr>
        <w:t xml:space="preserve"> in the budget. </w:t>
      </w:r>
    </w:p>
    <w:p w:rsidR="009E7EF9" w:rsidRPr="008E230A" w:rsidRDefault="009E7EF9" w:rsidP="008E230A">
      <w:pPr>
        <w:pStyle w:val="Heading2"/>
        <w:spacing w:before="240" w:after="60"/>
        <w:ind w:left="-426"/>
        <w:jc w:val="left"/>
        <w:rPr>
          <w:rFonts w:ascii="Arial" w:hAnsi="Arial" w:cs="Arial"/>
        </w:rPr>
      </w:pPr>
      <w:bookmarkStart w:id="7" w:name="_HOW_PROPOSALS_ARE"/>
      <w:bookmarkEnd w:id="7"/>
      <w:r w:rsidRPr="008E230A">
        <w:rPr>
          <w:rFonts w:ascii="Arial" w:hAnsi="Arial" w:cs="Arial"/>
          <w:highlight w:val="lightGray"/>
        </w:rPr>
        <w:br w:type="page"/>
      </w:r>
      <w:r w:rsidRPr="008E230A">
        <w:rPr>
          <w:rFonts w:ascii="Arial" w:hAnsi="Arial" w:cs="Arial"/>
        </w:rPr>
        <w:lastRenderedPageBreak/>
        <w:t xml:space="preserve">HOW </w:t>
      </w:r>
      <w:r w:rsidR="007218E4" w:rsidRPr="008E230A">
        <w:rPr>
          <w:rFonts w:ascii="Arial" w:hAnsi="Arial" w:cs="Arial"/>
        </w:rPr>
        <w:t>PROPOSAL</w:t>
      </w:r>
      <w:r w:rsidRPr="008E230A">
        <w:rPr>
          <w:rFonts w:ascii="Arial" w:hAnsi="Arial" w:cs="Arial"/>
        </w:rPr>
        <w:t xml:space="preserve">S ARE ASSESSED </w:t>
      </w:r>
    </w:p>
    <w:p w:rsidR="009E7EF9" w:rsidRPr="008E230A" w:rsidRDefault="009E7EF9" w:rsidP="008E230A">
      <w:pPr>
        <w:ind w:left="-426"/>
        <w:rPr>
          <w:rFonts w:ascii="Arial" w:hAnsi="Arial" w:cs="Arial"/>
          <w:sz w:val="24"/>
        </w:rPr>
      </w:pPr>
    </w:p>
    <w:p w:rsidR="009E7EF9" w:rsidRPr="008E230A" w:rsidRDefault="009E7EF9" w:rsidP="008E230A">
      <w:pPr>
        <w:numPr>
          <w:ilvl w:val="0"/>
          <w:numId w:val="6"/>
        </w:numPr>
        <w:rPr>
          <w:rFonts w:ascii="Arial" w:eastAsia="Calibri" w:hAnsi="Arial" w:cs="Arial"/>
          <w:iCs/>
          <w:color w:val="000000"/>
          <w:sz w:val="24"/>
        </w:rPr>
      </w:pPr>
      <w:r w:rsidRPr="008E230A">
        <w:rPr>
          <w:rFonts w:ascii="Arial" w:hAnsi="Arial" w:cs="Arial"/>
          <w:b/>
          <w:sz w:val="24"/>
        </w:rPr>
        <w:t>Value for money</w:t>
      </w:r>
    </w:p>
    <w:p w:rsidR="00EF25EA" w:rsidRPr="008E230A" w:rsidRDefault="004765E7" w:rsidP="008E230A">
      <w:pPr>
        <w:pStyle w:val="ListParagraph"/>
        <w:ind w:left="-68"/>
        <w:rPr>
          <w:rFonts w:ascii="Arial" w:eastAsia="Calibri" w:hAnsi="Arial" w:cs="Arial"/>
          <w:sz w:val="24"/>
        </w:rPr>
      </w:pPr>
      <w:r w:rsidRPr="008E230A">
        <w:rPr>
          <w:rFonts w:ascii="Arial" w:hAnsi="Arial" w:cs="Arial"/>
          <w:sz w:val="24"/>
        </w:rPr>
        <w:t xml:space="preserve">All FCO-funded projects spend UK taxpayers’ </w:t>
      </w:r>
      <w:r w:rsidR="00C10722" w:rsidRPr="008E230A">
        <w:rPr>
          <w:rFonts w:ascii="Arial" w:hAnsi="Arial" w:cs="Arial"/>
          <w:sz w:val="24"/>
        </w:rPr>
        <w:t>money;</w:t>
      </w:r>
      <w:r w:rsidRPr="008E230A">
        <w:rPr>
          <w:rFonts w:ascii="Arial" w:hAnsi="Arial" w:cs="Arial"/>
          <w:sz w:val="24"/>
        </w:rPr>
        <w:t xml:space="preserve"> </w:t>
      </w:r>
      <w:r w:rsidR="004C2903" w:rsidRPr="008E230A">
        <w:rPr>
          <w:rFonts w:ascii="Arial" w:hAnsi="Arial" w:cs="Arial"/>
          <w:sz w:val="24"/>
        </w:rPr>
        <w:t>therefore,</w:t>
      </w:r>
      <w:r w:rsidRPr="008E230A">
        <w:rPr>
          <w:rFonts w:ascii="Arial" w:hAnsi="Arial" w:cs="Arial"/>
          <w:sz w:val="24"/>
        </w:rPr>
        <w:t xml:space="preserve"> a significant part of </w:t>
      </w:r>
      <w:r w:rsidR="00FD142F" w:rsidRPr="008E230A">
        <w:rPr>
          <w:rFonts w:ascii="Arial" w:hAnsi="Arial" w:cs="Arial"/>
          <w:sz w:val="24"/>
        </w:rPr>
        <w:t>p</w:t>
      </w:r>
      <w:r w:rsidR="00973E5D" w:rsidRPr="008E230A">
        <w:rPr>
          <w:rFonts w:ascii="Arial" w:hAnsi="Arial" w:cs="Arial"/>
          <w:sz w:val="24"/>
        </w:rPr>
        <w:t xml:space="preserve">roject </w:t>
      </w:r>
      <w:r w:rsidR="00FD142F" w:rsidRPr="008E230A">
        <w:rPr>
          <w:rFonts w:ascii="Arial" w:hAnsi="Arial" w:cs="Arial"/>
          <w:sz w:val="24"/>
        </w:rPr>
        <w:t>p</w:t>
      </w:r>
      <w:r w:rsidR="008D6A1E" w:rsidRPr="008E230A">
        <w:rPr>
          <w:rFonts w:ascii="Arial" w:hAnsi="Arial" w:cs="Arial"/>
          <w:sz w:val="24"/>
        </w:rPr>
        <w:t>roposal assessment</w:t>
      </w:r>
      <w:r w:rsidR="00FF2545" w:rsidRPr="008E230A">
        <w:rPr>
          <w:rFonts w:ascii="Arial" w:hAnsi="Arial" w:cs="Arial"/>
          <w:sz w:val="24"/>
        </w:rPr>
        <w:t xml:space="preserve"> </w:t>
      </w:r>
      <w:r w:rsidR="00973E5D" w:rsidRPr="008E230A">
        <w:rPr>
          <w:rFonts w:ascii="Arial" w:hAnsi="Arial" w:cs="Arial"/>
          <w:sz w:val="24"/>
        </w:rPr>
        <w:t>considers</w:t>
      </w:r>
      <w:r w:rsidRPr="008E230A">
        <w:rPr>
          <w:rFonts w:ascii="Arial" w:hAnsi="Arial" w:cs="Arial"/>
          <w:sz w:val="24"/>
        </w:rPr>
        <w:t xml:space="preserve"> whether the project is value for money.  </w:t>
      </w:r>
      <w:r w:rsidR="009E7EF9" w:rsidRPr="008E230A">
        <w:rPr>
          <w:rFonts w:ascii="Arial" w:hAnsi="Arial" w:cs="Arial"/>
          <w:sz w:val="24"/>
        </w:rPr>
        <w:t>Proposals must be supported by a realistic</w:t>
      </w:r>
      <w:r w:rsidR="00973E5D" w:rsidRPr="008E230A">
        <w:rPr>
          <w:rFonts w:ascii="Arial" w:hAnsi="Arial" w:cs="Arial"/>
          <w:sz w:val="24"/>
        </w:rPr>
        <w:t xml:space="preserve"> and detailed</w:t>
      </w:r>
      <w:r w:rsidR="009E7EF9" w:rsidRPr="008E230A">
        <w:rPr>
          <w:rFonts w:ascii="Arial" w:hAnsi="Arial" w:cs="Arial"/>
          <w:sz w:val="24"/>
        </w:rPr>
        <w:t xml:space="preserve"> </w:t>
      </w:r>
      <w:r w:rsidR="007E427C" w:rsidRPr="008E230A">
        <w:rPr>
          <w:rFonts w:ascii="Arial" w:hAnsi="Arial" w:cs="Arial"/>
          <w:sz w:val="24"/>
        </w:rPr>
        <w:t>A</w:t>
      </w:r>
      <w:r w:rsidR="009E7EF9" w:rsidRPr="008E230A">
        <w:rPr>
          <w:rFonts w:ascii="Arial" w:hAnsi="Arial" w:cs="Arial"/>
          <w:sz w:val="24"/>
        </w:rPr>
        <w:t xml:space="preserve">ctivity </w:t>
      </w:r>
      <w:r w:rsidR="007E427C" w:rsidRPr="008E230A">
        <w:rPr>
          <w:rFonts w:ascii="Arial" w:hAnsi="Arial" w:cs="Arial"/>
          <w:sz w:val="24"/>
        </w:rPr>
        <w:t>B</w:t>
      </w:r>
      <w:r w:rsidR="009E7EF9" w:rsidRPr="008E230A">
        <w:rPr>
          <w:rFonts w:ascii="Arial" w:hAnsi="Arial" w:cs="Arial"/>
          <w:sz w:val="24"/>
        </w:rPr>
        <w:t xml:space="preserve">ased </w:t>
      </w:r>
      <w:r w:rsidR="007E427C" w:rsidRPr="008E230A">
        <w:rPr>
          <w:rFonts w:ascii="Arial" w:hAnsi="Arial" w:cs="Arial"/>
          <w:sz w:val="24"/>
        </w:rPr>
        <w:t>B</w:t>
      </w:r>
      <w:r w:rsidR="009E7EF9" w:rsidRPr="008E230A">
        <w:rPr>
          <w:rFonts w:ascii="Arial" w:hAnsi="Arial" w:cs="Arial"/>
          <w:sz w:val="24"/>
        </w:rPr>
        <w:t xml:space="preserve">udget (ABB). </w:t>
      </w:r>
    </w:p>
    <w:p w:rsidR="009E7EF9" w:rsidRPr="008E230A" w:rsidRDefault="009E7EF9" w:rsidP="008E230A">
      <w:pPr>
        <w:rPr>
          <w:rFonts w:ascii="Arial" w:hAnsi="Arial" w:cs="Arial"/>
          <w:sz w:val="24"/>
        </w:rPr>
      </w:pPr>
    </w:p>
    <w:p w:rsidR="00EF25EA" w:rsidRPr="008E230A" w:rsidRDefault="004765E7" w:rsidP="008E230A">
      <w:pPr>
        <w:numPr>
          <w:ilvl w:val="0"/>
          <w:numId w:val="6"/>
        </w:numPr>
        <w:rPr>
          <w:rFonts w:ascii="Arial" w:hAnsi="Arial" w:cs="Arial"/>
          <w:sz w:val="24"/>
        </w:rPr>
      </w:pPr>
      <w:r w:rsidRPr="008E230A">
        <w:rPr>
          <w:rFonts w:ascii="Arial" w:hAnsi="Arial" w:cs="Arial"/>
          <w:b/>
          <w:sz w:val="24"/>
        </w:rPr>
        <w:t>Alignment with HRDP Strategy and FCO’s Foreign Policy Priorities</w:t>
      </w:r>
      <w:r w:rsidRPr="008E230A">
        <w:rPr>
          <w:rFonts w:ascii="Arial" w:hAnsi="Arial" w:cs="Arial"/>
          <w:sz w:val="24"/>
        </w:rPr>
        <w:t xml:space="preserve"> </w:t>
      </w:r>
    </w:p>
    <w:p w:rsidR="00EF25EA" w:rsidRPr="008E230A" w:rsidRDefault="00973E5D" w:rsidP="008E230A">
      <w:pPr>
        <w:ind w:left="-66"/>
        <w:rPr>
          <w:rFonts w:ascii="Arial" w:hAnsi="Arial" w:cs="Arial"/>
          <w:sz w:val="24"/>
        </w:rPr>
      </w:pPr>
      <w:r w:rsidRPr="008E230A">
        <w:rPr>
          <w:rFonts w:ascii="Arial" w:hAnsi="Arial" w:cs="Arial"/>
          <w:sz w:val="24"/>
        </w:rPr>
        <w:t>P</w:t>
      </w:r>
      <w:r w:rsidR="004765E7" w:rsidRPr="008E230A">
        <w:rPr>
          <w:rFonts w:ascii="Arial" w:hAnsi="Arial" w:cs="Arial"/>
          <w:sz w:val="24"/>
        </w:rPr>
        <w:t>roposal</w:t>
      </w:r>
      <w:r w:rsidRPr="008E230A">
        <w:rPr>
          <w:rFonts w:ascii="Arial" w:hAnsi="Arial" w:cs="Arial"/>
          <w:sz w:val="24"/>
        </w:rPr>
        <w:t>s</w:t>
      </w:r>
      <w:r w:rsidR="004765E7" w:rsidRPr="008E230A">
        <w:rPr>
          <w:rFonts w:ascii="Arial" w:hAnsi="Arial" w:cs="Arial"/>
          <w:sz w:val="24"/>
        </w:rPr>
        <w:t xml:space="preserve"> should clearly align with </w:t>
      </w:r>
      <w:r w:rsidR="00C563BC">
        <w:rPr>
          <w:rFonts w:ascii="Arial" w:hAnsi="Arial" w:cs="Arial"/>
          <w:sz w:val="24"/>
        </w:rPr>
        <w:t>the HRDP strategy.</w:t>
      </w:r>
    </w:p>
    <w:p w:rsidR="004765E7" w:rsidRPr="008E230A" w:rsidRDefault="004765E7" w:rsidP="008E230A">
      <w:pPr>
        <w:ind w:left="-66"/>
        <w:rPr>
          <w:rFonts w:ascii="Arial" w:hAnsi="Arial" w:cs="Arial"/>
          <w:sz w:val="24"/>
        </w:rPr>
      </w:pPr>
    </w:p>
    <w:p w:rsidR="009E7EF9" w:rsidRPr="008E230A" w:rsidRDefault="009E7EF9" w:rsidP="008E230A">
      <w:pPr>
        <w:numPr>
          <w:ilvl w:val="0"/>
          <w:numId w:val="6"/>
        </w:numPr>
        <w:rPr>
          <w:rFonts w:ascii="Arial" w:hAnsi="Arial" w:cs="Arial"/>
          <w:sz w:val="24"/>
        </w:rPr>
      </w:pPr>
      <w:r w:rsidRPr="008E230A">
        <w:rPr>
          <w:rFonts w:ascii="Arial" w:hAnsi="Arial" w:cs="Arial"/>
          <w:b/>
          <w:sz w:val="24"/>
        </w:rPr>
        <w:t>Evidence of local demand</w:t>
      </w:r>
      <w:r w:rsidR="00AC7A71" w:rsidRPr="008E230A">
        <w:rPr>
          <w:rFonts w:ascii="Arial" w:hAnsi="Arial" w:cs="Arial"/>
          <w:b/>
          <w:sz w:val="24"/>
        </w:rPr>
        <w:t xml:space="preserve"> or </w:t>
      </w:r>
      <w:r w:rsidRPr="008E230A">
        <w:rPr>
          <w:rFonts w:ascii="Arial" w:hAnsi="Arial" w:cs="Arial"/>
          <w:b/>
          <w:sz w:val="24"/>
        </w:rPr>
        <w:t>need</w:t>
      </w:r>
    </w:p>
    <w:p w:rsidR="00EF25EA" w:rsidRPr="008E230A" w:rsidRDefault="004765E7" w:rsidP="008E230A">
      <w:pPr>
        <w:ind w:left="-68"/>
        <w:rPr>
          <w:rFonts w:ascii="Arial" w:hAnsi="Arial" w:cs="Arial"/>
          <w:sz w:val="24"/>
        </w:rPr>
      </w:pPr>
      <w:r w:rsidRPr="008E230A">
        <w:rPr>
          <w:rFonts w:ascii="Arial" w:hAnsi="Arial" w:cs="Arial"/>
          <w:sz w:val="24"/>
        </w:rPr>
        <w:t>The</w:t>
      </w:r>
      <w:r w:rsidR="00AC7A71" w:rsidRPr="008E230A">
        <w:rPr>
          <w:rFonts w:ascii="Arial" w:hAnsi="Arial" w:cs="Arial"/>
          <w:sz w:val="24"/>
        </w:rPr>
        <w:t xml:space="preserve"> proposal must give</w:t>
      </w:r>
      <w:r w:rsidRPr="008E230A">
        <w:rPr>
          <w:rFonts w:ascii="Arial" w:hAnsi="Arial" w:cs="Arial"/>
          <w:sz w:val="24"/>
        </w:rPr>
        <w:t xml:space="preserve"> clear </w:t>
      </w:r>
      <w:r w:rsidR="00C10722" w:rsidRPr="008E230A">
        <w:rPr>
          <w:rFonts w:ascii="Arial" w:hAnsi="Arial" w:cs="Arial"/>
          <w:sz w:val="24"/>
        </w:rPr>
        <w:t xml:space="preserve">evidence </w:t>
      </w:r>
      <w:r w:rsidRPr="008E230A">
        <w:rPr>
          <w:rFonts w:ascii="Arial" w:hAnsi="Arial" w:cs="Arial"/>
          <w:sz w:val="24"/>
        </w:rPr>
        <w:t>of local demand and/or need for the project. Evidence of stakeholder engagement and local buy-in (where applicable) is preferred.</w:t>
      </w:r>
    </w:p>
    <w:p w:rsidR="009E7EF9" w:rsidRPr="008E230A" w:rsidRDefault="009E7EF9" w:rsidP="008E230A">
      <w:pPr>
        <w:ind w:left="-426"/>
        <w:rPr>
          <w:rFonts w:ascii="Arial" w:hAnsi="Arial" w:cs="Arial"/>
          <w:sz w:val="24"/>
        </w:rPr>
      </w:pPr>
    </w:p>
    <w:p w:rsidR="009E7EF9" w:rsidRPr="008E230A" w:rsidRDefault="009E7EF9" w:rsidP="008E230A">
      <w:pPr>
        <w:numPr>
          <w:ilvl w:val="0"/>
          <w:numId w:val="6"/>
        </w:numPr>
        <w:rPr>
          <w:rFonts w:ascii="Arial" w:hAnsi="Arial" w:cs="Arial"/>
          <w:sz w:val="24"/>
        </w:rPr>
      </w:pPr>
      <w:r w:rsidRPr="008E230A">
        <w:rPr>
          <w:rFonts w:ascii="Arial" w:hAnsi="Arial" w:cs="Arial"/>
          <w:b/>
          <w:sz w:val="24"/>
        </w:rPr>
        <w:t>Project viability, including capacity of implementing organisation(s)</w:t>
      </w:r>
      <w:r w:rsidRPr="008E230A">
        <w:rPr>
          <w:rFonts w:ascii="Arial" w:hAnsi="Arial" w:cs="Arial"/>
          <w:sz w:val="24"/>
        </w:rPr>
        <w:t xml:space="preserve"> Projects should be </w:t>
      </w:r>
      <w:r w:rsidRPr="008E230A">
        <w:rPr>
          <w:rFonts w:ascii="Arial" w:hAnsi="Arial" w:cs="Arial"/>
          <w:sz w:val="24"/>
          <w:u w:val="single"/>
        </w:rPr>
        <w:t>realistic</w:t>
      </w:r>
      <w:r w:rsidRPr="008E230A">
        <w:rPr>
          <w:rFonts w:ascii="Arial" w:hAnsi="Arial" w:cs="Arial"/>
          <w:sz w:val="24"/>
        </w:rPr>
        <w:t xml:space="preserve"> in </w:t>
      </w:r>
      <w:r w:rsidR="00C563BC">
        <w:rPr>
          <w:rFonts w:ascii="Arial" w:hAnsi="Arial" w:cs="Arial"/>
          <w:sz w:val="24"/>
        </w:rPr>
        <w:t>the results they aim to deliver.</w:t>
      </w:r>
    </w:p>
    <w:p w:rsidR="009E7EF9" w:rsidRPr="008E230A" w:rsidRDefault="009E7EF9" w:rsidP="008E230A">
      <w:pPr>
        <w:ind w:left="-426"/>
        <w:rPr>
          <w:rFonts w:ascii="Arial" w:hAnsi="Arial" w:cs="Arial"/>
          <w:sz w:val="24"/>
        </w:rPr>
      </w:pPr>
    </w:p>
    <w:p w:rsidR="009E7EF9" w:rsidRPr="008E230A" w:rsidRDefault="009E7EF9" w:rsidP="008E230A">
      <w:pPr>
        <w:numPr>
          <w:ilvl w:val="0"/>
          <w:numId w:val="6"/>
        </w:numPr>
        <w:rPr>
          <w:rFonts w:ascii="Arial" w:hAnsi="Arial" w:cs="Arial"/>
          <w:sz w:val="24"/>
        </w:rPr>
      </w:pPr>
      <w:r w:rsidRPr="008E230A">
        <w:rPr>
          <w:rFonts w:ascii="Arial" w:hAnsi="Arial" w:cs="Arial"/>
          <w:b/>
          <w:sz w:val="24"/>
        </w:rPr>
        <w:t>Project design, including clear, achievable impact</w:t>
      </w:r>
    </w:p>
    <w:p w:rsidR="009E7EF9" w:rsidRPr="008E230A" w:rsidRDefault="009E7EF9" w:rsidP="008E230A">
      <w:pPr>
        <w:ind w:left="-66"/>
        <w:rPr>
          <w:rFonts w:ascii="Arial" w:hAnsi="Arial" w:cs="Arial"/>
          <w:sz w:val="24"/>
        </w:rPr>
      </w:pPr>
      <w:r w:rsidRPr="008E230A">
        <w:rPr>
          <w:rFonts w:ascii="Arial" w:hAnsi="Arial" w:cs="Arial"/>
          <w:sz w:val="24"/>
        </w:rPr>
        <w:t xml:space="preserve">It is vital that </w:t>
      </w:r>
      <w:r w:rsidR="007E427C" w:rsidRPr="008E230A">
        <w:rPr>
          <w:rFonts w:ascii="Arial" w:hAnsi="Arial" w:cs="Arial"/>
          <w:sz w:val="24"/>
        </w:rPr>
        <w:t xml:space="preserve">each </w:t>
      </w:r>
      <w:r w:rsidRPr="008E230A">
        <w:rPr>
          <w:rFonts w:ascii="Arial" w:hAnsi="Arial" w:cs="Arial"/>
          <w:sz w:val="24"/>
        </w:rPr>
        <w:t>project clearly demonstrate</w:t>
      </w:r>
      <w:r w:rsidR="007E427C" w:rsidRPr="008E230A">
        <w:rPr>
          <w:rFonts w:ascii="Arial" w:hAnsi="Arial" w:cs="Arial"/>
          <w:sz w:val="24"/>
        </w:rPr>
        <w:t>s</w:t>
      </w:r>
      <w:r w:rsidRPr="008E230A">
        <w:rPr>
          <w:rFonts w:ascii="Arial" w:hAnsi="Arial" w:cs="Arial"/>
          <w:sz w:val="24"/>
        </w:rPr>
        <w:t xml:space="preserve"> how </w:t>
      </w:r>
      <w:r w:rsidR="00C563BC">
        <w:rPr>
          <w:rFonts w:ascii="Arial" w:hAnsi="Arial" w:cs="Arial"/>
          <w:sz w:val="24"/>
        </w:rPr>
        <w:t>the suggested</w:t>
      </w:r>
      <w:r w:rsidR="00FD142F" w:rsidRPr="008E230A">
        <w:rPr>
          <w:rFonts w:ascii="Arial" w:hAnsi="Arial" w:cs="Arial"/>
          <w:sz w:val="24"/>
        </w:rPr>
        <w:t xml:space="preserve"> outputs </w:t>
      </w:r>
      <w:r w:rsidRPr="008E230A">
        <w:rPr>
          <w:rFonts w:ascii="Arial" w:hAnsi="Arial" w:cs="Arial"/>
          <w:sz w:val="24"/>
        </w:rPr>
        <w:t xml:space="preserve">will deliver </w:t>
      </w:r>
      <w:r w:rsidR="003D50FD" w:rsidRPr="008E230A">
        <w:rPr>
          <w:rFonts w:ascii="Arial" w:hAnsi="Arial" w:cs="Arial"/>
          <w:sz w:val="24"/>
        </w:rPr>
        <w:t xml:space="preserve">real-life </w:t>
      </w:r>
      <w:r w:rsidRPr="008E230A">
        <w:rPr>
          <w:rFonts w:ascii="Arial" w:hAnsi="Arial" w:cs="Arial"/>
          <w:sz w:val="24"/>
        </w:rPr>
        <w:t>impact</w:t>
      </w:r>
      <w:r w:rsidR="00C563BC">
        <w:rPr>
          <w:rFonts w:ascii="Arial" w:hAnsi="Arial" w:cs="Arial"/>
          <w:sz w:val="24"/>
        </w:rPr>
        <w:t xml:space="preserve"> in its</w:t>
      </w:r>
      <w:r w:rsidR="003D50FD" w:rsidRPr="008E230A">
        <w:rPr>
          <w:rFonts w:ascii="Arial" w:hAnsi="Arial" w:cs="Arial"/>
          <w:sz w:val="24"/>
        </w:rPr>
        <w:t xml:space="preserve"> target area</w:t>
      </w:r>
      <w:r w:rsidRPr="008E230A">
        <w:rPr>
          <w:rFonts w:ascii="Arial" w:hAnsi="Arial" w:cs="Arial"/>
          <w:sz w:val="24"/>
        </w:rPr>
        <w:t>.</w:t>
      </w:r>
    </w:p>
    <w:p w:rsidR="009E7EF9" w:rsidRPr="008E230A" w:rsidRDefault="009E7EF9" w:rsidP="008E230A">
      <w:pPr>
        <w:ind w:left="-426"/>
        <w:rPr>
          <w:rFonts w:ascii="Arial" w:hAnsi="Arial" w:cs="Arial"/>
          <w:sz w:val="24"/>
        </w:rPr>
      </w:pPr>
    </w:p>
    <w:p w:rsidR="009E7EF9" w:rsidRPr="008E230A" w:rsidRDefault="009E7EF9" w:rsidP="008E230A">
      <w:pPr>
        <w:numPr>
          <w:ilvl w:val="0"/>
          <w:numId w:val="6"/>
        </w:numPr>
        <w:rPr>
          <w:rFonts w:ascii="Arial" w:hAnsi="Arial" w:cs="Arial"/>
          <w:sz w:val="24"/>
        </w:rPr>
      </w:pPr>
      <w:r w:rsidRPr="008E230A">
        <w:rPr>
          <w:rFonts w:ascii="Arial" w:hAnsi="Arial" w:cs="Arial"/>
          <w:b/>
          <w:sz w:val="24"/>
        </w:rPr>
        <w:t>Sustainability</w:t>
      </w:r>
    </w:p>
    <w:p w:rsidR="009E7EF9" w:rsidRPr="008E230A" w:rsidRDefault="009E7EF9" w:rsidP="008E230A">
      <w:pPr>
        <w:ind w:left="-66"/>
        <w:rPr>
          <w:rFonts w:ascii="Arial" w:hAnsi="Arial" w:cs="Arial"/>
          <w:sz w:val="24"/>
        </w:rPr>
      </w:pPr>
      <w:r w:rsidRPr="008E230A">
        <w:rPr>
          <w:rFonts w:ascii="Arial" w:hAnsi="Arial" w:cs="Arial"/>
          <w:sz w:val="24"/>
        </w:rPr>
        <w:t>To increase the long-term sustainability of projects and their impact, we want to maximise opportunities to support local civil society. This might mean working through a national N</w:t>
      </w:r>
      <w:r w:rsidR="00AC7A71" w:rsidRPr="008E230A">
        <w:rPr>
          <w:rFonts w:ascii="Arial" w:hAnsi="Arial" w:cs="Arial"/>
          <w:sz w:val="24"/>
        </w:rPr>
        <w:t>on</w:t>
      </w:r>
      <w:r w:rsidR="003D50FD" w:rsidRPr="008E230A">
        <w:rPr>
          <w:rFonts w:ascii="Arial" w:hAnsi="Arial" w:cs="Arial"/>
          <w:sz w:val="24"/>
        </w:rPr>
        <w:t>-</w:t>
      </w:r>
      <w:r w:rsidRPr="008E230A">
        <w:rPr>
          <w:rFonts w:ascii="Arial" w:hAnsi="Arial" w:cs="Arial"/>
          <w:sz w:val="24"/>
        </w:rPr>
        <w:t>G</w:t>
      </w:r>
      <w:r w:rsidR="00AC7A71" w:rsidRPr="008E230A">
        <w:rPr>
          <w:rFonts w:ascii="Arial" w:hAnsi="Arial" w:cs="Arial"/>
          <w:sz w:val="24"/>
        </w:rPr>
        <w:t xml:space="preserve">overnmental </w:t>
      </w:r>
      <w:r w:rsidRPr="008E230A">
        <w:rPr>
          <w:rFonts w:ascii="Arial" w:hAnsi="Arial" w:cs="Arial"/>
          <w:sz w:val="24"/>
        </w:rPr>
        <w:t>O</w:t>
      </w:r>
      <w:r w:rsidR="00AC7A71" w:rsidRPr="008E230A">
        <w:rPr>
          <w:rFonts w:ascii="Arial" w:hAnsi="Arial" w:cs="Arial"/>
          <w:sz w:val="24"/>
        </w:rPr>
        <w:t xml:space="preserve">rganisation (NGO) </w:t>
      </w:r>
      <w:r w:rsidRPr="008E230A">
        <w:rPr>
          <w:rFonts w:ascii="Arial" w:hAnsi="Arial" w:cs="Arial"/>
          <w:sz w:val="24"/>
        </w:rPr>
        <w:t xml:space="preserve">to deliver a project, or using an international NGO to support the work of a network of local NGOs.  When working with international partners, the focus should be on building </w:t>
      </w:r>
      <w:r w:rsidR="00AC7A71" w:rsidRPr="008E230A">
        <w:rPr>
          <w:rFonts w:ascii="Arial" w:hAnsi="Arial" w:cs="Arial"/>
          <w:sz w:val="24"/>
        </w:rPr>
        <w:t xml:space="preserve">the </w:t>
      </w:r>
      <w:r w:rsidRPr="008E230A">
        <w:rPr>
          <w:rFonts w:ascii="Arial" w:hAnsi="Arial" w:cs="Arial"/>
          <w:sz w:val="24"/>
        </w:rPr>
        <w:t>skills of local partners to continue the work.</w:t>
      </w:r>
    </w:p>
    <w:p w:rsidR="009E7EF9" w:rsidRPr="008E230A" w:rsidRDefault="009E7EF9" w:rsidP="008E230A">
      <w:pPr>
        <w:ind w:left="-426"/>
        <w:rPr>
          <w:rFonts w:ascii="Arial" w:hAnsi="Arial" w:cs="Arial"/>
          <w:sz w:val="24"/>
          <w:u w:val="single"/>
        </w:rPr>
      </w:pPr>
    </w:p>
    <w:p w:rsidR="009E7EF9" w:rsidRPr="008E230A" w:rsidRDefault="009E7EF9" w:rsidP="008E230A">
      <w:pPr>
        <w:numPr>
          <w:ilvl w:val="0"/>
          <w:numId w:val="6"/>
        </w:numPr>
        <w:rPr>
          <w:rFonts w:ascii="Arial" w:hAnsi="Arial" w:cs="Arial"/>
          <w:sz w:val="24"/>
        </w:rPr>
      </w:pPr>
      <w:r w:rsidRPr="008E230A">
        <w:rPr>
          <w:rFonts w:ascii="Arial" w:hAnsi="Arial" w:cs="Arial"/>
          <w:b/>
          <w:sz w:val="24"/>
        </w:rPr>
        <w:t>Risk and stakeholder management</w:t>
      </w:r>
    </w:p>
    <w:p w:rsidR="00990A2E" w:rsidRPr="008E230A" w:rsidRDefault="009E7EF9" w:rsidP="008E230A">
      <w:pPr>
        <w:ind w:left="-66"/>
        <w:rPr>
          <w:rFonts w:ascii="Arial" w:hAnsi="Arial" w:cs="Arial"/>
          <w:sz w:val="24"/>
        </w:rPr>
      </w:pPr>
      <w:r w:rsidRPr="008E230A">
        <w:rPr>
          <w:rFonts w:ascii="Arial" w:hAnsi="Arial" w:cs="Arial"/>
          <w:sz w:val="24"/>
        </w:rPr>
        <w:t>Risks should be identified and a risk management plan put in place. Projects that can leverage host government support or engagement are more likely to succeed</w:t>
      </w:r>
      <w:r w:rsidR="00FF2545" w:rsidRPr="008E230A">
        <w:rPr>
          <w:rFonts w:ascii="Arial" w:hAnsi="Arial" w:cs="Arial"/>
          <w:sz w:val="24"/>
        </w:rPr>
        <w:t>, and p</w:t>
      </w:r>
      <w:r w:rsidR="00AC7A71" w:rsidRPr="008E230A">
        <w:rPr>
          <w:rFonts w:ascii="Arial" w:hAnsi="Arial" w:cs="Arial"/>
          <w:sz w:val="24"/>
        </w:rPr>
        <w:t>roposals should therefore demonstrate how they will engage host governments and key stakeholders.</w:t>
      </w:r>
      <w:r w:rsidR="00FF2545" w:rsidRPr="008E230A">
        <w:rPr>
          <w:rFonts w:ascii="Arial" w:hAnsi="Arial" w:cs="Arial"/>
          <w:sz w:val="24"/>
        </w:rPr>
        <w:t xml:space="preserve">  </w:t>
      </w:r>
      <w:r w:rsidRPr="008E230A">
        <w:rPr>
          <w:rFonts w:ascii="Arial" w:hAnsi="Arial" w:cs="Arial"/>
          <w:sz w:val="24"/>
        </w:rPr>
        <w:t>However, we will continue to support work that challenges host country views, and we do not believe that change is impossible without host government support.</w:t>
      </w:r>
      <w:bookmarkStart w:id="8" w:name="_DETAILED_THEMATIC_BIDDING"/>
      <w:bookmarkStart w:id="9" w:name="_Ref402530998"/>
      <w:bookmarkEnd w:id="8"/>
    </w:p>
    <w:p w:rsidR="00990A2E" w:rsidRPr="008E230A" w:rsidRDefault="00990A2E" w:rsidP="008E230A">
      <w:pPr>
        <w:ind w:left="-66"/>
        <w:rPr>
          <w:rFonts w:ascii="Arial" w:hAnsi="Arial" w:cs="Arial"/>
          <w:sz w:val="24"/>
        </w:rPr>
      </w:pPr>
    </w:p>
    <w:p w:rsidR="00990A2E" w:rsidRPr="008E230A" w:rsidRDefault="00990A2E" w:rsidP="008E230A">
      <w:pPr>
        <w:rPr>
          <w:rFonts w:ascii="Arial" w:hAnsi="Arial" w:cs="Arial"/>
          <w:sz w:val="24"/>
        </w:rPr>
      </w:pPr>
      <w:r w:rsidRPr="008E230A">
        <w:rPr>
          <w:rFonts w:ascii="Arial" w:hAnsi="Arial" w:cs="Arial"/>
          <w:sz w:val="24"/>
        </w:rPr>
        <w:br w:type="page"/>
      </w:r>
    </w:p>
    <w:p w:rsidR="003D572F" w:rsidRPr="008E230A" w:rsidRDefault="003D572F" w:rsidP="008E230A">
      <w:pPr>
        <w:pStyle w:val="Heading2"/>
        <w:spacing w:before="240" w:after="60"/>
        <w:jc w:val="left"/>
        <w:rPr>
          <w:rFonts w:ascii="Arial" w:hAnsi="Arial" w:cs="Arial"/>
          <w:b w:val="0"/>
          <w:color w:val="FF0000"/>
        </w:rPr>
        <w:sectPr w:rsidR="003D572F" w:rsidRPr="008E230A" w:rsidSect="00B40342">
          <w:footerReference w:type="default" r:id="rId18"/>
          <w:type w:val="continuous"/>
          <w:pgSz w:w="11906" w:h="16838"/>
          <w:pgMar w:top="993" w:right="1800" w:bottom="1276" w:left="1800" w:header="567" w:footer="567" w:gutter="0"/>
          <w:cols w:space="708"/>
          <w:docGrid w:linePitch="360"/>
        </w:sectPr>
      </w:pPr>
      <w:bookmarkStart w:id="10" w:name="_DETAILED_THEMATIC_BIDDING_1"/>
      <w:bookmarkEnd w:id="0"/>
      <w:bookmarkEnd w:id="9"/>
      <w:bookmarkEnd w:id="10"/>
    </w:p>
    <w:p w:rsidR="002F0944" w:rsidRPr="00C563BC" w:rsidRDefault="000251D5" w:rsidP="008E230A">
      <w:pPr>
        <w:rPr>
          <w:rFonts w:ascii="Arial" w:hAnsi="Arial" w:cs="Arial"/>
          <w:b/>
          <w:sz w:val="20"/>
          <w:u w:val="single"/>
        </w:rPr>
      </w:pPr>
      <w:bookmarkStart w:id="11" w:name="Annex"/>
      <w:r w:rsidRPr="00C563BC">
        <w:rPr>
          <w:rFonts w:ascii="Arial" w:hAnsi="Arial" w:cs="Arial"/>
          <w:b/>
          <w:sz w:val="20"/>
          <w:u w:val="single"/>
        </w:rPr>
        <w:lastRenderedPageBreak/>
        <w:t>ANNEX A: EXAMPLE ACTIVITY BASED BUDGET</w:t>
      </w:r>
    </w:p>
    <w:bookmarkEnd w:id="11"/>
    <w:p w:rsidR="008D0AE9" w:rsidRPr="002F0944" w:rsidRDefault="00C563BC" w:rsidP="001D1071">
      <w:pPr>
        <w:rPr>
          <w:rFonts w:ascii="Arial" w:hAnsi="Arial" w:cs="Arial"/>
          <w:b/>
          <w:szCs w:val="22"/>
          <w:u w:val="single"/>
        </w:rPr>
      </w:pPr>
      <w:r w:rsidRPr="00C563BC">
        <w:rPr>
          <w:noProof/>
          <w:szCs w:val="22"/>
          <w:lang w:eastAsia="en-GB"/>
        </w:rPr>
        <w:drawing>
          <wp:anchor distT="0" distB="0" distL="114300" distR="114300" simplePos="0" relativeHeight="251676160" behindDoc="1" locked="0" layoutInCell="1" allowOverlap="1">
            <wp:simplePos x="0" y="0"/>
            <wp:positionH relativeFrom="column">
              <wp:posOffset>19050</wp:posOffset>
            </wp:positionH>
            <wp:positionV relativeFrom="paragraph">
              <wp:posOffset>4445</wp:posOffset>
            </wp:positionV>
            <wp:extent cx="8591550" cy="5785485"/>
            <wp:effectExtent l="19050" t="0" r="0" b="0"/>
            <wp:wrapTight wrapText="bothSides">
              <wp:wrapPolygon edited="0">
                <wp:start x="-48" y="0"/>
                <wp:lineTo x="-48" y="21479"/>
                <wp:lineTo x="21600" y="21479"/>
                <wp:lineTo x="21600" y="20483"/>
                <wp:lineTo x="21552" y="19417"/>
                <wp:lineTo x="21552" y="19345"/>
                <wp:lineTo x="21600" y="18705"/>
                <wp:lineTo x="21408" y="18492"/>
                <wp:lineTo x="20211" y="18207"/>
                <wp:lineTo x="21408" y="18207"/>
                <wp:lineTo x="21600" y="18065"/>
                <wp:lineTo x="21600" y="16358"/>
                <wp:lineTo x="21408" y="16145"/>
                <wp:lineTo x="20211" y="15932"/>
                <wp:lineTo x="21552" y="15789"/>
                <wp:lineTo x="21552" y="15078"/>
                <wp:lineTo x="20211" y="14794"/>
                <wp:lineTo x="21552" y="14580"/>
                <wp:lineTo x="21552" y="13869"/>
                <wp:lineTo x="21217" y="13656"/>
                <wp:lineTo x="21600" y="13371"/>
                <wp:lineTo x="21600" y="11664"/>
                <wp:lineTo x="20211" y="11380"/>
                <wp:lineTo x="21552" y="11095"/>
                <wp:lineTo x="21552" y="10384"/>
                <wp:lineTo x="20211" y="10242"/>
                <wp:lineTo x="21552" y="9957"/>
                <wp:lineTo x="21552" y="9246"/>
                <wp:lineTo x="21169" y="9104"/>
                <wp:lineTo x="21600" y="8748"/>
                <wp:lineTo x="21600" y="5832"/>
                <wp:lineTo x="20211" y="5690"/>
                <wp:lineTo x="21552" y="5334"/>
                <wp:lineTo x="21552" y="4552"/>
                <wp:lineTo x="20211" y="4552"/>
                <wp:lineTo x="21552" y="4125"/>
                <wp:lineTo x="21552" y="3414"/>
                <wp:lineTo x="20977" y="3414"/>
                <wp:lineTo x="21600" y="2916"/>
                <wp:lineTo x="21600" y="0"/>
                <wp:lineTo x="-48"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8591550" cy="5785485"/>
                    </a:xfrm>
                    <a:prstGeom prst="rect">
                      <a:avLst/>
                    </a:prstGeom>
                    <a:noFill/>
                    <a:ln w="9525">
                      <a:noFill/>
                      <a:miter lim="800000"/>
                      <a:headEnd/>
                      <a:tailEnd/>
                    </a:ln>
                  </pic:spPr>
                </pic:pic>
              </a:graphicData>
            </a:graphic>
          </wp:anchor>
        </w:drawing>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6F" w:rsidRDefault="00753F6F">
      <w:r>
        <w:separator/>
      </w:r>
    </w:p>
  </w:endnote>
  <w:endnote w:type="continuationSeparator" w:id="0">
    <w:p w:rsidR="00753F6F" w:rsidRDefault="00753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A0" w:rsidRPr="00F0048D" w:rsidRDefault="00F809F4" w:rsidP="00F0048D">
    <w:pPr>
      <w:pStyle w:val="Footer"/>
      <w:jc w:val="right"/>
      <w:rPr>
        <w:rFonts w:ascii="Arial" w:hAnsi="Arial" w:cs="Arial"/>
        <w:sz w:val="20"/>
      </w:rPr>
    </w:pPr>
    <w:r w:rsidRPr="00F0048D">
      <w:rPr>
        <w:rFonts w:ascii="Arial" w:hAnsi="Arial" w:cs="Arial"/>
        <w:sz w:val="20"/>
      </w:rPr>
      <w:fldChar w:fldCharType="begin"/>
    </w:r>
    <w:r w:rsidR="009004A0" w:rsidRPr="00F0048D">
      <w:rPr>
        <w:rFonts w:ascii="Arial" w:hAnsi="Arial" w:cs="Arial"/>
        <w:sz w:val="20"/>
      </w:rPr>
      <w:instrText xml:space="preserve"> PAGE   \* MERGEFORMAT </w:instrText>
    </w:r>
    <w:r w:rsidRPr="00F0048D">
      <w:rPr>
        <w:rFonts w:ascii="Arial" w:hAnsi="Arial" w:cs="Arial"/>
        <w:sz w:val="20"/>
      </w:rPr>
      <w:fldChar w:fldCharType="separate"/>
    </w:r>
    <w:r w:rsidR="00445C44">
      <w:rPr>
        <w:rFonts w:ascii="Arial" w:hAnsi="Arial" w:cs="Arial"/>
        <w:noProof/>
        <w:sz w:val="20"/>
      </w:rPr>
      <w:t>9</w:t>
    </w:r>
    <w:r w:rsidRPr="00F0048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6F" w:rsidRDefault="00753F6F">
      <w:r>
        <w:separator/>
      </w:r>
    </w:p>
  </w:footnote>
  <w:footnote w:type="continuationSeparator" w:id="0">
    <w:p w:rsidR="00753F6F" w:rsidRDefault="00753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4A"/>
    <w:multiLevelType w:val="hybridMultilevel"/>
    <w:tmpl w:val="4D3C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44DF7"/>
    <w:multiLevelType w:val="hybridMultilevel"/>
    <w:tmpl w:val="726C3B70"/>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044B61C7"/>
    <w:multiLevelType w:val="hybridMultilevel"/>
    <w:tmpl w:val="9978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10AA6"/>
    <w:multiLevelType w:val="hybridMultilevel"/>
    <w:tmpl w:val="8B3047B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nsid w:val="0D7C06A8"/>
    <w:multiLevelType w:val="hybridMultilevel"/>
    <w:tmpl w:val="0A40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A7126F"/>
    <w:multiLevelType w:val="hybridMultilevel"/>
    <w:tmpl w:val="CD80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DC5285"/>
    <w:multiLevelType w:val="hybridMultilevel"/>
    <w:tmpl w:val="C2CA5E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840F30"/>
    <w:multiLevelType w:val="hybridMultilevel"/>
    <w:tmpl w:val="C63A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2F6740BE"/>
    <w:multiLevelType w:val="hybridMultilevel"/>
    <w:tmpl w:val="D692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6D1838"/>
    <w:multiLevelType w:val="hybridMultilevel"/>
    <w:tmpl w:val="B4AA78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617609A"/>
    <w:multiLevelType w:val="hybridMultilevel"/>
    <w:tmpl w:val="8EEC874A"/>
    <w:lvl w:ilvl="0" w:tplc="18306A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6F03D7"/>
    <w:multiLevelType w:val="hybridMultilevel"/>
    <w:tmpl w:val="FA6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93285"/>
    <w:multiLevelType w:val="hybridMultilevel"/>
    <w:tmpl w:val="886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2B563D"/>
    <w:multiLevelType w:val="hybridMultilevel"/>
    <w:tmpl w:val="CFDCE8A6"/>
    <w:lvl w:ilvl="0" w:tplc="18306ACC">
      <w:start w:val="1"/>
      <w:numFmt w:val="bullet"/>
      <w:lvlText w:val=""/>
      <w:lvlJc w:val="left"/>
      <w:pPr>
        <w:ind w:left="360" w:hanging="360"/>
      </w:pPr>
      <w:rPr>
        <w:rFonts w:ascii="Symbol" w:hAnsi="Symbol" w:hint="default"/>
        <w:color w:val="auto"/>
      </w:rPr>
    </w:lvl>
    <w:lvl w:ilvl="1" w:tplc="830A8D2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6A3427"/>
    <w:multiLevelType w:val="hybridMultilevel"/>
    <w:tmpl w:val="B636AE94"/>
    <w:lvl w:ilvl="0" w:tplc="0A2694F6">
      <w:start w:val="1"/>
      <w:numFmt w:val="decimal"/>
      <w:lvlText w:val="%1."/>
      <w:lvlJc w:val="left"/>
      <w:pPr>
        <w:ind w:left="-491" w:hanging="360"/>
      </w:pPr>
      <w:rPr>
        <w:rFonts w:hint="default"/>
        <w:b/>
        <w:sz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nsid w:val="4B165173"/>
    <w:multiLevelType w:val="hybridMultilevel"/>
    <w:tmpl w:val="78A859C4"/>
    <w:lvl w:ilvl="0" w:tplc="483A5D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6E1078"/>
    <w:multiLevelType w:val="hybridMultilevel"/>
    <w:tmpl w:val="AEB27FB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3">
    <w:nsid w:val="4C134A33"/>
    <w:multiLevelType w:val="hybridMultilevel"/>
    <w:tmpl w:val="7FB6FA1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F777A8"/>
    <w:multiLevelType w:val="hybridMultilevel"/>
    <w:tmpl w:val="D9F07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3301F2F"/>
    <w:multiLevelType w:val="hybridMultilevel"/>
    <w:tmpl w:val="F6606F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E11B82"/>
    <w:multiLevelType w:val="hybridMultilevel"/>
    <w:tmpl w:val="FFB0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4802F3"/>
    <w:multiLevelType w:val="hybridMultilevel"/>
    <w:tmpl w:val="C678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4F4DDF"/>
    <w:multiLevelType w:val="hybridMultilevel"/>
    <w:tmpl w:val="38D4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151A04"/>
    <w:multiLevelType w:val="hybridMultilevel"/>
    <w:tmpl w:val="7910E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AE2BB2"/>
    <w:multiLevelType w:val="hybridMultilevel"/>
    <w:tmpl w:val="FFB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D1186"/>
    <w:multiLevelType w:val="hybridMultilevel"/>
    <w:tmpl w:val="D27E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F279AE"/>
    <w:multiLevelType w:val="hybridMultilevel"/>
    <w:tmpl w:val="9134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5447B4"/>
    <w:multiLevelType w:val="hybridMultilevel"/>
    <w:tmpl w:val="2972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E957D16"/>
    <w:multiLevelType w:val="hybridMultilevel"/>
    <w:tmpl w:val="24ECF4C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7FA06BE4"/>
    <w:multiLevelType w:val="hybridMultilevel"/>
    <w:tmpl w:val="8CC04D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9"/>
  </w:num>
  <w:num w:numId="3">
    <w:abstractNumId w:val="34"/>
  </w:num>
  <w:num w:numId="4">
    <w:abstractNumId w:val="37"/>
  </w:num>
  <w:num w:numId="5">
    <w:abstractNumId w:val="14"/>
  </w:num>
  <w:num w:numId="6">
    <w:abstractNumId w:val="11"/>
  </w:num>
  <w:num w:numId="7">
    <w:abstractNumId w:val="12"/>
  </w:num>
  <w:num w:numId="8">
    <w:abstractNumId w:val="20"/>
  </w:num>
  <w:num w:numId="9">
    <w:abstractNumId w:val="36"/>
  </w:num>
  <w:num w:numId="10">
    <w:abstractNumId w:val="22"/>
  </w:num>
  <w:num w:numId="11">
    <w:abstractNumId w:val="30"/>
  </w:num>
  <w:num w:numId="12">
    <w:abstractNumId w:val="26"/>
  </w:num>
  <w:num w:numId="13">
    <w:abstractNumId w:val="2"/>
  </w:num>
  <w:num w:numId="14">
    <w:abstractNumId w:val="10"/>
  </w:num>
  <w:num w:numId="15">
    <w:abstractNumId w:val="33"/>
  </w:num>
  <w:num w:numId="16">
    <w:abstractNumId w:val="27"/>
  </w:num>
  <w:num w:numId="17">
    <w:abstractNumId w:val="13"/>
  </w:num>
  <w:num w:numId="18">
    <w:abstractNumId w:val="7"/>
  </w:num>
  <w:num w:numId="19">
    <w:abstractNumId w:val="15"/>
  </w:num>
  <w:num w:numId="20">
    <w:abstractNumId w:val="28"/>
  </w:num>
  <w:num w:numId="21">
    <w:abstractNumId w:val="17"/>
  </w:num>
  <w:num w:numId="22">
    <w:abstractNumId w:val="16"/>
  </w:num>
  <w:num w:numId="23">
    <w:abstractNumId w:val="24"/>
  </w:num>
  <w:num w:numId="24">
    <w:abstractNumId w:val="5"/>
  </w:num>
  <w:num w:numId="25">
    <w:abstractNumId w:val="18"/>
  </w:num>
  <w:num w:numId="26">
    <w:abstractNumId w:val="35"/>
  </w:num>
  <w:num w:numId="27">
    <w:abstractNumId w:val="0"/>
  </w:num>
  <w:num w:numId="28">
    <w:abstractNumId w:val="9"/>
  </w:num>
  <w:num w:numId="29">
    <w:abstractNumId w:val="31"/>
  </w:num>
  <w:num w:numId="30">
    <w:abstractNumId w:val="32"/>
  </w:num>
  <w:num w:numId="31">
    <w:abstractNumId w:val="29"/>
  </w:num>
  <w:num w:numId="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1"/>
  </w:num>
  <w:num w:numId="36">
    <w:abstractNumId w:val="25"/>
  </w:num>
  <w:num w:numId="37">
    <w:abstractNumId w:val="23"/>
  </w:num>
  <w:num w:numId="38">
    <w:abstractNumId w:val="3"/>
  </w:num>
  <w:num w:numId="39">
    <w:abstractNumId w:val="6"/>
  </w:num>
  <w:num w:numId="40">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251D5"/>
    <w:rsid w:val="00040372"/>
    <w:rsid w:val="00053C2D"/>
    <w:rsid w:val="00063EB5"/>
    <w:rsid w:val="00065422"/>
    <w:rsid w:val="00070564"/>
    <w:rsid w:val="00071AD7"/>
    <w:rsid w:val="00074947"/>
    <w:rsid w:val="00097FDC"/>
    <w:rsid w:val="000B2932"/>
    <w:rsid w:val="000B4585"/>
    <w:rsid w:val="000D067E"/>
    <w:rsid w:val="000E0826"/>
    <w:rsid w:val="000E7E4C"/>
    <w:rsid w:val="00101191"/>
    <w:rsid w:val="001107D7"/>
    <w:rsid w:val="00117F1E"/>
    <w:rsid w:val="001235CD"/>
    <w:rsid w:val="00136E77"/>
    <w:rsid w:val="00152893"/>
    <w:rsid w:val="001609BE"/>
    <w:rsid w:val="001700C0"/>
    <w:rsid w:val="001740CB"/>
    <w:rsid w:val="00181100"/>
    <w:rsid w:val="00187AE3"/>
    <w:rsid w:val="001B0A40"/>
    <w:rsid w:val="001D1071"/>
    <w:rsid w:val="001D40D9"/>
    <w:rsid w:val="001D7453"/>
    <w:rsid w:val="001F3B3C"/>
    <w:rsid w:val="001F52FC"/>
    <w:rsid w:val="001F7FD9"/>
    <w:rsid w:val="00200EA5"/>
    <w:rsid w:val="0020481E"/>
    <w:rsid w:val="00213B81"/>
    <w:rsid w:val="002237E3"/>
    <w:rsid w:val="00224F86"/>
    <w:rsid w:val="0023399E"/>
    <w:rsid w:val="002427B6"/>
    <w:rsid w:val="00247D70"/>
    <w:rsid w:val="00251D3E"/>
    <w:rsid w:val="00252937"/>
    <w:rsid w:val="002635AF"/>
    <w:rsid w:val="00270F6E"/>
    <w:rsid w:val="002725F1"/>
    <w:rsid w:val="00277DBA"/>
    <w:rsid w:val="00291B39"/>
    <w:rsid w:val="00291DB9"/>
    <w:rsid w:val="002A01B9"/>
    <w:rsid w:val="002A4C99"/>
    <w:rsid w:val="002A5B10"/>
    <w:rsid w:val="002B0180"/>
    <w:rsid w:val="002C7D41"/>
    <w:rsid w:val="002D5A07"/>
    <w:rsid w:val="002F0944"/>
    <w:rsid w:val="00301611"/>
    <w:rsid w:val="003126D1"/>
    <w:rsid w:val="00343A93"/>
    <w:rsid w:val="00354FA3"/>
    <w:rsid w:val="00360990"/>
    <w:rsid w:val="0036236C"/>
    <w:rsid w:val="00367A9A"/>
    <w:rsid w:val="0037648C"/>
    <w:rsid w:val="003857C3"/>
    <w:rsid w:val="00391CE6"/>
    <w:rsid w:val="003A30A2"/>
    <w:rsid w:val="003A6758"/>
    <w:rsid w:val="003A6809"/>
    <w:rsid w:val="003B0162"/>
    <w:rsid w:val="003C3608"/>
    <w:rsid w:val="003D03A8"/>
    <w:rsid w:val="003D50FD"/>
    <w:rsid w:val="003D572F"/>
    <w:rsid w:val="003D757F"/>
    <w:rsid w:val="003D7DF3"/>
    <w:rsid w:val="003F0255"/>
    <w:rsid w:val="003F5482"/>
    <w:rsid w:val="003F5791"/>
    <w:rsid w:val="00405A81"/>
    <w:rsid w:val="0041141E"/>
    <w:rsid w:val="0041510F"/>
    <w:rsid w:val="00426EC0"/>
    <w:rsid w:val="004324C7"/>
    <w:rsid w:val="00434921"/>
    <w:rsid w:val="00436C71"/>
    <w:rsid w:val="0044546C"/>
    <w:rsid w:val="00445C44"/>
    <w:rsid w:val="00446A81"/>
    <w:rsid w:val="00446FB0"/>
    <w:rsid w:val="00461E2B"/>
    <w:rsid w:val="00475614"/>
    <w:rsid w:val="004765E7"/>
    <w:rsid w:val="00496C02"/>
    <w:rsid w:val="0049759C"/>
    <w:rsid w:val="004A2ACE"/>
    <w:rsid w:val="004C1E7D"/>
    <w:rsid w:val="004C2903"/>
    <w:rsid w:val="004C794B"/>
    <w:rsid w:val="004E0566"/>
    <w:rsid w:val="004F64ED"/>
    <w:rsid w:val="00500D7F"/>
    <w:rsid w:val="0051551F"/>
    <w:rsid w:val="00524692"/>
    <w:rsid w:val="00532727"/>
    <w:rsid w:val="005336D0"/>
    <w:rsid w:val="00535569"/>
    <w:rsid w:val="00547137"/>
    <w:rsid w:val="00553235"/>
    <w:rsid w:val="00561140"/>
    <w:rsid w:val="00571D88"/>
    <w:rsid w:val="0058601B"/>
    <w:rsid w:val="00595C92"/>
    <w:rsid w:val="005A1AF8"/>
    <w:rsid w:val="005A3946"/>
    <w:rsid w:val="005B04E9"/>
    <w:rsid w:val="005C0FCF"/>
    <w:rsid w:val="005D75EC"/>
    <w:rsid w:val="005E4B1A"/>
    <w:rsid w:val="005E6FB7"/>
    <w:rsid w:val="005F49DB"/>
    <w:rsid w:val="006011DD"/>
    <w:rsid w:val="00602DC8"/>
    <w:rsid w:val="00622A4A"/>
    <w:rsid w:val="00631160"/>
    <w:rsid w:val="006330E5"/>
    <w:rsid w:val="0063604E"/>
    <w:rsid w:val="0064160F"/>
    <w:rsid w:val="00646F18"/>
    <w:rsid w:val="00647482"/>
    <w:rsid w:val="00663935"/>
    <w:rsid w:val="00672243"/>
    <w:rsid w:val="00680623"/>
    <w:rsid w:val="00684453"/>
    <w:rsid w:val="006A148D"/>
    <w:rsid w:val="006C36F2"/>
    <w:rsid w:val="006C5DFD"/>
    <w:rsid w:val="006C70A3"/>
    <w:rsid w:val="006D2951"/>
    <w:rsid w:val="006D3BAA"/>
    <w:rsid w:val="006F4421"/>
    <w:rsid w:val="006F78D1"/>
    <w:rsid w:val="00712B25"/>
    <w:rsid w:val="007218E4"/>
    <w:rsid w:val="00733B3D"/>
    <w:rsid w:val="007375F2"/>
    <w:rsid w:val="00740AF6"/>
    <w:rsid w:val="007427CA"/>
    <w:rsid w:val="00753F6F"/>
    <w:rsid w:val="007638B2"/>
    <w:rsid w:val="00767E1B"/>
    <w:rsid w:val="00771F33"/>
    <w:rsid w:val="00772006"/>
    <w:rsid w:val="007734A1"/>
    <w:rsid w:val="00784B87"/>
    <w:rsid w:val="00790803"/>
    <w:rsid w:val="007941DC"/>
    <w:rsid w:val="007A4223"/>
    <w:rsid w:val="007A692F"/>
    <w:rsid w:val="007A7F08"/>
    <w:rsid w:val="007B151F"/>
    <w:rsid w:val="007C04C4"/>
    <w:rsid w:val="007C3D0F"/>
    <w:rsid w:val="007C7225"/>
    <w:rsid w:val="007D41FB"/>
    <w:rsid w:val="007D4E12"/>
    <w:rsid w:val="007D5552"/>
    <w:rsid w:val="007D61A3"/>
    <w:rsid w:val="007E427C"/>
    <w:rsid w:val="00834FCB"/>
    <w:rsid w:val="00841918"/>
    <w:rsid w:val="0085751F"/>
    <w:rsid w:val="00861108"/>
    <w:rsid w:val="008636F4"/>
    <w:rsid w:val="008728AA"/>
    <w:rsid w:val="008738A1"/>
    <w:rsid w:val="00890512"/>
    <w:rsid w:val="008D0AE9"/>
    <w:rsid w:val="008D6A1E"/>
    <w:rsid w:val="008E1577"/>
    <w:rsid w:val="008E1A22"/>
    <w:rsid w:val="008E1DE4"/>
    <w:rsid w:val="008E230A"/>
    <w:rsid w:val="008E40D7"/>
    <w:rsid w:val="009004A0"/>
    <w:rsid w:val="00907CFA"/>
    <w:rsid w:val="00915A04"/>
    <w:rsid w:val="00932755"/>
    <w:rsid w:val="00943305"/>
    <w:rsid w:val="00947110"/>
    <w:rsid w:val="009522BF"/>
    <w:rsid w:val="00973E5D"/>
    <w:rsid w:val="00980593"/>
    <w:rsid w:val="00987478"/>
    <w:rsid w:val="00990A2E"/>
    <w:rsid w:val="009A75AA"/>
    <w:rsid w:val="009B6783"/>
    <w:rsid w:val="009C3337"/>
    <w:rsid w:val="009C6134"/>
    <w:rsid w:val="009C6F05"/>
    <w:rsid w:val="009E7EF9"/>
    <w:rsid w:val="009F3B10"/>
    <w:rsid w:val="009F6315"/>
    <w:rsid w:val="00A0279D"/>
    <w:rsid w:val="00A07D6E"/>
    <w:rsid w:val="00A25AA0"/>
    <w:rsid w:val="00A2652E"/>
    <w:rsid w:val="00A33BC7"/>
    <w:rsid w:val="00A41E34"/>
    <w:rsid w:val="00A44170"/>
    <w:rsid w:val="00A5677C"/>
    <w:rsid w:val="00A70BB8"/>
    <w:rsid w:val="00A8220E"/>
    <w:rsid w:val="00A82564"/>
    <w:rsid w:val="00A91015"/>
    <w:rsid w:val="00A92CCC"/>
    <w:rsid w:val="00AC0687"/>
    <w:rsid w:val="00AC7A71"/>
    <w:rsid w:val="00AD5F8A"/>
    <w:rsid w:val="00AF39D0"/>
    <w:rsid w:val="00AF622C"/>
    <w:rsid w:val="00B00F43"/>
    <w:rsid w:val="00B337D3"/>
    <w:rsid w:val="00B40342"/>
    <w:rsid w:val="00B5737E"/>
    <w:rsid w:val="00B57C19"/>
    <w:rsid w:val="00B7480F"/>
    <w:rsid w:val="00B942F9"/>
    <w:rsid w:val="00BA168F"/>
    <w:rsid w:val="00BA3668"/>
    <w:rsid w:val="00BA6FBD"/>
    <w:rsid w:val="00BD2367"/>
    <w:rsid w:val="00BF424F"/>
    <w:rsid w:val="00C03B8A"/>
    <w:rsid w:val="00C10722"/>
    <w:rsid w:val="00C10E46"/>
    <w:rsid w:val="00C12119"/>
    <w:rsid w:val="00C13636"/>
    <w:rsid w:val="00C151A1"/>
    <w:rsid w:val="00C25B27"/>
    <w:rsid w:val="00C42077"/>
    <w:rsid w:val="00C43232"/>
    <w:rsid w:val="00C563BC"/>
    <w:rsid w:val="00C6093B"/>
    <w:rsid w:val="00C637D5"/>
    <w:rsid w:val="00C71A48"/>
    <w:rsid w:val="00C81F45"/>
    <w:rsid w:val="00C96A05"/>
    <w:rsid w:val="00CB32A5"/>
    <w:rsid w:val="00CD7190"/>
    <w:rsid w:val="00CF5301"/>
    <w:rsid w:val="00D030FB"/>
    <w:rsid w:val="00D040B9"/>
    <w:rsid w:val="00D1246F"/>
    <w:rsid w:val="00D128EA"/>
    <w:rsid w:val="00D36F9B"/>
    <w:rsid w:val="00D76161"/>
    <w:rsid w:val="00D828DC"/>
    <w:rsid w:val="00D86EA8"/>
    <w:rsid w:val="00D93703"/>
    <w:rsid w:val="00D95077"/>
    <w:rsid w:val="00DA3E6D"/>
    <w:rsid w:val="00DE355E"/>
    <w:rsid w:val="00DE77F1"/>
    <w:rsid w:val="00E00077"/>
    <w:rsid w:val="00E12270"/>
    <w:rsid w:val="00E13FF4"/>
    <w:rsid w:val="00E17061"/>
    <w:rsid w:val="00E456BA"/>
    <w:rsid w:val="00E5115C"/>
    <w:rsid w:val="00E61906"/>
    <w:rsid w:val="00E749DB"/>
    <w:rsid w:val="00E81C34"/>
    <w:rsid w:val="00EA3B3F"/>
    <w:rsid w:val="00EA6B9D"/>
    <w:rsid w:val="00EF25EA"/>
    <w:rsid w:val="00EF60F2"/>
    <w:rsid w:val="00EF7F18"/>
    <w:rsid w:val="00F0048D"/>
    <w:rsid w:val="00F06192"/>
    <w:rsid w:val="00F16A62"/>
    <w:rsid w:val="00F43251"/>
    <w:rsid w:val="00F533D0"/>
    <w:rsid w:val="00F557C0"/>
    <w:rsid w:val="00F57837"/>
    <w:rsid w:val="00F57B14"/>
    <w:rsid w:val="00F63B6A"/>
    <w:rsid w:val="00F73EE0"/>
    <w:rsid w:val="00F7789A"/>
    <w:rsid w:val="00F809F4"/>
    <w:rsid w:val="00F86E23"/>
    <w:rsid w:val="00F95D35"/>
    <w:rsid w:val="00FB58AC"/>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dreport.fco.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ecd.org/dac/stats/daclist.htm" TargetMode="External"/><Relationship Id="rId17" Type="http://schemas.openxmlformats.org/officeDocument/2006/relationships/hyperlink" Target="https://www.gov.uk/human-rights-and-democracy-programme" TargetMode="External"/><Relationship Id="rId2" Type="http://schemas.openxmlformats.org/officeDocument/2006/relationships/customXml" Target="../customXml/item2.xml"/><Relationship Id="rId16" Type="http://schemas.openxmlformats.org/officeDocument/2006/relationships/hyperlink" Target="mailto:HRD.Programme@fco.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D.Programme@fco.gov.uk" TargetMode="External"/><Relationship Id="rId5" Type="http://schemas.openxmlformats.org/officeDocument/2006/relationships/styles" Target="styles.xml"/><Relationship Id="rId15" Type="http://schemas.openxmlformats.org/officeDocument/2006/relationships/hyperlink" Target="https://www.gov.uk/government/world" TargetMode="External"/><Relationship Id="rId10" Type="http://schemas.openxmlformats.org/officeDocument/2006/relationships/image" Target="media/image1.jpeg"/><Relationship Id="rId19"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D.Programme@fco.gov.uk"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AlternativeTitle xmlns="http://schemas.microsoft.com/sharepoint/v3" xsi:nil="true"/>
    <BusinessUnit xmlns="http://schemas.microsoft.com/sharepoint/v3"> </BusinessUnit>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2B78-1EEE-4845-815A-01AEF0BA9C3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7092D82-94E3-4B30-A604-0F9B1122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C8D8C0-9AEB-4C39-8EDF-A7E79013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2514</Words>
  <Characters>13579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16061</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HRDP 1617 BIDDING GUIDANCE FOR POTENTIAL IMPLEMENTERS</dc:title>
  <dc:subject>Programme Strategy Template</dc:subject>
  <dc:creator>psteele</dc:creator>
  <cp:keywords>Programme Strategy Template</cp:keywords>
  <cp:lastModifiedBy>psteele</cp:lastModifiedBy>
  <cp:revision>2</cp:revision>
  <cp:lastPrinted>2016-01-11T15:42:00Z</cp:lastPrinted>
  <dcterms:created xsi:type="dcterms:W3CDTF">2016-01-14T15:39:00Z</dcterms:created>
  <dcterms:modified xsi:type="dcterms:W3CDTF">2016-01-14T15:39:00Z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y fmtid="{D5CDD505-2E9C-101B-9397-08002B2CF9AE}" pid="16" name="ContentTypeId">
    <vt:lpwstr>0x010100E71A2716C18B4E96A9B0461156806FFA00D603A772A505714D8FDABB422B40E0D6001C1214CB5C104E48A0083934020649A5</vt:lpwstr>
  </property>
</Properties>
</file>