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CA" w:rsidRPr="007A53CA" w:rsidRDefault="005303C7" w:rsidP="007819D8">
      <w:pPr>
        <w:spacing w:after="0" w:line="240" w:lineRule="auto"/>
        <w:rPr>
          <w:rFonts w:ascii="Arial" w:hAnsi="Arial" w:cs="Arial"/>
          <w:b/>
          <w:u w:val="single"/>
        </w:rPr>
      </w:pPr>
      <w:r>
        <w:rPr>
          <w:rFonts w:ascii="Arial" w:hAnsi="Arial" w:cs="Arial"/>
          <w:b/>
          <w:u w:val="single"/>
        </w:rPr>
        <w:t xml:space="preserve">2015-17 </w:t>
      </w:r>
      <w:r w:rsidR="007A53CA" w:rsidRPr="007A53CA">
        <w:rPr>
          <w:rFonts w:ascii="Arial" w:hAnsi="Arial" w:cs="Arial"/>
          <w:b/>
          <w:u w:val="single"/>
        </w:rPr>
        <w:t>Homelessness Change and Platform for Life Funds</w:t>
      </w:r>
      <w:r>
        <w:rPr>
          <w:rFonts w:ascii="Arial" w:hAnsi="Arial" w:cs="Arial"/>
          <w:b/>
          <w:u w:val="single"/>
        </w:rPr>
        <w:t xml:space="preserve"> – supplementary information</w:t>
      </w:r>
    </w:p>
    <w:p w:rsidR="007819D8" w:rsidRDefault="007819D8" w:rsidP="007819D8">
      <w:pPr>
        <w:spacing w:after="0" w:line="240" w:lineRule="auto"/>
        <w:rPr>
          <w:rFonts w:ascii="Arial" w:hAnsi="Arial" w:cs="Arial"/>
          <w:b/>
        </w:rPr>
      </w:pPr>
    </w:p>
    <w:p w:rsidR="00E63B2C" w:rsidRPr="009D0F67" w:rsidRDefault="00B246BB" w:rsidP="00E63B2C">
      <w:pPr>
        <w:spacing w:after="0" w:line="240" w:lineRule="auto"/>
        <w:rPr>
          <w:rFonts w:ascii="Arial" w:hAnsi="Arial" w:cs="Arial"/>
          <w:b/>
        </w:rPr>
      </w:pPr>
      <w:r w:rsidRPr="00B246BB">
        <w:rPr>
          <w:rFonts w:ascii="Arial" w:hAnsi="Arial" w:cs="Arial"/>
          <w:b/>
        </w:rPr>
        <w:t xml:space="preserve">1) </w:t>
      </w:r>
      <w:r w:rsidR="00E63B2C" w:rsidRPr="009D0F67">
        <w:rPr>
          <w:rFonts w:ascii="Arial" w:hAnsi="Arial" w:cs="Arial"/>
          <w:b/>
        </w:rPr>
        <w:t>Q. Is this funding is being rolled out UK wide?</w:t>
      </w:r>
    </w:p>
    <w:p w:rsidR="00E63B2C" w:rsidRDefault="00E63B2C" w:rsidP="00E63B2C">
      <w:pPr>
        <w:spacing w:after="0" w:line="240" w:lineRule="auto"/>
        <w:rPr>
          <w:rFonts w:ascii="Arial" w:hAnsi="Arial" w:cs="Arial"/>
        </w:rPr>
      </w:pPr>
    </w:p>
    <w:p w:rsidR="00E63B2C" w:rsidRDefault="00E63B2C" w:rsidP="00E63B2C">
      <w:pPr>
        <w:spacing w:after="0" w:line="240" w:lineRule="auto"/>
        <w:rPr>
          <w:rFonts w:ascii="Arial" w:hAnsi="Arial" w:cs="Arial"/>
        </w:rPr>
      </w:pPr>
      <w:r>
        <w:rPr>
          <w:rFonts w:ascii="Arial" w:hAnsi="Arial" w:cs="Arial"/>
        </w:rPr>
        <w:t>A. T</w:t>
      </w:r>
      <w:r w:rsidRPr="00942D1B">
        <w:rPr>
          <w:rFonts w:ascii="Arial" w:hAnsi="Arial" w:cs="Arial"/>
        </w:rPr>
        <w:t xml:space="preserve">his funding covers England (outside of London) </w:t>
      </w:r>
      <w:r>
        <w:rPr>
          <w:rFonts w:ascii="Arial" w:hAnsi="Arial" w:cs="Arial"/>
        </w:rPr>
        <w:t xml:space="preserve">only. Funding in London is being managed by the </w:t>
      </w:r>
      <w:hyperlink r:id="rId7" w:history="1">
        <w:r>
          <w:rPr>
            <w:rStyle w:val="Hyperlink"/>
            <w:rFonts w:ascii="Arial" w:hAnsi="Arial" w:cs="Arial"/>
          </w:rPr>
          <w:t>Greater London Authority (GLA)</w:t>
        </w:r>
      </w:hyperlink>
      <w:r>
        <w:rPr>
          <w:rFonts w:ascii="Arial" w:hAnsi="Arial" w:cs="Arial"/>
        </w:rPr>
        <w:t xml:space="preserve"> </w:t>
      </w:r>
    </w:p>
    <w:p w:rsidR="00E63B2C" w:rsidRDefault="00E63B2C" w:rsidP="007819D8">
      <w:pPr>
        <w:spacing w:after="0" w:line="240" w:lineRule="auto"/>
        <w:rPr>
          <w:rFonts w:ascii="Arial" w:hAnsi="Arial" w:cs="Arial"/>
          <w:b/>
        </w:rPr>
      </w:pPr>
    </w:p>
    <w:p w:rsidR="00DE2FE9" w:rsidRPr="00B246BB" w:rsidRDefault="00E63B2C" w:rsidP="007819D8">
      <w:pPr>
        <w:spacing w:after="0" w:line="240" w:lineRule="auto"/>
        <w:rPr>
          <w:rFonts w:ascii="Arial" w:hAnsi="Arial" w:cs="Arial"/>
          <w:b/>
        </w:rPr>
      </w:pPr>
      <w:r>
        <w:rPr>
          <w:rFonts w:ascii="Arial" w:hAnsi="Arial" w:cs="Arial"/>
          <w:b/>
        </w:rPr>
        <w:t xml:space="preserve">2) </w:t>
      </w:r>
      <w:r w:rsidR="00B246BB" w:rsidRPr="00B246BB">
        <w:rPr>
          <w:rFonts w:ascii="Arial" w:hAnsi="Arial" w:cs="Arial"/>
          <w:b/>
        </w:rPr>
        <w:t xml:space="preserve">Q. </w:t>
      </w:r>
      <w:r w:rsidR="00DC2DA6" w:rsidRPr="00B246BB">
        <w:rPr>
          <w:rFonts w:ascii="Arial" w:hAnsi="Arial" w:cs="Arial"/>
          <w:b/>
        </w:rPr>
        <w:t>Is Homelessness Change and Platform for Life funding specifically aimed at those projects that provide accommodation?</w:t>
      </w:r>
    </w:p>
    <w:p w:rsidR="007819D8" w:rsidRDefault="007819D8" w:rsidP="007819D8">
      <w:pPr>
        <w:spacing w:after="0" w:line="240" w:lineRule="auto"/>
        <w:rPr>
          <w:rFonts w:ascii="Arial" w:hAnsi="Arial" w:cs="Arial"/>
        </w:rPr>
      </w:pPr>
    </w:p>
    <w:p w:rsidR="00DC2DA6" w:rsidRPr="00B246BB" w:rsidRDefault="00B246BB" w:rsidP="007819D8">
      <w:pPr>
        <w:spacing w:after="0" w:line="240" w:lineRule="auto"/>
        <w:rPr>
          <w:rFonts w:ascii="Arial" w:hAnsi="Arial" w:cs="Arial"/>
        </w:rPr>
      </w:pPr>
      <w:r w:rsidRPr="00B246BB">
        <w:rPr>
          <w:rFonts w:ascii="Arial" w:hAnsi="Arial" w:cs="Arial"/>
        </w:rPr>
        <w:t xml:space="preserve">A. </w:t>
      </w:r>
      <w:r w:rsidR="00DC2DA6" w:rsidRPr="00B246BB">
        <w:rPr>
          <w:rFonts w:ascii="Arial" w:hAnsi="Arial" w:cs="Arial"/>
        </w:rPr>
        <w:t xml:space="preserve">Yes, </w:t>
      </w:r>
      <w:r w:rsidR="002929A7">
        <w:rPr>
          <w:rFonts w:ascii="Arial" w:hAnsi="Arial" w:cs="Arial"/>
        </w:rPr>
        <w:t>however</w:t>
      </w:r>
      <w:r w:rsidR="00DC2DA6" w:rsidRPr="00B246BB">
        <w:rPr>
          <w:rFonts w:ascii="Arial" w:hAnsi="Arial" w:cs="Arial"/>
        </w:rPr>
        <w:t xml:space="preserve"> </w:t>
      </w:r>
      <w:r w:rsidR="002929A7">
        <w:rPr>
          <w:rFonts w:ascii="Arial" w:hAnsi="Arial" w:cs="Arial"/>
        </w:rPr>
        <w:t xml:space="preserve">for </w:t>
      </w:r>
      <w:r w:rsidR="00DC2DA6" w:rsidRPr="00B246BB">
        <w:rPr>
          <w:rFonts w:ascii="Arial" w:hAnsi="Arial" w:cs="Arial"/>
        </w:rPr>
        <w:t xml:space="preserve">proposals which seek to improve facilities where healthcare, training and education can be delivered within a hostel, without upgrading the bed spaces, would be eligible. </w:t>
      </w:r>
    </w:p>
    <w:p w:rsidR="007819D8" w:rsidRDefault="007819D8" w:rsidP="007819D8">
      <w:pPr>
        <w:spacing w:after="0" w:line="240" w:lineRule="auto"/>
        <w:rPr>
          <w:rFonts w:ascii="Arial" w:hAnsi="Arial" w:cs="Arial"/>
        </w:rPr>
      </w:pPr>
    </w:p>
    <w:p w:rsidR="00DC2DA6" w:rsidRPr="00B246BB" w:rsidRDefault="00DC2DA6" w:rsidP="007819D8">
      <w:pPr>
        <w:spacing w:after="0" w:line="240" w:lineRule="auto"/>
        <w:rPr>
          <w:rFonts w:ascii="Arial" w:hAnsi="Arial" w:cs="Arial"/>
        </w:rPr>
      </w:pPr>
      <w:r w:rsidRPr="00B246BB">
        <w:rPr>
          <w:rFonts w:ascii="Arial" w:hAnsi="Arial" w:cs="Arial"/>
        </w:rPr>
        <w:t>Funding is not available to develop standalone facilities which are not linked to accommodation.</w:t>
      </w:r>
    </w:p>
    <w:p w:rsidR="007819D8" w:rsidRDefault="007819D8" w:rsidP="007819D8">
      <w:pPr>
        <w:spacing w:after="0" w:line="240" w:lineRule="auto"/>
        <w:rPr>
          <w:rFonts w:ascii="Arial" w:hAnsi="Arial" w:cs="Arial"/>
          <w:b/>
        </w:rPr>
      </w:pPr>
    </w:p>
    <w:p w:rsidR="00B246BB" w:rsidRPr="00B246BB" w:rsidRDefault="00E63B2C" w:rsidP="007819D8">
      <w:pPr>
        <w:spacing w:after="0" w:line="240" w:lineRule="auto"/>
        <w:rPr>
          <w:rFonts w:ascii="Arial" w:hAnsi="Arial" w:cs="Arial"/>
          <w:b/>
        </w:rPr>
      </w:pPr>
      <w:r>
        <w:rPr>
          <w:rFonts w:ascii="Arial" w:hAnsi="Arial" w:cs="Arial"/>
          <w:b/>
        </w:rPr>
        <w:t>3</w:t>
      </w:r>
      <w:r w:rsidR="00B246BB" w:rsidRPr="00B246BB">
        <w:rPr>
          <w:rFonts w:ascii="Arial" w:hAnsi="Arial" w:cs="Arial"/>
          <w:b/>
        </w:rPr>
        <w:t>) Q. Does Platform for Life need to offer shared accommodation or would self-contained provision be eligible?</w:t>
      </w:r>
    </w:p>
    <w:p w:rsidR="007819D8" w:rsidRDefault="007819D8" w:rsidP="007819D8">
      <w:pPr>
        <w:spacing w:after="0" w:line="240" w:lineRule="auto"/>
        <w:rPr>
          <w:rFonts w:ascii="Arial" w:hAnsi="Arial" w:cs="Arial"/>
        </w:rPr>
      </w:pPr>
    </w:p>
    <w:p w:rsidR="00B246BB" w:rsidRDefault="00B246BB" w:rsidP="007819D8">
      <w:pPr>
        <w:spacing w:after="0" w:line="240" w:lineRule="auto"/>
        <w:rPr>
          <w:rFonts w:ascii="Arial" w:hAnsi="Arial" w:cs="Arial"/>
        </w:rPr>
      </w:pPr>
      <w:r w:rsidRPr="00B246BB">
        <w:rPr>
          <w:rFonts w:ascii="Arial" w:hAnsi="Arial" w:cs="Arial"/>
        </w:rPr>
        <w:t>A. Self-contained accommodation would be eligible under Platform for Life provided that the overall scheme includes some form of shared or communal space. Bidders should demonstrate in their supporting statements how that space will be used to the benefit of the residents.</w:t>
      </w:r>
    </w:p>
    <w:p w:rsidR="007819D8" w:rsidRDefault="007819D8" w:rsidP="007819D8">
      <w:pPr>
        <w:spacing w:after="0" w:line="240" w:lineRule="auto"/>
        <w:rPr>
          <w:rFonts w:ascii="Arial" w:hAnsi="Arial" w:cs="Arial"/>
          <w:b/>
        </w:rPr>
      </w:pPr>
    </w:p>
    <w:p w:rsidR="007A53CA" w:rsidRDefault="00E63B2C" w:rsidP="007819D8">
      <w:pPr>
        <w:spacing w:after="0" w:line="240" w:lineRule="auto"/>
        <w:rPr>
          <w:rFonts w:ascii="Arial" w:hAnsi="Arial" w:cs="Arial"/>
        </w:rPr>
      </w:pPr>
      <w:r>
        <w:rPr>
          <w:rFonts w:ascii="Arial" w:hAnsi="Arial" w:cs="Arial"/>
          <w:b/>
        </w:rPr>
        <w:t>4</w:t>
      </w:r>
      <w:r w:rsidR="007A53CA" w:rsidRPr="007A53CA">
        <w:rPr>
          <w:rFonts w:ascii="Arial" w:hAnsi="Arial" w:cs="Arial"/>
          <w:b/>
        </w:rPr>
        <w:t xml:space="preserve">) Q. </w:t>
      </w:r>
      <w:proofErr w:type="gramStart"/>
      <w:r w:rsidR="007A53CA" w:rsidRPr="007A53CA">
        <w:rPr>
          <w:rFonts w:ascii="Arial" w:hAnsi="Arial" w:cs="Arial"/>
          <w:b/>
        </w:rPr>
        <w:t>Would</w:t>
      </w:r>
      <w:proofErr w:type="gramEnd"/>
      <w:r w:rsidR="007A53CA" w:rsidRPr="007A53CA">
        <w:rPr>
          <w:rFonts w:ascii="Arial" w:hAnsi="Arial" w:cs="Arial"/>
          <w:b/>
        </w:rPr>
        <w:t xml:space="preserve"> </w:t>
      </w:r>
      <w:r w:rsidR="00267148">
        <w:rPr>
          <w:rFonts w:ascii="Arial" w:hAnsi="Arial" w:cs="Arial"/>
          <w:b/>
        </w:rPr>
        <w:t xml:space="preserve">modular type accommodation, such as </w:t>
      </w:r>
      <w:r w:rsidR="007A53CA" w:rsidRPr="007A53CA">
        <w:rPr>
          <w:rFonts w:ascii="Arial" w:hAnsi="Arial" w:cs="Arial"/>
          <w:b/>
        </w:rPr>
        <w:t>Y-Cube</w:t>
      </w:r>
      <w:r w:rsidR="00267148">
        <w:rPr>
          <w:rFonts w:ascii="Arial" w:hAnsi="Arial" w:cs="Arial"/>
          <w:b/>
        </w:rPr>
        <w:t xml:space="preserve">, </w:t>
      </w:r>
      <w:r w:rsidR="007A53CA" w:rsidRPr="007A53CA">
        <w:rPr>
          <w:rFonts w:ascii="Arial" w:hAnsi="Arial" w:cs="Arial"/>
          <w:b/>
        </w:rPr>
        <w:t>be eligible under Platform for Life?</w:t>
      </w:r>
    </w:p>
    <w:p w:rsidR="007819D8" w:rsidRDefault="007819D8" w:rsidP="007819D8">
      <w:pPr>
        <w:spacing w:after="0" w:line="240" w:lineRule="auto"/>
        <w:rPr>
          <w:rFonts w:ascii="Arial" w:hAnsi="Arial" w:cs="Arial"/>
        </w:rPr>
      </w:pPr>
    </w:p>
    <w:p w:rsidR="007A53CA" w:rsidRPr="007A53CA" w:rsidRDefault="007A53CA" w:rsidP="007819D8">
      <w:pPr>
        <w:spacing w:after="0" w:line="240" w:lineRule="auto"/>
        <w:rPr>
          <w:rFonts w:ascii="Arial" w:hAnsi="Arial" w:cs="Arial"/>
        </w:rPr>
      </w:pPr>
      <w:r>
        <w:rPr>
          <w:rFonts w:ascii="Arial" w:hAnsi="Arial" w:cs="Arial"/>
        </w:rPr>
        <w:t xml:space="preserve">A. </w:t>
      </w:r>
      <w:r w:rsidRPr="007A53CA">
        <w:rPr>
          <w:rFonts w:ascii="Arial" w:hAnsi="Arial" w:cs="Arial"/>
        </w:rPr>
        <w:t xml:space="preserve">The expectation is that properties funded through this </w:t>
      </w:r>
      <w:r>
        <w:rPr>
          <w:rFonts w:ascii="Arial" w:hAnsi="Arial" w:cs="Arial"/>
        </w:rPr>
        <w:t>programme</w:t>
      </w:r>
      <w:r w:rsidRPr="007A53CA">
        <w:rPr>
          <w:rFonts w:ascii="Arial" w:hAnsi="Arial" w:cs="Arial"/>
        </w:rPr>
        <w:t xml:space="preserve"> will have a life expectancy of at least 60 years for new build and at least 30 years for refurbished existing properties. However, the HCA may, by exception, consider funding new build properties with a shorter life expectancy (at least 30 years) where housing providers are working to respond flexibly to changes in local need or to bring forward land that may not be available for permanent provision, for example through the use of modular construction methods</w:t>
      </w:r>
      <w:r>
        <w:rPr>
          <w:rFonts w:ascii="Arial" w:hAnsi="Arial" w:cs="Arial"/>
        </w:rPr>
        <w:t xml:space="preserve"> such as ‘Y-Cube’ style accommodation </w:t>
      </w:r>
      <w:r w:rsidRPr="007A53CA">
        <w:rPr>
          <w:rFonts w:ascii="Arial" w:hAnsi="Arial" w:cs="Arial"/>
        </w:rPr>
        <w:t>.</w:t>
      </w:r>
    </w:p>
    <w:p w:rsidR="007819D8" w:rsidRDefault="007819D8" w:rsidP="007819D8">
      <w:pPr>
        <w:spacing w:after="0" w:line="240" w:lineRule="auto"/>
        <w:rPr>
          <w:rFonts w:ascii="Arial" w:hAnsi="Arial" w:cs="Arial"/>
        </w:rPr>
      </w:pPr>
    </w:p>
    <w:p w:rsidR="007A53CA" w:rsidRDefault="007A53CA" w:rsidP="007819D8">
      <w:pPr>
        <w:spacing w:after="0" w:line="240" w:lineRule="auto"/>
        <w:rPr>
          <w:rFonts w:ascii="Arial" w:hAnsi="Arial" w:cs="Arial"/>
        </w:rPr>
      </w:pPr>
      <w:r w:rsidRPr="007A53CA">
        <w:rPr>
          <w:rFonts w:ascii="Arial" w:hAnsi="Arial" w:cs="Arial"/>
        </w:rPr>
        <w:t>Where this is the case, providers should outline their design and construction proposals including the expected life of the property within their supporting statement on design.</w:t>
      </w:r>
    </w:p>
    <w:p w:rsidR="007819D8" w:rsidRDefault="007819D8" w:rsidP="007819D8">
      <w:pPr>
        <w:spacing w:after="0" w:line="240" w:lineRule="auto"/>
        <w:rPr>
          <w:rFonts w:ascii="Arial" w:hAnsi="Arial" w:cs="Arial"/>
          <w:b/>
        </w:rPr>
      </w:pPr>
    </w:p>
    <w:p w:rsidR="00267148" w:rsidRPr="00267148" w:rsidRDefault="00E63B2C" w:rsidP="007819D8">
      <w:pPr>
        <w:spacing w:after="0" w:line="240" w:lineRule="auto"/>
        <w:rPr>
          <w:rFonts w:ascii="Arial" w:hAnsi="Arial" w:cs="Arial"/>
          <w:b/>
        </w:rPr>
      </w:pPr>
      <w:r>
        <w:rPr>
          <w:rFonts w:ascii="Arial" w:hAnsi="Arial" w:cs="Arial"/>
          <w:b/>
        </w:rPr>
        <w:t>5</w:t>
      </w:r>
      <w:r w:rsidR="00267148" w:rsidRPr="00267148">
        <w:rPr>
          <w:rFonts w:ascii="Arial" w:hAnsi="Arial" w:cs="Arial"/>
          <w:b/>
        </w:rPr>
        <w:t xml:space="preserve">) </w:t>
      </w:r>
      <w:r w:rsidR="00267148">
        <w:rPr>
          <w:rFonts w:ascii="Arial" w:hAnsi="Arial" w:cs="Arial"/>
          <w:b/>
        </w:rPr>
        <w:t xml:space="preserve">Q. </w:t>
      </w:r>
      <w:r w:rsidR="00267148" w:rsidRPr="00267148">
        <w:rPr>
          <w:rFonts w:ascii="Arial" w:hAnsi="Arial" w:cs="Arial"/>
          <w:b/>
        </w:rPr>
        <w:t>Do schemes need to have planning permission in place before bidding?</w:t>
      </w:r>
    </w:p>
    <w:p w:rsidR="007819D8" w:rsidRDefault="007819D8" w:rsidP="007819D8">
      <w:pPr>
        <w:spacing w:after="0" w:line="240" w:lineRule="auto"/>
        <w:rPr>
          <w:rFonts w:ascii="Arial" w:hAnsi="Arial" w:cs="Arial"/>
        </w:rPr>
      </w:pPr>
    </w:p>
    <w:p w:rsidR="00267148" w:rsidRDefault="00267148" w:rsidP="007819D8">
      <w:pPr>
        <w:spacing w:after="0" w:line="240" w:lineRule="auto"/>
        <w:rPr>
          <w:rFonts w:ascii="Arial" w:hAnsi="Arial" w:cs="Arial"/>
        </w:rPr>
      </w:pPr>
      <w:r>
        <w:rPr>
          <w:rFonts w:ascii="Arial" w:hAnsi="Arial" w:cs="Arial"/>
        </w:rPr>
        <w:t xml:space="preserve">A. </w:t>
      </w:r>
      <w:r w:rsidR="002929A7">
        <w:rPr>
          <w:rFonts w:ascii="Arial" w:hAnsi="Arial" w:cs="Arial"/>
        </w:rPr>
        <w:t>All schemes must be completed by 31</w:t>
      </w:r>
      <w:r w:rsidR="002929A7" w:rsidRPr="002929A7">
        <w:rPr>
          <w:rFonts w:ascii="Arial" w:hAnsi="Arial" w:cs="Arial"/>
          <w:vertAlign w:val="superscript"/>
        </w:rPr>
        <w:t>st</w:t>
      </w:r>
      <w:r w:rsidR="002929A7">
        <w:rPr>
          <w:rFonts w:ascii="Arial" w:hAnsi="Arial" w:cs="Arial"/>
        </w:rPr>
        <w:t xml:space="preserve"> March 2017, so i</w:t>
      </w:r>
      <w:r w:rsidRPr="00267148">
        <w:rPr>
          <w:rFonts w:ascii="Arial" w:hAnsi="Arial" w:cs="Arial"/>
        </w:rPr>
        <w:t>t is expected that schemes will already have, or have a reasonable expectation of getting, planning permission</w:t>
      </w:r>
      <w:r>
        <w:rPr>
          <w:rFonts w:ascii="Arial" w:hAnsi="Arial" w:cs="Arial"/>
        </w:rPr>
        <w:t xml:space="preserve"> before bidding.  </w:t>
      </w:r>
    </w:p>
    <w:p w:rsidR="007819D8" w:rsidRDefault="007819D8" w:rsidP="007819D8">
      <w:pPr>
        <w:spacing w:after="0" w:line="240" w:lineRule="auto"/>
        <w:rPr>
          <w:rFonts w:ascii="Arial" w:hAnsi="Arial" w:cs="Arial"/>
          <w:b/>
        </w:rPr>
      </w:pPr>
    </w:p>
    <w:p w:rsidR="00267148" w:rsidRPr="00DF5DCB" w:rsidRDefault="00E63B2C" w:rsidP="007819D8">
      <w:pPr>
        <w:spacing w:after="0" w:line="240" w:lineRule="auto"/>
        <w:rPr>
          <w:rFonts w:ascii="Arial" w:hAnsi="Arial" w:cs="Arial"/>
          <w:b/>
        </w:rPr>
      </w:pPr>
      <w:r>
        <w:rPr>
          <w:rFonts w:ascii="Arial" w:hAnsi="Arial" w:cs="Arial"/>
          <w:b/>
        </w:rPr>
        <w:t>6</w:t>
      </w:r>
      <w:r w:rsidR="00267148" w:rsidRPr="00DF5DCB">
        <w:rPr>
          <w:rFonts w:ascii="Arial" w:hAnsi="Arial" w:cs="Arial"/>
          <w:b/>
        </w:rPr>
        <w:t xml:space="preserve">) </w:t>
      </w:r>
      <w:r w:rsidR="00DF5DCB" w:rsidRPr="00DF5DCB">
        <w:rPr>
          <w:rFonts w:ascii="Arial" w:hAnsi="Arial" w:cs="Arial"/>
          <w:b/>
        </w:rPr>
        <w:t xml:space="preserve">Q. </w:t>
      </w:r>
      <w:r w:rsidR="00267148" w:rsidRPr="00DF5DCB">
        <w:rPr>
          <w:rFonts w:ascii="Arial" w:hAnsi="Arial" w:cs="Arial"/>
          <w:b/>
        </w:rPr>
        <w:t>Do schemes require local authority support to be eligible?</w:t>
      </w:r>
    </w:p>
    <w:p w:rsidR="007819D8" w:rsidRDefault="007819D8" w:rsidP="007819D8">
      <w:pPr>
        <w:spacing w:after="0" w:line="240" w:lineRule="auto"/>
        <w:rPr>
          <w:rFonts w:ascii="Arial" w:hAnsi="Arial" w:cs="Arial"/>
        </w:rPr>
      </w:pPr>
    </w:p>
    <w:p w:rsidR="00267148" w:rsidRDefault="00DF5DCB" w:rsidP="007819D8">
      <w:pPr>
        <w:spacing w:after="0" w:line="240" w:lineRule="auto"/>
        <w:rPr>
          <w:rFonts w:ascii="Arial" w:hAnsi="Arial" w:cs="Arial"/>
        </w:rPr>
      </w:pPr>
      <w:r>
        <w:rPr>
          <w:rFonts w:ascii="Arial" w:hAnsi="Arial" w:cs="Arial"/>
        </w:rPr>
        <w:t xml:space="preserve">A. </w:t>
      </w:r>
      <w:proofErr w:type="gramStart"/>
      <w:r w:rsidR="00267148" w:rsidRPr="00267148">
        <w:rPr>
          <w:rFonts w:ascii="Arial" w:hAnsi="Arial" w:cs="Arial"/>
        </w:rPr>
        <w:t>The</w:t>
      </w:r>
      <w:proofErr w:type="gramEnd"/>
      <w:r w:rsidR="00267148" w:rsidRPr="00267148">
        <w:rPr>
          <w:rFonts w:ascii="Arial" w:hAnsi="Arial" w:cs="Arial"/>
        </w:rPr>
        <w:t xml:space="preserve"> HCA will only support bids that have clear local authority support. </w:t>
      </w:r>
      <w:r w:rsidR="00267148">
        <w:rPr>
          <w:rFonts w:ascii="Arial" w:hAnsi="Arial" w:cs="Arial"/>
        </w:rPr>
        <w:t>As part of bid assessment l</w:t>
      </w:r>
      <w:r w:rsidR="00267148" w:rsidRPr="00267148">
        <w:rPr>
          <w:rFonts w:ascii="Arial" w:hAnsi="Arial" w:cs="Arial"/>
        </w:rPr>
        <w:t>ocal authorities will be asked to confirm whether bids for this programme fit with local strategic priorities.</w:t>
      </w:r>
    </w:p>
    <w:p w:rsidR="007819D8" w:rsidRDefault="007819D8" w:rsidP="007819D8">
      <w:pPr>
        <w:spacing w:after="0" w:line="240" w:lineRule="auto"/>
        <w:rPr>
          <w:rFonts w:ascii="Arial" w:hAnsi="Arial" w:cs="Arial"/>
        </w:rPr>
      </w:pPr>
    </w:p>
    <w:p w:rsidR="00DF5DCB" w:rsidRDefault="00267148" w:rsidP="007819D8">
      <w:pPr>
        <w:spacing w:after="0" w:line="240" w:lineRule="auto"/>
        <w:rPr>
          <w:rFonts w:ascii="Arial" w:hAnsi="Arial" w:cs="Arial"/>
        </w:rPr>
      </w:pPr>
      <w:r w:rsidRPr="00267148">
        <w:rPr>
          <w:rFonts w:ascii="Arial" w:hAnsi="Arial" w:cs="Arial"/>
        </w:rPr>
        <w:t xml:space="preserve">Where the bid originates with </w:t>
      </w:r>
      <w:r>
        <w:rPr>
          <w:rFonts w:ascii="Arial" w:hAnsi="Arial" w:cs="Arial"/>
        </w:rPr>
        <w:t xml:space="preserve">a </w:t>
      </w:r>
      <w:r w:rsidRPr="00267148">
        <w:rPr>
          <w:rFonts w:ascii="Arial" w:hAnsi="Arial" w:cs="Arial"/>
        </w:rPr>
        <w:t>local authority no further confirmation of support</w:t>
      </w:r>
      <w:r>
        <w:rPr>
          <w:rFonts w:ascii="Arial" w:hAnsi="Arial" w:cs="Arial"/>
        </w:rPr>
        <w:t xml:space="preserve"> will be required</w:t>
      </w:r>
      <w:r w:rsidRPr="00267148">
        <w:rPr>
          <w:rFonts w:ascii="Arial" w:hAnsi="Arial" w:cs="Arial"/>
        </w:rPr>
        <w:t xml:space="preserve">.  </w:t>
      </w:r>
    </w:p>
    <w:p w:rsidR="007819D8" w:rsidRDefault="007819D8" w:rsidP="007819D8">
      <w:pPr>
        <w:spacing w:after="0" w:line="240" w:lineRule="auto"/>
        <w:rPr>
          <w:rFonts w:ascii="Arial" w:hAnsi="Arial" w:cs="Arial"/>
          <w:b/>
        </w:rPr>
      </w:pPr>
    </w:p>
    <w:p w:rsidR="00267148" w:rsidRPr="00A9567D" w:rsidRDefault="00E63B2C" w:rsidP="007819D8">
      <w:pPr>
        <w:spacing w:after="0" w:line="240" w:lineRule="auto"/>
        <w:rPr>
          <w:rFonts w:ascii="Arial" w:hAnsi="Arial" w:cs="Arial"/>
          <w:b/>
        </w:rPr>
      </w:pPr>
      <w:r>
        <w:rPr>
          <w:rFonts w:ascii="Arial" w:hAnsi="Arial" w:cs="Arial"/>
          <w:b/>
        </w:rPr>
        <w:lastRenderedPageBreak/>
        <w:t>7</w:t>
      </w:r>
      <w:r w:rsidR="00267148" w:rsidRPr="00A9567D">
        <w:rPr>
          <w:rFonts w:ascii="Arial" w:hAnsi="Arial" w:cs="Arial"/>
          <w:b/>
        </w:rPr>
        <w:t xml:space="preserve">) </w:t>
      </w:r>
      <w:r w:rsidR="00F749E9">
        <w:rPr>
          <w:rFonts w:ascii="Arial" w:hAnsi="Arial" w:cs="Arial"/>
          <w:b/>
        </w:rPr>
        <w:t xml:space="preserve">Q. </w:t>
      </w:r>
      <w:r w:rsidR="00267148" w:rsidRPr="00A9567D">
        <w:rPr>
          <w:rFonts w:ascii="Arial" w:hAnsi="Arial" w:cs="Arial"/>
          <w:b/>
        </w:rPr>
        <w:t>Ca</w:t>
      </w:r>
      <w:r w:rsidR="004E1C53" w:rsidRPr="00A9567D">
        <w:rPr>
          <w:rFonts w:ascii="Arial" w:hAnsi="Arial" w:cs="Arial"/>
          <w:b/>
        </w:rPr>
        <w:t>n a local authority support more than one bid in their area?</w:t>
      </w:r>
    </w:p>
    <w:p w:rsidR="007819D8" w:rsidRDefault="007819D8" w:rsidP="007819D8">
      <w:pPr>
        <w:spacing w:after="0" w:line="240" w:lineRule="auto"/>
        <w:rPr>
          <w:rFonts w:ascii="Arial" w:hAnsi="Arial" w:cs="Arial"/>
        </w:rPr>
      </w:pPr>
    </w:p>
    <w:p w:rsidR="004E1C53" w:rsidRDefault="00F749E9" w:rsidP="007819D8">
      <w:pPr>
        <w:spacing w:after="0" w:line="240" w:lineRule="auto"/>
        <w:rPr>
          <w:rFonts w:ascii="Arial" w:hAnsi="Arial" w:cs="Arial"/>
        </w:rPr>
      </w:pPr>
      <w:r>
        <w:rPr>
          <w:rFonts w:ascii="Arial" w:hAnsi="Arial" w:cs="Arial"/>
        </w:rPr>
        <w:t xml:space="preserve">A. </w:t>
      </w:r>
      <w:r w:rsidR="004E1C53">
        <w:rPr>
          <w:rFonts w:ascii="Arial" w:hAnsi="Arial" w:cs="Arial"/>
        </w:rPr>
        <w:t xml:space="preserve">There is no restriction on the amount of bids that can be supported within a </w:t>
      </w:r>
      <w:r w:rsidR="004E1C53" w:rsidRPr="004E1C53">
        <w:rPr>
          <w:rFonts w:ascii="Arial" w:hAnsi="Arial" w:cs="Arial"/>
        </w:rPr>
        <w:t>local authority</w:t>
      </w:r>
      <w:r w:rsidR="00DF5DCB">
        <w:rPr>
          <w:rFonts w:ascii="Arial" w:hAnsi="Arial" w:cs="Arial"/>
        </w:rPr>
        <w:t xml:space="preserve"> area. </w:t>
      </w:r>
      <w:r>
        <w:rPr>
          <w:rFonts w:ascii="Arial" w:hAnsi="Arial" w:cs="Arial"/>
        </w:rPr>
        <w:t>If there are multiple bids for schemes in an area local authorities may wish to form a view as to whether all of these are sustainable</w:t>
      </w:r>
      <w:r w:rsidR="00DF5DCB">
        <w:rPr>
          <w:rFonts w:ascii="Arial" w:hAnsi="Arial" w:cs="Arial"/>
        </w:rPr>
        <w:t xml:space="preserve"> in terms revenue funding etc</w:t>
      </w:r>
      <w:r>
        <w:rPr>
          <w:rFonts w:ascii="Arial" w:hAnsi="Arial" w:cs="Arial"/>
        </w:rPr>
        <w:t>.  There is however no requirement for local authorities to rank bids.</w:t>
      </w:r>
    </w:p>
    <w:p w:rsidR="00E63B2C" w:rsidRDefault="00E63B2C" w:rsidP="007819D8">
      <w:pPr>
        <w:spacing w:after="0" w:line="240" w:lineRule="auto"/>
        <w:rPr>
          <w:rFonts w:ascii="Arial" w:hAnsi="Arial" w:cs="Arial"/>
          <w:b/>
        </w:rPr>
      </w:pPr>
    </w:p>
    <w:p w:rsidR="004E1C53" w:rsidRPr="00DF5DCB" w:rsidRDefault="00E63B2C" w:rsidP="007819D8">
      <w:pPr>
        <w:spacing w:after="0" w:line="240" w:lineRule="auto"/>
        <w:rPr>
          <w:rFonts w:ascii="Arial" w:hAnsi="Arial" w:cs="Arial"/>
          <w:b/>
        </w:rPr>
      </w:pPr>
      <w:r>
        <w:rPr>
          <w:rFonts w:ascii="Arial" w:hAnsi="Arial" w:cs="Arial"/>
          <w:b/>
        </w:rPr>
        <w:t>8</w:t>
      </w:r>
      <w:r w:rsidR="004E1C53" w:rsidRPr="00DF5DCB">
        <w:rPr>
          <w:rFonts w:ascii="Arial" w:hAnsi="Arial" w:cs="Arial"/>
          <w:b/>
        </w:rPr>
        <w:t xml:space="preserve">) </w:t>
      </w:r>
      <w:r w:rsidR="00DF5DCB">
        <w:rPr>
          <w:rFonts w:ascii="Arial" w:hAnsi="Arial" w:cs="Arial"/>
          <w:b/>
        </w:rPr>
        <w:t xml:space="preserve">Q. </w:t>
      </w:r>
      <w:r w:rsidR="00F749E9" w:rsidRPr="00DF5DCB">
        <w:rPr>
          <w:rFonts w:ascii="Arial" w:hAnsi="Arial" w:cs="Arial"/>
          <w:b/>
        </w:rPr>
        <w:t xml:space="preserve">What are the design </w:t>
      </w:r>
      <w:r w:rsidR="00DF5DCB">
        <w:rPr>
          <w:rFonts w:ascii="Arial" w:hAnsi="Arial" w:cs="Arial"/>
          <w:b/>
        </w:rPr>
        <w:t xml:space="preserve">and space </w:t>
      </w:r>
      <w:r w:rsidR="00F749E9" w:rsidRPr="00DF5DCB">
        <w:rPr>
          <w:rFonts w:ascii="Arial" w:hAnsi="Arial" w:cs="Arial"/>
          <w:b/>
        </w:rPr>
        <w:t>standard requirements for schemes?</w:t>
      </w:r>
    </w:p>
    <w:p w:rsidR="007819D8" w:rsidRDefault="007819D8" w:rsidP="007819D8">
      <w:pPr>
        <w:spacing w:after="0" w:line="240" w:lineRule="auto"/>
        <w:rPr>
          <w:rFonts w:ascii="Arial" w:hAnsi="Arial" w:cs="Arial"/>
        </w:rPr>
      </w:pPr>
    </w:p>
    <w:p w:rsidR="00F749E9" w:rsidRPr="00DF5DCB" w:rsidRDefault="00DF5DCB" w:rsidP="007819D8">
      <w:pPr>
        <w:spacing w:after="0" w:line="240" w:lineRule="auto"/>
        <w:rPr>
          <w:rFonts w:ascii="Arial" w:hAnsi="Arial" w:cs="Arial"/>
        </w:rPr>
      </w:pPr>
      <w:r>
        <w:rPr>
          <w:rFonts w:ascii="Arial" w:hAnsi="Arial" w:cs="Arial"/>
        </w:rPr>
        <w:t xml:space="preserve">A. </w:t>
      </w:r>
      <w:r w:rsidR="00F749E9" w:rsidRPr="00DF5DCB">
        <w:rPr>
          <w:rFonts w:ascii="Arial" w:hAnsi="Arial" w:cs="Arial"/>
        </w:rPr>
        <w:t xml:space="preserve">Further to the main outcome of the Government’s review of Housing Technical Standards, which has sought to bring housing standards into nationally described standards and building regulations, it is intended there are no longer any additional </w:t>
      </w:r>
      <w:r w:rsidR="005E44A5">
        <w:rPr>
          <w:rFonts w:ascii="Arial" w:hAnsi="Arial" w:cs="Arial"/>
        </w:rPr>
        <w:t xml:space="preserve">mandatory </w:t>
      </w:r>
      <w:r w:rsidR="00F749E9" w:rsidRPr="00DF5DCB">
        <w:rPr>
          <w:rFonts w:ascii="Arial" w:hAnsi="Arial" w:cs="Arial"/>
        </w:rPr>
        <w:t>prescribed design standards for housing developments outside of the potential for nationally described space standards or Building Regulation optional requirements.</w:t>
      </w:r>
    </w:p>
    <w:p w:rsidR="007819D8" w:rsidRDefault="007819D8" w:rsidP="007819D8">
      <w:pPr>
        <w:spacing w:after="0" w:line="240" w:lineRule="auto"/>
        <w:rPr>
          <w:rFonts w:ascii="Arial" w:hAnsi="Arial" w:cs="Arial"/>
        </w:rPr>
      </w:pPr>
    </w:p>
    <w:p w:rsidR="00267148" w:rsidRPr="00DF5DCB" w:rsidRDefault="00DF5DCB" w:rsidP="007819D8">
      <w:pPr>
        <w:spacing w:after="0" w:line="240" w:lineRule="auto"/>
        <w:rPr>
          <w:rFonts w:ascii="Arial" w:hAnsi="Arial" w:cs="Arial"/>
        </w:rPr>
      </w:pPr>
      <w:r w:rsidRPr="00DF5DCB">
        <w:rPr>
          <w:rFonts w:ascii="Arial" w:hAnsi="Arial" w:cs="Arial"/>
        </w:rPr>
        <w:t>B</w:t>
      </w:r>
      <w:r w:rsidR="00F749E9" w:rsidRPr="00DF5DCB">
        <w:rPr>
          <w:rFonts w:ascii="Arial" w:hAnsi="Arial" w:cs="Arial"/>
        </w:rPr>
        <w:t>idders will still be expected to demonstrate how the design of their proposals will help will help meet the programme aims, as well as help address the needs of male and female residents, as appropriate for the intended client group.</w:t>
      </w:r>
    </w:p>
    <w:p w:rsidR="007819D8" w:rsidRDefault="007819D8" w:rsidP="007819D8">
      <w:pPr>
        <w:spacing w:after="0" w:line="240" w:lineRule="auto"/>
        <w:rPr>
          <w:rFonts w:ascii="Arial" w:hAnsi="Arial" w:cs="Arial"/>
          <w:b/>
        </w:rPr>
      </w:pPr>
    </w:p>
    <w:p w:rsidR="00DF5DCB" w:rsidRPr="00942D1B" w:rsidRDefault="00E63B2C" w:rsidP="007819D8">
      <w:pPr>
        <w:spacing w:after="0" w:line="240" w:lineRule="auto"/>
        <w:rPr>
          <w:rFonts w:ascii="Arial" w:hAnsi="Arial" w:cs="Arial"/>
          <w:b/>
        </w:rPr>
      </w:pPr>
      <w:r>
        <w:rPr>
          <w:rFonts w:ascii="Arial" w:hAnsi="Arial" w:cs="Arial"/>
          <w:b/>
        </w:rPr>
        <w:t>9</w:t>
      </w:r>
      <w:r w:rsidR="00DF5DCB" w:rsidRPr="00942D1B">
        <w:rPr>
          <w:rFonts w:ascii="Arial" w:hAnsi="Arial" w:cs="Arial"/>
          <w:b/>
        </w:rPr>
        <w:t>) Q. Do schemes need to have revenue funding in place before bidding?</w:t>
      </w:r>
    </w:p>
    <w:p w:rsidR="007819D8" w:rsidRDefault="007819D8" w:rsidP="007819D8">
      <w:pPr>
        <w:spacing w:after="0" w:line="240" w:lineRule="auto"/>
        <w:rPr>
          <w:rFonts w:ascii="Arial" w:hAnsi="Arial" w:cs="Arial"/>
        </w:rPr>
      </w:pPr>
    </w:p>
    <w:p w:rsidR="00DF5DCB" w:rsidRDefault="00942D1B" w:rsidP="007819D8">
      <w:pPr>
        <w:spacing w:after="0" w:line="240" w:lineRule="auto"/>
        <w:rPr>
          <w:rFonts w:ascii="Arial" w:hAnsi="Arial" w:cs="Arial"/>
        </w:rPr>
      </w:pPr>
      <w:r>
        <w:rPr>
          <w:rFonts w:ascii="Arial" w:hAnsi="Arial" w:cs="Arial"/>
        </w:rPr>
        <w:t xml:space="preserve">A. </w:t>
      </w:r>
      <w:r w:rsidR="00DF5DCB" w:rsidRPr="00DF5DCB">
        <w:rPr>
          <w:rFonts w:ascii="Arial" w:hAnsi="Arial" w:cs="Arial"/>
        </w:rPr>
        <w:t>Schemes are expected to be sustainable and, where required, have revenue funding in place in order to receive grant.</w:t>
      </w:r>
      <w:r w:rsidR="00DF5DCB">
        <w:rPr>
          <w:rFonts w:ascii="Arial" w:hAnsi="Arial" w:cs="Arial"/>
        </w:rPr>
        <w:t xml:space="preserve"> It is not a requirement that this is in place at the time of bidding, however we would expect that there to be</w:t>
      </w:r>
      <w:r>
        <w:rPr>
          <w:rFonts w:ascii="Arial" w:hAnsi="Arial" w:cs="Arial"/>
        </w:rPr>
        <w:t xml:space="preserve"> some</w:t>
      </w:r>
      <w:r w:rsidR="00DF5DCB">
        <w:rPr>
          <w:rFonts w:ascii="Arial" w:hAnsi="Arial" w:cs="Arial"/>
        </w:rPr>
        <w:t xml:space="preserve"> </w:t>
      </w:r>
      <w:r>
        <w:rPr>
          <w:rFonts w:ascii="Arial" w:hAnsi="Arial" w:cs="Arial"/>
        </w:rPr>
        <w:t xml:space="preserve">surety that funding will be secured </w:t>
      </w:r>
      <w:r w:rsidRPr="00942D1B">
        <w:rPr>
          <w:rFonts w:ascii="Arial" w:hAnsi="Arial" w:cs="Arial"/>
        </w:rPr>
        <w:t>so as not to put delivery</w:t>
      </w:r>
      <w:r>
        <w:rPr>
          <w:rFonts w:ascii="Arial" w:hAnsi="Arial" w:cs="Arial"/>
        </w:rPr>
        <w:t xml:space="preserve"> of the scheme with the programme timeframes</w:t>
      </w:r>
      <w:r w:rsidRPr="00942D1B">
        <w:rPr>
          <w:rFonts w:ascii="Arial" w:hAnsi="Arial" w:cs="Arial"/>
        </w:rPr>
        <w:t xml:space="preserve"> at risk</w:t>
      </w:r>
      <w:r>
        <w:rPr>
          <w:rFonts w:ascii="Arial" w:hAnsi="Arial" w:cs="Arial"/>
        </w:rPr>
        <w:t>.</w:t>
      </w:r>
    </w:p>
    <w:p w:rsidR="007819D8" w:rsidRDefault="007819D8" w:rsidP="007819D8">
      <w:pPr>
        <w:spacing w:after="0" w:line="240" w:lineRule="auto"/>
        <w:rPr>
          <w:rFonts w:ascii="Arial" w:hAnsi="Arial" w:cs="Arial"/>
          <w:b/>
        </w:rPr>
      </w:pPr>
    </w:p>
    <w:p w:rsidR="00942D1B" w:rsidRPr="00942D1B" w:rsidRDefault="00E63B2C" w:rsidP="007819D8">
      <w:pPr>
        <w:spacing w:after="0" w:line="240" w:lineRule="auto"/>
        <w:rPr>
          <w:rFonts w:ascii="Arial" w:hAnsi="Arial" w:cs="Arial"/>
          <w:b/>
        </w:rPr>
      </w:pPr>
      <w:r>
        <w:rPr>
          <w:rFonts w:ascii="Arial" w:hAnsi="Arial" w:cs="Arial"/>
          <w:b/>
        </w:rPr>
        <w:t>10</w:t>
      </w:r>
      <w:r w:rsidR="00942D1B" w:rsidRPr="00942D1B">
        <w:rPr>
          <w:rFonts w:ascii="Arial" w:hAnsi="Arial" w:cs="Arial"/>
          <w:b/>
        </w:rPr>
        <w:t>) Q. Will the HCA fund 100% of scheme costs?</w:t>
      </w:r>
    </w:p>
    <w:p w:rsidR="007819D8" w:rsidRDefault="007819D8" w:rsidP="007819D8">
      <w:pPr>
        <w:spacing w:after="0" w:line="240" w:lineRule="auto"/>
        <w:rPr>
          <w:rFonts w:ascii="Arial" w:hAnsi="Arial" w:cs="Arial"/>
        </w:rPr>
      </w:pPr>
    </w:p>
    <w:p w:rsidR="007819D8" w:rsidRDefault="00942D1B" w:rsidP="007819D8">
      <w:pPr>
        <w:spacing w:after="0" w:line="240" w:lineRule="auto"/>
        <w:rPr>
          <w:rFonts w:ascii="Arial" w:hAnsi="Arial" w:cs="Arial"/>
        </w:rPr>
      </w:pPr>
      <w:r>
        <w:rPr>
          <w:rFonts w:ascii="Arial" w:hAnsi="Arial" w:cs="Arial"/>
        </w:rPr>
        <w:t xml:space="preserve">A. </w:t>
      </w:r>
      <w:r w:rsidRPr="00942D1B">
        <w:rPr>
          <w:rFonts w:ascii="Arial" w:hAnsi="Arial" w:cs="Arial"/>
        </w:rPr>
        <w:t>No, we expect providers to contribute towards the total scheme costs with a mixture of their own resources (including borrowing supported from the rental stream), and other sources of subsidy including free land. Providers should seek to maximise the contributions coming from other sources to ensure that the funding requested is the minimum required to bring the scheme forward.</w:t>
      </w:r>
    </w:p>
    <w:p w:rsidR="00F130FE" w:rsidRDefault="00F130FE" w:rsidP="007819D8">
      <w:pPr>
        <w:spacing w:after="0" w:line="240" w:lineRule="auto"/>
        <w:rPr>
          <w:rFonts w:ascii="Arial" w:hAnsi="Arial" w:cs="Arial"/>
        </w:rPr>
      </w:pPr>
    </w:p>
    <w:p w:rsidR="00F130FE" w:rsidRPr="00F130FE" w:rsidRDefault="00F130FE" w:rsidP="007819D8">
      <w:pPr>
        <w:spacing w:after="0" w:line="240" w:lineRule="auto"/>
        <w:rPr>
          <w:rFonts w:ascii="Arial" w:hAnsi="Arial" w:cs="Arial"/>
          <w:b/>
        </w:rPr>
      </w:pPr>
      <w:r w:rsidRPr="00F130FE">
        <w:rPr>
          <w:rFonts w:ascii="Arial" w:hAnsi="Arial" w:cs="Arial"/>
          <w:b/>
        </w:rPr>
        <w:t xml:space="preserve">11) Q. </w:t>
      </w:r>
      <w:proofErr w:type="gramStart"/>
      <w:r w:rsidRPr="00F130FE">
        <w:rPr>
          <w:rFonts w:ascii="Arial" w:hAnsi="Arial" w:cs="Arial"/>
          <w:b/>
        </w:rPr>
        <w:t>Would</w:t>
      </w:r>
      <w:proofErr w:type="gramEnd"/>
      <w:r w:rsidRPr="00F130FE">
        <w:rPr>
          <w:rFonts w:ascii="Arial" w:hAnsi="Arial" w:cs="Arial"/>
          <w:b/>
        </w:rPr>
        <w:t xml:space="preserve"> we be able to apply for fu</w:t>
      </w:r>
      <w:r>
        <w:rPr>
          <w:rFonts w:ascii="Arial" w:hAnsi="Arial" w:cs="Arial"/>
          <w:b/>
        </w:rPr>
        <w:t xml:space="preserve">nding to cover acquisition costs </w:t>
      </w:r>
      <w:r w:rsidRPr="00F130FE">
        <w:rPr>
          <w:rFonts w:ascii="Arial" w:hAnsi="Arial" w:cs="Arial"/>
          <w:b/>
        </w:rPr>
        <w:t>as well as the cost of</w:t>
      </w:r>
      <w:r>
        <w:rPr>
          <w:rFonts w:ascii="Arial" w:hAnsi="Arial" w:cs="Arial"/>
          <w:b/>
        </w:rPr>
        <w:t xml:space="preserve"> </w:t>
      </w:r>
      <w:r w:rsidR="005E44A5">
        <w:rPr>
          <w:rFonts w:ascii="Arial" w:hAnsi="Arial" w:cs="Arial"/>
          <w:b/>
        </w:rPr>
        <w:t>refurbishing a property</w:t>
      </w:r>
      <w:r w:rsidRPr="00F130FE">
        <w:rPr>
          <w:rFonts w:ascii="Arial" w:hAnsi="Arial" w:cs="Arial"/>
          <w:b/>
        </w:rPr>
        <w:t>?</w:t>
      </w:r>
    </w:p>
    <w:p w:rsidR="00F130FE" w:rsidRDefault="00F130FE" w:rsidP="007819D8">
      <w:pPr>
        <w:spacing w:after="0" w:line="240" w:lineRule="auto"/>
        <w:rPr>
          <w:rFonts w:ascii="Arial" w:hAnsi="Arial" w:cs="Arial"/>
        </w:rPr>
      </w:pPr>
    </w:p>
    <w:p w:rsidR="00F130FE" w:rsidRPr="00E63B2C" w:rsidRDefault="00F130FE" w:rsidP="007819D8">
      <w:pPr>
        <w:spacing w:after="0" w:line="240" w:lineRule="auto"/>
        <w:rPr>
          <w:rFonts w:ascii="Arial" w:hAnsi="Arial" w:cs="Arial"/>
        </w:rPr>
      </w:pPr>
      <w:r>
        <w:rPr>
          <w:rFonts w:ascii="Arial" w:hAnsi="Arial" w:cs="Arial"/>
        </w:rPr>
        <w:t xml:space="preserve">A. Yes, acquisition is an eligible </w:t>
      </w:r>
      <w:r w:rsidR="005E44A5">
        <w:rPr>
          <w:rFonts w:ascii="Arial" w:hAnsi="Arial" w:cs="Arial"/>
        </w:rPr>
        <w:t xml:space="preserve">development </w:t>
      </w:r>
      <w:r>
        <w:rPr>
          <w:rFonts w:ascii="Arial" w:hAnsi="Arial" w:cs="Arial"/>
        </w:rPr>
        <w:t xml:space="preserve">cost </w:t>
      </w:r>
      <w:r w:rsidR="005E44A5">
        <w:rPr>
          <w:rFonts w:ascii="Arial" w:hAnsi="Arial" w:cs="Arial"/>
        </w:rPr>
        <w:t>under these programmes.</w:t>
      </w:r>
    </w:p>
    <w:p w:rsidR="007819D8" w:rsidRDefault="007819D8" w:rsidP="007819D8">
      <w:pPr>
        <w:spacing w:after="0" w:line="240" w:lineRule="auto"/>
        <w:rPr>
          <w:rFonts w:ascii="Arial" w:hAnsi="Arial" w:cs="Arial"/>
          <w:b/>
        </w:rPr>
      </w:pPr>
    </w:p>
    <w:p w:rsidR="00942D1B" w:rsidRPr="009D0F67" w:rsidRDefault="00942D1B" w:rsidP="007819D8">
      <w:pPr>
        <w:spacing w:after="0" w:line="240" w:lineRule="auto"/>
        <w:rPr>
          <w:rFonts w:ascii="Arial" w:hAnsi="Arial" w:cs="Arial"/>
          <w:b/>
        </w:rPr>
      </w:pPr>
      <w:r w:rsidRPr="009D0F67">
        <w:rPr>
          <w:rFonts w:ascii="Arial" w:hAnsi="Arial" w:cs="Arial"/>
          <w:b/>
        </w:rPr>
        <w:t>11) Q. What evidence of support do you require from the Health &amp; Well-being board?</w:t>
      </w:r>
    </w:p>
    <w:p w:rsidR="007819D8" w:rsidRDefault="007819D8" w:rsidP="007819D8">
      <w:pPr>
        <w:spacing w:after="0" w:line="240" w:lineRule="auto"/>
        <w:rPr>
          <w:rFonts w:ascii="Arial" w:hAnsi="Arial" w:cs="Arial"/>
        </w:rPr>
      </w:pPr>
    </w:p>
    <w:p w:rsidR="00942D1B" w:rsidRDefault="00942D1B" w:rsidP="007819D8">
      <w:pPr>
        <w:spacing w:after="0" w:line="240" w:lineRule="auto"/>
        <w:rPr>
          <w:rFonts w:ascii="Arial" w:hAnsi="Arial" w:cs="Arial"/>
        </w:rPr>
      </w:pPr>
      <w:r>
        <w:rPr>
          <w:rFonts w:ascii="Arial" w:hAnsi="Arial" w:cs="Arial"/>
        </w:rPr>
        <w:t xml:space="preserve">A. </w:t>
      </w:r>
      <w:r w:rsidRPr="00942D1B">
        <w:rPr>
          <w:rFonts w:ascii="Arial" w:hAnsi="Arial" w:cs="Arial"/>
        </w:rPr>
        <w:t>We’d expect</w:t>
      </w:r>
      <w:r>
        <w:rPr>
          <w:rFonts w:ascii="Arial" w:hAnsi="Arial" w:cs="Arial"/>
        </w:rPr>
        <w:t xml:space="preserve"> bid</w:t>
      </w:r>
      <w:r w:rsidRPr="00942D1B">
        <w:rPr>
          <w:rFonts w:ascii="Arial" w:hAnsi="Arial" w:cs="Arial"/>
        </w:rPr>
        <w:t xml:space="preserve"> </w:t>
      </w:r>
      <w:r>
        <w:rPr>
          <w:rFonts w:ascii="Arial" w:hAnsi="Arial" w:cs="Arial"/>
        </w:rPr>
        <w:t>supporting statements</w:t>
      </w:r>
      <w:r w:rsidRPr="00942D1B">
        <w:rPr>
          <w:rFonts w:ascii="Arial" w:hAnsi="Arial" w:cs="Arial"/>
        </w:rPr>
        <w:t xml:space="preserve"> to outline details of engagement with Health and Wellbeing Boards and other rele</w:t>
      </w:r>
      <w:r>
        <w:rPr>
          <w:rFonts w:ascii="Arial" w:hAnsi="Arial" w:cs="Arial"/>
        </w:rPr>
        <w:t xml:space="preserve">vant commissioning groups. If </w:t>
      </w:r>
      <w:r w:rsidRPr="00942D1B">
        <w:rPr>
          <w:rFonts w:ascii="Arial" w:hAnsi="Arial" w:cs="Arial"/>
        </w:rPr>
        <w:t xml:space="preserve">formal approval hasn’t taken place at the point of bid submission then bidders should outline in their supporting statements details of engagement with these groups to this point. We don’t need to see copies </w:t>
      </w:r>
      <w:r w:rsidR="00E63B2C">
        <w:rPr>
          <w:rFonts w:ascii="Arial" w:hAnsi="Arial" w:cs="Arial"/>
        </w:rPr>
        <w:t>of correspondence</w:t>
      </w:r>
      <w:r w:rsidRPr="00942D1B">
        <w:rPr>
          <w:rFonts w:ascii="Arial" w:hAnsi="Arial" w:cs="Arial"/>
        </w:rPr>
        <w:t xml:space="preserve"> </w:t>
      </w:r>
      <w:r w:rsidR="009D0F67">
        <w:rPr>
          <w:rFonts w:ascii="Arial" w:hAnsi="Arial" w:cs="Arial"/>
        </w:rPr>
        <w:t xml:space="preserve">from these groups </w:t>
      </w:r>
      <w:r w:rsidRPr="00942D1B">
        <w:rPr>
          <w:rFonts w:ascii="Arial" w:hAnsi="Arial" w:cs="Arial"/>
        </w:rPr>
        <w:t>but would expect it to be made available upon request if required during assessment or for future auditing purposes.</w:t>
      </w:r>
    </w:p>
    <w:p w:rsidR="007819D8" w:rsidRDefault="007819D8" w:rsidP="007819D8">
      <w:pPr>
        <w:spacing w:after="0" w:line="240" w:lineRule="auto"/>
        <w:rPr>
          <w:rFonts w:ascii="Arial" w:hAnsi="Arial" w:cs="Arial"/>
          <w:b/>
        </w:rPr>
      </w:pPr>
    </w:p>
    <w:p w:rsidR="009D0F67" w:rsidRPr="009D0F67" w:rsidRDefault="009D0F67" w:rsidP="007819D8">
      <w:pPr>
        <w:spacing w:after="0" w:line="240" w:lineRule="auto"/>
        <w:rPr>
          <w:rFonts w:ascii="Arial" w:hAnsi="Arial" w:cs="Arial"/>
          <w:b/>
        </w:rPr>
      </w:pPr>
      <w:r w:rsidRPr="009D0F67">
        <w:rPr>
          <w:rFonts w:ascii="Arial" w:hAnsi="Arial" w:cs="Arial"/>
          <w:b/>
        </w:rPr>
        <w:t>12) Can an NHS Trust bid for funding under these funds?</w:t>
      </w:r>
    </w:p>
    <w:p w:rsidR="007819D8" w:rsidRDefault="007819D8" w:rsidP="007819D8">
      <w:pPr>
        <w:spacing w:after="0" w:line="240" w:lineRule="auto"/>
        <w:rPr>
          <w:rFonts w:ascii="Arial" w:hAnsi="Arial" w:cs="Arial"/>
        </w:rPr>
      </w:pPr>
    </w:p>
    <w:p w:rsidR="009D0F67" w:rsidRDefault="009D0F67" w:rsidP="007819D8">
      <w:pPr>
        <w:spacing w:after="0" w:line="240" w:lineRule="auto"/>
        <w:rPr>
          <w:rFonts w:ascii="Arial" w:hAnsi="Arial" w:cs="Arial"/>
        </w:rPr>
      </w:pPr>
      <w:r>
        <w:rPr>
          <w:rFonts w:ascii="Arial" w:hAnsi="Arial" w:cs="Arial"/>
        </w:rPr>
        <w:t xml:space="preserve">A. </w:t>
      </w:r>
      <w:r w:rsidRPr="009D0F67">
        <w:rPr>
          <w:rFonts w:ascii="Arial" w:hAnsi="Arial" w:cs="Arial"/>
        </w:rPr>
        <w:t>Given the statutory basis upon which NHS trusts are established</w:t>
      </w:r>
      <w:r w:rsidR="002929A7">
        <w:rPr>
          <w:rFonts w:ascii="Arial" w:hAnsi="Arial" w:cs="Arial"/>
        </w:rPr>
        <w:t>,</w:t>
      </w:r>
      <w:r w:rsidRPr="009D0F67">
        <w:rPr>
          <w:rFonts w:ascii="Arial" w:hAnsi="Arial" w:cs="Arial"/>
        </w:rPr>
        <w:t xml:space="preserve"> colleagues in </w:t>
      </w:r>
      <w:r>
        <w:rPr>
          <w:rFonts w:ascii="Arial" w:hAnsi="Arial" w:cs="Arial"/>
        </w:rPr>
        <w:t xml:space="preserve">the Social Housing Regulator </w:t>
      </w:r>
      <w:r w:rsidRPr="009D0F67">
        <w:rPr>
          <w:rFonts w:ascii="Arial" w:hAnsi="Arial" w:cs="Arial"/>
        </w:rPr>
        <w:t xml:space="preserve">have indicated that it would </w:t>
      </w:r>
      <w:r>
        <w:rPr>
          <w:rFonts w:ascii="Arial" w:hAnsi="Arial" w:cs="Arial"/>
        </w:rPr>
        <w:t>be</w:t>
      </w:r>
      <w:r w:rsidRPr="009D0F67">
        <w:rPr>
          <w:rFonts w:ascii="Arial" w:hAnsi="Arial" w:cs="Arial"/>
        </w:rPr>
        <w:t xml:space="preserve"> difficult for </w:t>
      </w:r>
      <w:r>
        <w:rPr>
          <w:rFonts w:ascii="Arial" w:hAnsi="Arial" w:cs="Arial"/>
        </w:rPr>
        <w:t>them</w:t>
      </w:r>
      <w:r w:rsidRPr="009D0F67">
        <w:rPr>
          <w:rFonts w:ascii="Arial" w:hAnsi="Arial" w:cs="Arial"/>
        </w:rPr>
        <w:t xml:space="preserve"> become registered social housing providers</w:t>
      </w:r>
      <w:r>
        <w:rPr>
          <w:rFonts w:ascii="Arial" w:hAnsi="Arial" w:cs="Arial"/>
        </w:rPr>
        <w:t xml:space="preserve"> (which is a requirement of the landlord of schemes funded under this programme)</w:t>
      </w:r>
      <w:r w:rsidRPr="009D0F67">
        <w:rPr>
          <w:rFonts w:ascii="Arial" w:hAnsi="Arial" w:cs="Arial"/>
        </w:rPr>
        <w:t>, and so if they are interested in bidding we</w:t>
      </w:r>
      <w:r>
        <w:rPr>
          <w:rFonts w:ascii="Arial" w:hAnsi="Arial" w:cs="Arial"/>
        </w:rPr>
        <w:t xml:space="preserve"> woul</w:t>
      </w:r>
      <w:r w:rsidRPr="009D0F67">
        <w:rPr>
          <w:rFonts w:ascii="Arial" w:hAnsi="Arial" w:cs="Arial"/>
        </w:rPr>
        <w:t>d advise that they do so in partnership with an existing Registered Provider</w:t>
      </w:r>
      <w:r>
        <w:rPr>
          <w:rFonts w:ascii="Arial" w:hAnsi="Arial" w:cs="Arial"/>
        </w:rPr>
        <w:t xml:space="preserve"> partner</w:t>
      </w:r>
      <w:r w:rsidRPr="009D0F67">
        <w:rPr>
          <w:rFonts w:ascii="Arial" w:hAnsi="Arial" w:cs="Arial"/>
        </w:rPr>
        <w:t>.</w:t>
      </w:r>
    </w:p>
    <w:p w:rsidR="009D0F67" w:rsidRPr="007819D8" w:rsidRDefault="009D0F67" w:rsidP="007819D8">
      <w:pPr>
        <w:spacing w:after="0" w:line="240" w:lineRule="auto"/>
        <w:rPr>
          <w:rFonts w:ascii="Arial" w:hAnsi="Arial" w:cs="Arial"/>
          <w:b/>
        </w:rPr>
      </w:pPr>
      <w:bookmarkStart w:id="0" w:name="_GoBack"/>
      <w:bookmarkEnd w:id="0"/>
      <w:r w:rsidRPr="007819D8">
        <w:rPr>
          <w:rFonts w:ascii="Arial" w:hAnsi="Arial" w:cs="Arial"/>
          <w:b/>
        </w:rPr>
        <w:lastRenderedPageBreak/>
        <w:t xml:space="preserve">13) Q. Could we submit a bid for the Homelessness Change element using a property which we have identified and is on  </w:t>
      </w:r>
      <w:r w:rsidR="00E63B2C">
        <w:rPr>
          <w:rFonts w:ascii="Arial" w:hAnsi="Arial" w:cs="Arial"/>
          <w:b/>
        </w:rPr>
        <w:t xml:space="preserve">short </w:t>
      </w:r>
      <w:r w:rsidRPr="007819D8">
        <w:rPr>
          <w:rFonts w:ascii="Arial" w:hAnsi="Arial" w:cs="Arial"/>
          <w:b/>
        </w:rPr>
        <w:t>5 or 10 year lease, rather than us purchasing it outright?</w:t>
      </w:r>
    </w:p>
    <w:p w:rsidR="007819D8" w:rsidRDefault="007819D8" w:rsidP="007819D8">
      <w:pPr>
        <w:spacing w:after="0" w:line="240" w:lineRule="auto"/>
        <w:rPr>
          <w:rFonts w:ascii="Arial" w:hAnsi="Arial" w:cs="Arial"/>
        </w:rPr>
      </w:pPr>
    </w:p>
    <w:p w:rsidR="009D0F67" w:rsidRDefault="007819D8" w:rsidP="007819D8">
      <w:pPr>
        <w:spacing w:after="0" w:line="240" w:lineRule="auto"/>
        <w:rPr>
          <w:rFonts w:ascii="Arial" w:hAnsi="Arial" w:cs="Arial"/>
        </w:rPr>
      </w:pPr>
      <w:r>
        <w:rPr>
          <w:rFonts w:ascii="Arial" w:hAnsi="Arial" w:cs="Arial"/>
        </w:rPr>
        <w:t>A. No, t</w:t>
      </w:r>
      <w:r w:rsidRPr="007819D8">
        <w:rPr>
          <w:rFonts w:ascii="Arial" w:hAnsi="Arial" w:cs="Arial"/>
        </w:rPr>
        <w:t>o be eligible for funding we expect the grant recipient to hold a secure legal interest</w:t>
      </w:r>
      <w:r>
        <w:rPr>
          <w:rFonts w:ascii="Arial" w:hAnsi="Arial" w:cs="Arial"/>
        </w:rPr>
        <w:t xml:space="preserve"> in the scheme site</w:t>
      </w:r>
      <w:r w:rsidRPr="007819D8">
        <w:rPr>
          <w:rFonts w:ascii="Arial" w:hAnsi="Arial" w:cs="Arial"/>
        </w:rPr>
        <w:t xml:space="preserve">, </w:t>
      </w:r>
      <w:r>
        <w:rPr>
          <w:rFonts w:ascii="Arial" w:hAnsi="Arial" w:cs="Arial"/>
        </w:rPr>
        <w:t xml:space="preserve">which is </w:t>
      </w:r>
      <w:r w:rsidRPr="007819D8">
        <w:rPr>
          <w:rFonts w:ascii="Arial" w:hAnsi="Arial" w:cs="Arial"/>
        </w:rPr>
        <w:t xml:space="preserve">either freehold ownership or </w:t>
      </w:r>
      <w:r>
        <w:rPr>
          <w:rFonts w:ascii="Arial" w:hAnsi="Arial" w:cs="Arial"/>
        </w:rPr>
        <w:t xml:space="preserve">a </w:t>
      </w:r>
      <w:r w:rsidRPr="007819D8">
        <w:rPr>
          <w:rFonts w:ascii="Arial" w:hAnsi="Arial" w:cs="Arial"/>
        </w:rPr>
        <w:t>minimum 60 years lease.</w:t>
      </w:r>
    </w:p>
    <w:p w:rsidR="007819D8" w:rsidRDefault="007819D8" w:rsidP="007819D8">
      <w:pPr>
        <w:spacing w:after="0" w:line="240" w:lineRule="auto"/>
        <w:rPr>
          <w:rFonts w:ascii="Arial" w:hAnsi="Arial" w:cs="Arial"/>
        </w:rPr>
      </w:pPr>
    </w:p>
    <w:p w:rsidR="007819D8" w:rsidRPr="007819D8" w:rsidRDefault="007819D8" w:rsidP="007819D8">
      <w:pPr>
        <w:spacing w:after="0" w:line="240" w:lineRule="auto"/>
        <w:rPr>
          <w:rFonts w:ascii="Arial" w:hAnsi="Arial" w:cs="Arial"/>
          <w:b/>
        </w:rPr>
      </w:pPr>
      <w:r w:rsidRPr="007819D8">
        <w:rPr>
          <w:rFonts w:ascii="Arial" w:hAnsi="Arial" w:cs="Arial"/>
          <w:b/>
        </w:rPr>
        <w:t xml:space="preserve">14) Q. </w:t>
      </w:r>
      <w:proofErr w:type="gramStart"/>
      <w:r w:rsidRPr="007819D8">
        <w:rPr>
          <w:rFonts w:ascii="Arial" w:hAnsi="Arial" w:cs="Arial"/>
          <w:b/>
        </w:rPr>
        <w:t>Could</w:t>
      </w:r>
      <w:proofErr w:type="gramEnd"/>
      <w:r w:rsidRPr="007819D8">
        <w:rPr>
          <w:rFonts w:ascii="Arial" w:hAnsi="Arial" w:cs="Arial"/>
          <w:b/>
        </w:rPr>
        <w:t xml:space="preserve"> we use an existing HRA property and apply for the funding to </w:t>
      </w:r>
      <w:proofErr w:type="spellStart"/>
      <w:r w:rsidRPr="007819D8">
        <w:rPr>
          <w:rFonts w:ascii="Arial" w:hAnsi="Arial" w:cs="Arial"/>
          <w:b/>
        </w:rPr>
        <w:t>refurb</w:t>
      </w:r>
      <w:proofErr w:type="spellEnd"/>
      <w:r w:rsidRPr="007819D8">
        <w:rPr>
          <w:rFonts w:ascii="Arial" w:hAnsi="Arial" w:cs="Arial"/>
          <w:b/>
        </w:rPr>
        <w:t xml:space="preserve"> the property to make it suitable for use as tailored hostel accommodation</w:t>
      </w:r>
      <w:r>
        <w:rPr>
          <w:rFonts w:ascii="Arial" w:hAnsi="Arial" w:cs="Arial"/>
          <w:b/>
        </w:rPr>
        <w:t>?</w:t>
      </w:r>
    </w:p>
    <w:p w:rsidR="007819D8" w:rsidRDefault="007819D8" w:rsidP="007819D8">
      <w:pPr>
        <w:spacing w:after="0" w:line="240" w:lineRule="auto"/>
        <w:rPr>
          <w:rFonts w:ascii="Arial" w:hAnsi="Arial" w:cs="Arial"/>
        </w:rPr>
      </w:pPr>
    </w:p>
    <w:p w:rsidR="007819D8" w:rsidRDefault="007819D8" w:rsidP="007819D8">
      <w:pPr>
        <w:spacing w:after="0" w:line="240" w:lineRule="auto"/>
        <w:rPr>
          <w:rFonts w:ascii="Arial" w:hAnsi="Arial" w:cs="Arial"/>
        </w:rPr>
      </w:pPr>
      <w:r>
        <w:rPr>
          <w:rFonts w:ascii="Arial" w:hAnsi="Arial" w:cs="Arial"/>
        </w:rPr>
        <w:t xml:space="preserve">A. </w:t>
      </w:r>
      <w:r w:rsidRPr="007819D8">
        <w:rPr>
          <w:rFonts w:ascii="Arial" w:hAnsi="Arial" w:cs="Arial"/>
        </w:rPr>
        <w:t>Refurbishment of existing LA property into tailored hostel accommodation would be eligible under this programme</w:t>
      </w:r>
      <w:r>
        <w:rPr>
          <w:rFonts w:ascii="Arial" w:hAnsi="Arial" w:cs="Arial"/>
        </w:rPr>
        <w:t>.</w:t>
      </w:r>
    </w:p>
    <w:p w:rsidR="007819D8" w:rsidRPr="007819D8" w:rsidRDefault="007819D8" w:rsidP="007819D8">
      <w:pPr>
        <w:spacing w:after="0" w:line="240" w:lineRule="auto"/>
        <w:rPr>
          <w:rFonts w:ascii="Arial" w:hAnsi="Arial" w:cs="Arial"/>
          <w:b/>
        </w:rPr>
      </w:pPr>
    </w:p>
    <w:p w:rsidR="007819D8" w:rsidRPr="007819D8" w:rsidRDefault="007819D8" w:rsidP="007819D8">
      <w:pPr>
        <w:spacing w:after="0" w:line="240" w:lineRule="auto"/>
        <w:rPr>
          <w:rFonts w:ascii="Arial" w:hAnsi="Arial" w:cs="Arial"/>
          <w:b/>
        </w:rPr>
      </w:pPr>
      <w:r w:rsidRPr="007819D8">
        <w:rPr>
          <w:rFonts w:ascii="Arial" w:hAnsi="Arial" w:cs="Arial"/>
          <w:b/>
        </w:rPr>
        <w:t>15) Q. Can bidders submit more than one bid, and under each element of the funding?</w:t>
      </w:r>
    </w:p>
    <w:p w:rsidR="007819D8" w:rsidRDefault="007819D8" w:rsidP="007819D8">
      <w:pPr>
        <w:spacing w:after="0" w:line="240" w:lineRule="auto"/>
        <w:rPr>
          <w:rFonts w:ascii="Arial" w:hAnsi="Arial" w:cs="Arial"/>
        </w:rPr>
      </w:pPr>
    </w:p>
    <w:p w:rsidR="007819D8" w:rsidRDefault="007819D8" w:rsidP="007819D8">
      <w:pPr>
        <w:spacing w:after="0" w:line="240" w:lineRule="auto"/>
        <w:rPr>
          <w:rFonts w:ascii="Arial" w:hAnsi="Arial" w:cs="Arial"/>
        </w:rPr>
      </w:pPr>
      <w:r>
        <w:rPr>
          <w:rFonts w:ascii="Arial" w:hAnsi="Arial" w:cs="Arial"/>
        </w:rPr>
        <w:t xml:space="preserve">A. </w:t>
      </w:r>
      <w:r w:rsidR="00E63B2C">
        <w:rPr>
          <w:rFonts w:ascii="Arial" w:hAnsi="Arial" w:cs="Arial"/>
        </w:rPr>
        <w:t>There</w:t>
      </w:r>
      <w:r>
        <w:rPr>
          <w:rFonts w:ascii="Arial" w:hAnsi="Arial" w:cs="Arial"/>
        </w:rPr>
        <w:t xml:space="preserve"> is no restriction on the amount of bids that can be submitted. These could be under either element of the funding.</w:t>
      </w:r>
    </w:p>
    <w:p w:rsidR="007819D8" w:rsidRPr="00DF5DCB" w:rsidRDefault="007819D8">
      <w:pPr>
        <w:rPr>
          <w:rFonts w:ascii="Arial" w:hAnsi="Arial" w:cs="Arial"/>
        </w:rPr>
      </w:pPr>
    </w:p>
    <w:sectPr w:rsidR="007819D8" w:rsidRPr="00DF5D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FE" w:rsidRDefault="00F130FE" w:rsidP="00DC2DA6">
      <w:pPr>
        <w:spacing w:after="0" w:line="240" w:lineRule="auto"/>
      </w:pPr>
      <w:r>
        <w:separator/>
      </w:r>
    </w:p>
  </w:endnote>
  <w:endnote w:type="continuationSeparator" w:id="0">
    <w:p w:rsidR="00F130FE" w:rsidRDefault="00F130FE" w:rsidP="00DC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FE" w:rsidRDefault="00F130FE" w:rsidP="00DC2DA6">
    <w:pPr>
      <w:pStyle w:val="Footer"/>
    </w:pPr>
    <w:bookmarkStart w:id="1" w:name="aliashAdvancedFooterprot1FooterEvenPages"/>
  </w:p>
  <w:bookmarkEnd w:id="1"/>
  <w:p w:rsidR="00F130FE" w:rsidRDefault="00F13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FE" w:rsidRDefault="00F130FE" w:rsidP="00DC2DA6">
    <w:pPr>
      <w:pStyle w:val="Footer"/>
    </w:pPr>
    <w:bookmarkStart w:id="2" w:name="aliashAdvancedFooterprotec1FooterPrimary"/>
  </w:p>
  <w:bookmarkEnd w:id="2"/>
  <w:p w:rsidR="00F130FE" w:rsidRDefault="00F13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FE" w:rsidRDefault="00F130FE" w:rsidP="00DC2DA6">
    <w:pPr>
      <w:pStyle w:val="Footer"/>
    </w:pPr>
    <w:bookmarkStart w:id="3" w:name="aliashAdvancedFooterprot1FooterFirstPage"/>
  </w:p>
  <w:bookmarkEnd w:id="3"/>
  <w:p w:rsidR="00F130FE" w:rsidRDefault="00F1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FE" w:rsidRDefault="00F130FE" w:rsidP="00DC2DA6">
      <w:pPr>
        <w:spacing w:after="0" w:line="240" w:lineRule="auto"/>
      </w:pPr>
      <w:r>
        <w:separator/>
      </w:r>
    </w:p>
  </w:footnote>
  <w:footnote w:type="continuationSeparator" w:id="0">
    <w:p w:rsidR="00F130FE" w:rsidRDefault="00F130FE" w:rsidP="00DC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FE" w:rsidRDefault="00F13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FE" w:rsidRDefault="00F13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FE" w:rsidRDefault="00F13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A6"/>
    <w:rsid w:val="00244D24"/>
    <w:rsid w:val="00267148"/>
    <w:rsid w:val="002929A7"/>
    <w:rsid w:val="004E1C53"/>
    <w:rsid w:val="005303C7"/>
    <w:rsid w:val="005E44A5"/>
    <w:rsid w:val="007819D8"/>
    <w:rsid w:val="007A53CA"/>
    <w:rsid w:val="008B6C2D"/>
    <w:rsid w:val="00942D1B"/>
    <w:rsid w:val="009D0F67"/>
    <w:rsid w:val="00A9567D"/>
    <w:rsid w:val="00B246BB"/>
    <w:rsid w:val="00C35669"/>
    <w:rsid w:val="00D1522B"/>
    <w:rsid w:val="00DC2DA6"/>
    <w:rsid w:val="00DE2FE9"/>
    <w:rsid w:val="00DF5DCB"/>
    <w:rsid w:val="00E63B2C"/>
    <w:rsid w:val="00F130FE"/>
    <w:rsid w:val="00F7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DA6"/>
  </w:style>
  <w:style w:type="paragraph" w:styleId="Footer">
    <w:name w:val="footer"/>
    <w:basedOn w:val="Normal"/>
    <w:link w:val="FooterChar"/>
    <w:uiPriority w:val="99"/>
    <w:unhideWhenUsed/>
    <w:rsid w:val="00DC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DA6"/>
  </w:style>
  <w:style w:type="character" w:styleId="Hyperlink">
    <w:name w:val="Hyperlink"/>
    <w:basedOn w:val="DefaultParagraphFont"/>
    <w:uiPriority w:val="99"/>
    <w:unhideWhenUsed/>
    <w:rsid w:val="007819D8"/>
    <w:rPr>
      <w:color w:val="0000FF" w:themeColor="hyperlink"/>
      <w:u w:val="single"/>
    </w:rPr>
  </w:style>
  <w:style w:type="character" w:styleId="FollowedHyperlink">
    <w:name w:val="FollowedHyperlink"/>
    <w:basedOn w:val="DefaultParagraphFont"/>
    <w:uiPriority w:val="99"/>
    <w:semiHidden/>
    <w:unhideWhenUsed/>
    <w:rsid w:val="002929A7"/>
    <w:rPr>
      <w:color w:val="800080" w:themeColor="followedHyperlink"/>
      <w:u w:val="single"/>
    </w:rPr>
  </w:style>
  <w:style w:type="paragraph" w:styleId="ListParagraph">
    <w:name w:val="List Paragraph"/>
    <w:basedOn w:val="Normal"/>
    <w:uiPriority w:val="34"/>
    <w:qFormat/>
    <w:rsid w:val="00F1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DA6"/>
  </w:style>
  <w:style w:type="paragraph" w:styleId="Footer">
    <w:name w:val="footer"/>
    <w:basedOn w:val="Normal"/>
    <w:link w:val="FooterChar"/>
    <w:uiPriority w:val="99"/>
    <w:unhideWhenUsed/>
    <w:rsid w:val="00DC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DA6"/>
  </w:style>
  <w:style w:type="character" w:styleId="Hyperlink">
    <w:name w:val="Hyperlink"/>
    <w:basedOn w:val="DefaultParagraphFont"/>
    <w:uiPriority w:val="99"/>
    <w:unhideWhenUsed/>
    <w:rsid w:val="007819D8"/>
    <w:rPr>
      <w:color w:val="0000FF" w:themeColor="hyperlink"/>
      <w:u w:val="single"/>
    </w:rPr>
  </w:style>
  <w:style w:type="character" w:styleId="FollowedHyperlink">
    <w:name w:val="FollowedHyperlink"/>
    <w:basedOn w:val="DefaultParagraphFont"/>
    <w:uiPriority w:val="99"/>
    <w:semiHidden/>
    <w:unhideWhenUsed/>
    <w:rsid w:val="002929A7"/>
    <w:rPr>
      <w:color w:val="800080" w:themeColor="followedHyperlink"/>
      <w:u w:val="single"/>
    </w:rPr>
  </w:style>
  <w:style w:type="paragraph" w:styleId="ListParagraph">
    <w:name w:val="List Paragraph"/>
    <w:basedOn w:val="Normal"/>
    <w:uiPriority w:val="34"/>
    <w:qFormat/>
    <w:rsid w:val="00F1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ondon.gov.uk/priorities/housing-land/increasing-housing-supply/homelessness-change-and-platform-for-lif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BA152349.dotm</Template>
  <TotalTime>1</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Michael Wilson</cp:lastModifiedBy>
  <cp:revision>3</cp:revision>
  <dcterms:created xsi:type="dcterms:W3CDTF">2015-04-29T15:10:00Z</dcterms:created>
  <dcterms:modified xsi:type="dcterms:W3CDTF">2015-04-30T15:29:00Z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d8b3446f-03f7-403c-a5d7-963a7f617800</vt:lpwstr>
  </property>
  <property fmtid="{D5CDD505-2E9C-101B-9397-08002B2CF9AE}" pid="3" name="HCAGPMS">
    <vt:lpwstr>OFFICIAL</vt:lpwstr>
  </property>
</Properties>
</file>