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3060"/>
      </w:tblGrid>
      <w:tr w:rsidR="000605D5" w:rsidRPr="002D2904" w:rsidTr="006543B3">
        <w:trPr>
          <w:trHeight w:val="1307"/>
        </w:trPr>
        <w:tc>
          <w:tcPr>
            <w:tcW w:w="6408" w:type="dxa"/>
          </w:tcPr>
          <w:p w:rsidR="000605D5" w:rsidRDefault="000605D5" w:rsidP="006543B3">
            <w:pPr>
              <w:pStyle w:val="Header"/>
              <w:spacing w:before="120"/>
            </w:pPr>
            <w:r>
              <w:br w:type="page"/>
            </w:r>
            <w:r w:rsidR="00BE0645">
              <w:rPr>
                <w:noProof/>
              </w:rPr>
              <w:drawing>
                <wp:inline distT="0" distB="0" distL="0" distR="0" wp14:anchorId="7DC2B7BE" wp14:editId="320FDECC">
                  <wp:extent cx="1759788" cy="972000"/>
                  <wp:effectExtent l="0" t="0" r="0" b="0"/>
                  <wp:docPr id="2" name="Picture 2" descr="DCLG_CMY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_CMYK_SML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788" cy="972000"/>
                          </a:xfrm>
                          <a:prstGeom prst="rect">
                            <a:avLst/>
                          </a:prstGeom>
                          <a:noFill/>
                          <a:ln>
                            <a:noFill/>
                          </a:ln>
                        </pic:spPr>
                      </pic:pic>
                    </a:graphicData>
                  </a:graphic>
                </wp:inline>
              </w:drawing>
            </w:r>
          </w:p>
          <w:p w:rsidR="00BE0645" w:rsidRDefault="00BE0645" w:rsidP="000605D5">
            <w:pPr>
              <w:pStyle w:val="Header"/>
              <w:spacing w:before="120"/>
              <w:rPr>
                <w:rFonts w:ascii="Tahoma" w:hAnsi="Tahoma" w:cs="Tahoma"/>
                <w:b/>
                <w:sz w:val="24"/>
                <w:szCs w:val="24"/>
              </w:rPr>
            </w:pPr>
          </w:p>
          <w:p w:rsidR="00BE0645" w:rsidRPr="00BE0645" w:rsidRDefault="00BE0645" w:rsidP="00BE0645">
            <w:pPr>
              <w:pStyle w:val="Header"/>
              <w:spacing w:before="120"/>
              <w:rPr>
                <w:rFonts w:ascii="Arial" w:hAnsi="Arial" w:cs="Arial"/>
                <w:b/>
                <w:sz w:val="24"/>
                <w:szCs w:val="24"/>
              </w:rPr>
            </w:pPr>
            <w:r w:rsidRPr="00BE0645">
              <w:rPr>
                <w:rFonts w:ascii="Arial" w:hAnsi="Arial" w:cs="Arial"/>
                <w:b/>
                <w:sz w:val="24"/>
                <w:szCs w:val="24"/>
              </w:rPr>
              <w:t xml:space="preserve">SOCIAL HOUSING LETTINGS AND SALES (“CORE”) </w:t>
            </w:r>
          </w:p>
          <w:p w:rsidR="00BE0645" w:rsidRPr="00BE0645" w:rsidRDefault="00BE0645" w:rsidP="00BE0645">
            <w:pPr>
              <w:pStyle w:val="Header"/>
              <w:spacing w:before="120"/>
              <w:rPr>
                <w:rFonts w:ascii="Arial" w:hAnsi="Arial" w:cs="Arial"/>
                <w:b/>
                <w:sz w:val="24"/>
                <w:szCs w:val="24"/>
              </w:rPr>
            </w:pPr>
            <w:r w:rsidRPr="00BE0645">
              <w:rPr>
                <w:rFonts w:ascii="Arial" w:hAnsi="Arial" w:cs="Arial"/>
                <w:b/>
                <w:sz w:val="24"/>
                <w:szCs w:val="24"/>
              </w:rPr>
              <w:t>REVIEW OF DATA COLLECTION</w:t>
            </w:r>
            <w:r w:rsidR="00786BBB">
              <w:rPr>
                <w:rFonts w:ascii="Arial" w:hAnsi="Arial" w:cs="Arial"/>
                <w:b/>
                <w:sz w:val="24"/>
                <w:szCs w:val="24"/>
              </w:rPr>
              <w:t xml:space="preserve"> FOR 2018/2019</w:t>
            </w:r>
          </w:p>
          <w:p w:rsidR="000605D5" w:rsidRPr="00934C25" w:rsidRDefault="00BE0645" w:rsidP="00786BBB">
            <w:pPr>
              <w:pStyle w:val="Header"/>
              <w:spacing w:before="120"/>
              <w:rPr>
                <w:rFonts w:ascii="Tahoma" w:hAnsi="Tahoma" w:cs="Tahoma"/>
                <w:b/>
              </w:rPr>
            </w:pPr>
            <w:r w:rsidRPr="00BE0645">
              <w:rPr>
                <w:rFonts w:ascii="Arial" w:hAnsi="Arial" w:cs="Arial"/>
                <w:b/>
                <w:sz w:val="24"/>
                <w:szCs w:val="24"/>
              </w:rPr>
              <w:t xml:space="preserve">Invitation for Proposals </w:t>
            </w:r>
          </w:p>
        </w:tc>
        <w:tc>
          <w:tcPr>
            <w:tcW w:w="3060" w:type="dxa"/>
          </w:tcPr>
          <w:p w:rsidR="000605D5" w:rsidRPr="002D2904" w:rsidRDefault="000605D5" w:rsidP="006543B3">
            <w:pPr>
              <w:pStyle w:val="Logo"/>
              <w:jc w:val="center"/>
              <w:rPr>
                <w:rFonts w:ascii="Tahoma" w:hAnsi="Tahoma" w:cs="Tahoma"/>
              </w:rPr>
            </w:pPr>
          </w:p>
          <w:p w:rsidR="000605D5" w:rsidRPr="002D2904" w:rsidRDefault="000605D5" w:rsidP="006543B3">
            <w:pPr>
              <w:pStyle w:val="Logo"/>
              <w:jc w:val="left"/>
              <w:rPr>
                <w:rFonts w:ascii="Tahoma" w:hAnsi="Tahoma" w:cs="Tahoma"/>
              </w:rPr>
            </w:pPr>
          </w:p>
        </w:tc>
      </w:tr>
    </w:tbl>
    <w:p w:rsidR="000605D5" w:rsidRPr="000605D5" w:rsidRDefault="000605D5" w:rsidP="000605D5">
      <w:pPr>
        <w:rPr>
          <w:rFonts w:ascii="Tahoma" w:hAnsi="Tahoma" w:cs="Tahoma"/>
          <w:sz w:val="22"/>
          <w:szCs w:val="22"/>
          <w:u w:val="single"/>
          <w:lang w:val="en-US"/>
        </w:rPr>
      </w:pPr>
    </w:p>
    <w:p w:rsidR="000605D5" w:rsidRPr="00BE0645" w:rsidRDefault="000605D5" w:rsidP="000605D5">
      <w:pPr>
        <w:rPr>
          <w:rFonts w:cs="Arial"/>
          <w:color w:val="000000"/>
          <w:sz w:val="22"/>
          <w:szCs w:val="22"/>
        </w:rPr>
      </w:pPr>
      <w:r w:rsidRPr="00BE0645">
        <w:rPr>
          <w:rFonts w:cs="Arial"/>
          <w:color w:val="000000"/>
          <w:sz w:val="22"/>
          <w:szCs w:val="22"/>
        </w:rPr>
        <w:t>The Department for Communities and Local Government (DCLG) collects information on social housing lettings and sales through survey forms submitted by registered providers of social housing. This is commonly known as the “CORE” system, which stands for the COntinuous RE</w:t>
      </w:r>
      <w:r w:rsidR="00333368">
        <w:rPr>
          <w:rFonts w:cs="Arial"/>
          <w:color w:val="000000"/>
          <w:sz w:val="22"/>
          <w:szCs w:val="22"/>
        </w:rPr>
        <w:t xml:space="preserve">cording of Lettings and Sales. </w:t>
      </w:r>
      <w:r w:rsidRPr="00BE0645">
        <w:rPr>
          <w:rFonts w:cs="Arial"/>
          <w:color w:val="000000"/>
          <w:sz w:val="22"/>
          <w:szCs w:val="22"/>
        </w:rPr>
        <w:t>Both private registered providers and local authorities provide data on social</w:t>
      </w:r>
      <w:r w:rsidR="00786BBB">
        <w:rPr>
          <w:rFonts w:cs="Arial"/>
          <w:color w:val="000000"/>
          <w:sz w:val="22"/>
          <w:szCs w:val="22"/>
        </w:rPr>
        <w:t xml:space="preserve"> rent</w:t>
      </w:r>
      <w:r w:rsidR="006543B3">
        <w:rPr>
          <w:rFonts w:cs="Arial"/>
          <w:color w:val="000000"/>
          <w:sz w:val="22"/>
          <w:szCs w:val="22"/>
        </w:rPr>
        <w:t xml:space="preserve">, </w:t>
      </w:r>
      <w:r w:rsidR="00333368">
        <w:rPr>
          <w:rFonts w:cs="Arial"/>
          <w:color w:val="000000"/>
          <w:sz w:val="22"/>
          <w:szCs w:val="22"/>
        </w:rPr>
        <w:t>affordable rent</w:t>
      </w:r>
      <w:r w:rsidR="00786BBB">
        <w:rPr>
          <w:rFonts w:cs="Arial"/>
          <w:color w:val="000000"/>
          <w:sz w:val="22"/>
          <w:szCs w:val="22"/>
        </w:rPr>
        <w:t>, and rent to buy</w:t>
      </w:r>
      <w:r w:rsidR="00333368">
        <w:rPr>
          <w:rFonts w:cs="Arial"/>
          <w:color w:val="000000"/>
          <w:sz w:val="22"/>
          <w:szCs w:val="22"/>
        </w:rPr>
        <w:t xml:space="preserve"> lettings. </w:t>
      </w:r>
      <w:r w:rsidRPr="00BE0645">
        <w:rPr>
          <w:rFonts w:cs="Arial"/>
          <w:color w:val="000000"/>
          <w:sz w:val="22"/>
          <w:szCs w:val="22"/>
        </w:rPr>
        <w:t xml:space="preserve">Private registered providers also provide data on their social housing sales.  </w:t>
      </w:r>
    </w:p>
    <w:p w:rsidR="000605D5" w:rsidRPr="00BE0645" w:rsidRDefault="000605D5" w:rsidP="000605D5">
      <w:pPr>
        <w:rPr>
          <w:rFonts w:cs="Arial"/>
          <w:sz w:val="22"/>
          <w:szCs w:val="22"/>
        </w:rPr>
      </w:pPr>
    </w:p>
    <w:p w:rsidR="000605D5" w:rsidRPr="00BE0645" w:rsidRDefault="000605D5" w:rsidP="000605D5">
      <w:pPr>
        <w:rPr>
          <w:rFonts w:cs="Arial"/>
          <w:color w:val="000000"/>
          <w:sz w:val="22"/>
          <w:szCs w:val="22"/>
        </w:rPr>
      </w:pPr>
      <w:r w:rsidRPr="00BE0645">
        <w:rPr>
          <w:rFonts w:cs="Arial"/>
          <w:color w:val="000000"/>
          <w:sz w:val="22"/>
          <w:szCs w:val="22"/>
        </w:rPr>
        <w:t>Policy makers and practitioners regard the system as an essential tool for monitoring housing costs, assessing affordability and developing policy. The data provides an invaluable source of information about lettings and sales, and households and tenants; including information on economic status, income, ethnicity, primary reason for housing, source of referral, previous tenure of occupant and types of low cost home ownership sales.</w:t>
      </w:r>
    </w:p>
    <w:p w:rsidR="000605D5" w:rsidRPr="00BE0645" w:rsidRDefault="000605D5" w:rsidP="000605D5">
      <w:pPr>
        <w:rPr>
          <w:rFonts w:cs="Arial"/>
          <w:color w:val="000000"/>
          <w:sz w:val="22"/>
          <w:szCs w:val="22"/>
        </w:rPr>
      </w:pPr>
    </w:p>
    <w:p w:rsidR="000605D5" w:rsidRDefault="000605D5" w:rsidP="000605D5">
      <w:pPr>
        <w:rPr>
          <w:rFonts w:cs="Arial"/>
          <w:sz w:val="22"/>
          <w:szCs w:val="22"/>
          <w:lang w:val="en-US"/>
        </w:rPr>
      </w:pPr>
      <w:r w:rsidRPr="00BE0645">
        <w:rPr>
          <w:rFonts w:cs="Arial"/>
          <w:sz w:val="22"/>
          <w:szCs w:val="22"/>
          <w:lang w:val="en-US"/>
        </w:rPr>
        <w:t>The Department for Communities and Local Government is reviewing requirements for what data should be collected</w:t>
      </w:r>
      <w:r w:rsidR="00786BBB">
        <w:rPr>
          <w:rFonts w:cs="Arial"/>
          <w:sz w:val="22"/>
          <w:szCs w:val="22"/>
          <w:lang w:val="en-US"/>
        </w:rPr>
        <w:t xml:space="preserve"> from April 2018</w:t>
      </w:r>
      <w:r w:rsidRPr="00BE0645">
        <w:rPr>
          <w:rFonts w:cs="Arial"/>
          <w:sz w:val="22"/>
          <w:szCs w:val="22"/>
          <w:lang w:val="en-US"/>
        </w:rPr>
        <w:t xml:space="preserve">. </w:t>
      </w:r>
    </w:p>
    <w:p w:rsidR="00035F05" w:rsidRPr="00BE0645" w:rsidRDefault="00035F05" w:rsidP="000605D5">
      <w:pPr>
        <w:rPr>
          <w:rFonts w:cs="Arial"/>
          <w:sz w:val="22"/>
          <w:szCs w:val="22"/>
        </w:rPr>
      </w:pPr>
    </w:p>
    <w:p w:rsidR="000605D5" w:rsidRPr="00BE0645" w:rsidRDefault="004C797F" w:rsidP="000605D5">
      <w:pPr>
        <w:rPr>
          <w:rFonts w:cs="Arial"/>
          <w:sz w:val="22"/>
          <w:szCs w:val="22"/>
        </w:rPr>
      </w:pPr>
      <w:r w:rsidRPr="00BE0645">
        <w:rPr>
          <w:rFonts w:cs="Arial"/>
          <w:sz w:val="22"/>
          <w:szCs w:val="22"/>
        </w:rPr>
        <w:t xml:space="preserve">The </w:t>
      </w:r>
      <w:r w:rsidR="00035F05">
        <w:rPr>
          <w:rFonts w:cs="Arial"/>
          <w:sz w:val="22"/>
          <w:szCs w:val="22"/>
        </w:rPr>
        <w:t xml:space="preserve">annual </w:t>
      </w:r>
      <w:r w:rsidRPr="00BE0645">
        <w:rPr>
          <w:rFonts w:cs="Arial"/>
          <w:sz w:val="22"/>
          <w:szCs w:val="22"/>
        </w:rPr>
        <w:t>review will balance emerging policy needs with the need to manage the overheads on social housing providers. It</w:t>
      </w:r>
      <w:r w:rsidR="000605D5" w:rsidRPr="00BE0645">
        <w:rPr>
          <w:rFonts w:cs="Arial"/>
          <w:sz w:val="22"/>
          <w:szCs w:val="22"/>
        </w:rPr>
        <w:t xml:space="preserve"> aims to:</w:t>
      </w:r>
    </w:p>
    <w:p w:rsidR="00BE0645" w:rsidRPr="00BE0645" w:rsidRDefault="00BE0645" w:rsidP="000605D5">
      <w:pPr>
        <w:rPr>
          <w:rFonts w:cs="Arial"/>
          <w:sz w:val="22"/>
          <w:szCs w:val="22"/>
        </w:rPr>
      </w:pPr>
    </w:p>
    <w:p w:rsidR="004C797F" w:rsidRPr="00BE0645" w:rsidRDefault="004C797F" w:rsidP="004C797F">
      <w:pPr>
        <w:pStyle w:val="ListParagraph"/>
        <w:numPr>
          <w:ilvl w:val="0"/>
          <w:numId w:val="3"/>
        </w:numPr>
        <w:rPr>
          <w:rFonts w:ascii="Arial" w:hAnsi="Arial" w:cs="Arial"/>
        </w:rPr>
      </w:pPr>
      <w:r w:rsidRPr="00BE0645">
        <w:rPr>
          <w:rFonts w:ascii="Arial" w:hAnsi="Arial" w:cs="Arial"/>
        </w:rPr>
        <w:t xml:space="preserve">Ensure that existing questions are still relevant to current requirements; </w:t>
      </w:r>
    </w:p>
    <w:p w:rsidR="004C797F" w:rsidRPr="00BE0645" w:rsidRDefault="004C797F" w:rsidP="004C797F">
      <w:pPr>
        <w:pStyle w:val="ListParagraph"/>
        <w:numPr>
          <w:ilvl w:val="0"/>
          <w:numId w:val="3"/>
        </w:numPr>
        <w:rPr>
          <w:rFonts w:ascii="Arial" w:hAnsi="Arial" w:cs="Arial"/>
        </w:rPr>
      </w:pPr>
      <w:r w:rsidRPr="00BE0645">
        <w:rPr>
          <w:rFonts w:ascii="Arial" w:hAnsi="Arial" w:cs="Arial"/>
        </w:rPr>
        <w:t xml:space="preserve">Amend questions where clarity is required by those providing the data; </w:t>
      </w:r>
    </w:p>
    <w:p w:rsidR="004C797F" w:rsidRPr="00BE0645" w:rsidRDefault="004C797F" w:rsidP="004C797F">
      <w:pPr>
        <w:pStyle w:val="ListParagraph"/>
        <w:numPr>
          <w:ilvl w:val="0"/>
          <w:numId w:val="3"/>
        </w:numPr>
        <w:rPr>
          <w:rFonts w:ascii="Arial" w:hAnsi="Arial" w:cs="Arial"/>
        </w:rPr>
      </w:pPr>
      <w:r w:rsidRPr="00BE0645">
        <w:rPr>
          <w:rFonts w:ascii="Arial" w:hAnsi="Arial" w:cs="Arial"/>
        </w:rPr>
        <w:t xml:space="preserve">Amend the guidance where clarity could be improved; </w:t>
      </w:r>
    </w:p>
    <w:p w:rsidR="004C797F" w:rsidRPr="00BE0645" w:rsidRDefault="004C797F" w:rsidP="004C797F">
      <w:pPr>
        <w:pStyle w:val="ListParagraph"/>
        <w:numPr>
          <w:ilvl w:val="0"/>
          <w:numId w:val="3"/>
        </w:numPr>
        <w:rPr>
          <w:rFonts w:ascii="Arial" w:hAnsi="Arial" w:cs="Arial"/>
        </w:rPr>
      </w:pPr>
      <w:r w:rsidRPr="00BE0645">
        <w:rPr>
          <w:rFonts w:ascii="Arial" w:hAnsi="Arial" w:cs="Arial"/>
        </w:rPr>
        <w:t xml:space="preserve">Seek proposals from stakeholders to remove questions that are no longer required for their work area; </w:t>
      </w:r>
    </w:p>
    <w:p w:rsidR="004C797F" w:rsidRPr="00BE0645" w:rsidRDefault="004C797F" w:rsidP="004C797F">
      <w:pPr>
        <w:pStyle w:val="ListParagraph"/>
        <w:numPr>
          <w:ilvl w:val="0"/>
          <w:numId w:val="3"/>
        </w:numPr>
        <w:rPr>
          <w:rFonts w:ascii="Arial" w:hAnsi="Arial" w:cs="Arial"/>
        </w:rPr>
      </w:pPr>
      <w:r w:rsidRPr="00BE0645">
        <w:rPr>
          <w:rFonts w:ascii="Arial" w:hAnsi="Arial" w:cs="Arial"/>
        </w:rPr>
        <w:t xml:space="preserve">Check consistency against other data sources; and </w:t>
      </w:r>
    </w:p>
    <w:p w:rsidR="004C797F" w:rsidRPr="00BE0645" w:rsidRDefault="004C797F" w:rsidP="004C797F">
      <w:pPr>
        <w:pStyle w:val="ListParagraph"/>
        <w:numPr>
          <w:ilvl w:val="0"/>
          <w:numId w:val="3"/>
        </w:numPr>
        <w:rPr>
          <w:rFonts w:ascii="Arial" w:hAnsi="Arial" w:cs="Arial"/>
        </w:rPr>
      </w:pPr>
      <w:r w:rsidRPr="00BE0645">
        <w:rPr>
          <w:rFonts w:ascii="Arial" w:hAnsi="Arial" w:cs="Arial"/>
        </w:rPr>
        <w:t>Seek proposals for any necessary changes arising from new policy.</w:t>
      </w:r>
    </w:p>
    <w:p w:rsidR="000605D5" w:rsidRPr="00BE0645" w:rsidRDefault="000605D5" w:rsidP="000605D5">
      <w:pPr>
        <w:rPr>
          <w:rFonts w:cs="Arial"/>
          <w:color w:val="FF0000"/>
          <w:sz w:val="22"/>
          <w:szCs w:val="22"/>
        </w:rPr>
      </w:pPr>
    </w:p>
    <w:p w:rsidR="000605D5" w:rsidRPr="00BE0645" w:rsidRDefault="000605D5" w:rsidP="000605D5">
      <w:pPr>
        <w:rPr>
          <w:rFonts w:cs="Arial"/>
          <w:sz w:val="22"/>
          <w:szCs w:val="22"/>
          <w:u w:val="single"/>
        </w:rPr>
      </w:pPr>
    </w:p>
    <w:p w:rsidR="004C797F" w:rsidRPr="00BE0645" w:rsidRDefault="004C797F" w:rsidP="000605D5">
      <w:pPr>
        <w:rPr>
          <w:rFonts w:cs="Arial"/>
          <w:sz w:val="22"/>
          <w:szCs w:val="22"/>
        </w:rPr>
      </w:pPr>
      <w:r w:rsidRPr="00BE0645">
        <w:rPr>
          <w:rFonts w:cs="Arial"/>
          <w:sz w:val="22"/>
          <w:szCs w:val="22"/>
        </w:rPr>
        <w:t xml:space="preserve">If you would like to submit a proposal for change, please complete and submit the following form to </w:t>
      </w:r>
      <w:hyperlink r:id="rId10" w:history="1">
        <w:r w:rsidRPr="00BE0645">
          <w:rPr>
            <w:rStyle w:val="Hyperlink"/>
            <w:rFonts w:cs="Arial"/>
            <w:sz w:val="22"/>
            <w:szCs w:val="22"/>
          </w:rPr>
          <w:t>CO</w:t>
        </w:r>
        <w:bookmarkStart w:id="0" w:name="_GoBack"/>
        <w:bookmarkEnd w:id="0"/>
        <w:r w:rsidRPr="00BE0645">
          <w:rPr>
            <w:rStyle w:val="Hyperlink"/>
            <w:rFonts w:cs="Arial"/>
            <w:sz w:val="22"/>
            <w:szCs w:val="22"/>
          </w:rPr>
          <w:t>R</w:t>
        </w:r>
        <w:r w:rsidRPr="00BE0645">
          <w:rPr>
            <w:rStyle w:val="Hyperlink"/>
            <w:rFonts w:cs="Arial"/>
            <w:sz w:val="22"/>
            <w:szCs w:val="22"/>
          </w:rPr>
          <w:t>E Log Review</w:t>
        </w:r>
      </w:hyperlink>
      <w:r w:rsidR="00333368">
        <w:rPr>
          <w:rFonts w:cs="Arial"/>
          <w:sz w:val="22"/>
          <w:szCs w:val="22"/>
        </w:rPr>
        <w:t>.</w:t>
      </w:r>
    </w:p>
    <w:p w:rsidR="000605D5" w:rsidRPr="00BE0645" w:rsidRDefault="000605D5" w:rsidP="000605D5">
      <w:pPr>
        <w:rPr>
          <w:rFonts w:cs="Arial"/>
          <w:sz w:val="22"/>
          <w:szCs w:val="22"/>
        </w:rPr>
      </w:pPr>
    </w:p>
    <w:p w:rsidR="004C797F" w:rsidRPr="00BE0645" w:rsidRDefault="004C797F" w:rsidP="000605D5">
      <w:pPr>
        <w:rPr>
          <w:rFonts w:cs="Arial"/>
          <w:sz w:val="22"/>
          <w:szCs w:val="22"/>
        </w:rPr>
      </w:pPr>
      <w:r w:rsidRPr="00BE0645">
        <w:rPr>
          <w:rFonts w:cs="Arial"/>
          <w:sz w:val="22"/>
          <w:szCs w:val="22"/>
        </w:rPr>
        <w:t>Any changes may have a significant cost attached to them in terms of piloting the change, altering over 12 software systems, producing amended guidance, training staff within the hundreds of providers of CORE data, and training staff who manage and analyse CORE data. Please consider the relative importance of your proposal against any impacts, as outlined in the change request form.</w:t>
      </w:r>
    </w:p>
    <w:p w:rsidR="000605D5" w:rsidRPr="00BE0645" w:rsidRDefault="000605D5" w:rsidP="000605D5">
      <w:pPr>
        <w:rPr>
          <w:rFonts w:cs="Arial"/>
          <w:sz w:val="22"/>
          <w:szCs w:val="22"/>
        </w:rPr>
      </w:pPr>
    </w:p>
    <w:p w:rsidR="000605D5" w:rsidRPr="00BE0645" w:rsidRDefault="000605D5" w:rsidP="000605D5">
      <w:pPr>
        <w:rPr>
          <w:rFonts w:cs="Arial"/>
          <w:sz w:val="22"/>
          <w:szCs w:val="22"/>
        </w:rPr>
      </w:pPr>
      <w:r w:rsidRPr="00BE0645">
        <w:rPr>
          <w:rFonts w:cs="Arial"/>
          <w:sz w:val="22"/>
          <w:szCs w:val="22"/>
        </w:rPr>
        <w:t xml:space="preserve">For more information about CORE, including the current lettings and sales logs, please visit </w:t>
      </w:r>
      <w:hyperlink r:id="rId11" w:history="1">
        <w:r w:rsidRPr="00BE0645">
          <w:rPr>
            <w:rStyle w:val="Hyperlink"/>
            <w:rFonts w:cs="Arial"/>
            <w:sz w:val="22"/>
            <w:szCs w:val="22"/>
          </w:rPr>
          <w:t>https://core.communities.gov.uk/</w:t>
        </w:r>
      </w:hyperlink>
      <w:r w:rsidRPr="00BE0645">
        <w:rPr>
          <w:rFonts w:cs="Arial"/>
          <w:sz w:val="22"/>
          <w:szCs w:val="22"/>
        </w:rPr>
        <w:t xml:space="preserve"> </w:t>
      </w:r>
    </w:p>
    <w:p w:rsidR="000605D5" w:rsidRDefault="000605D5"/>
    <w:tbl>
      <w:tblPr>
        <w:tblW w:w="9468" w:type="dxa"/>
        <w:tblLook w:val="01E0" w:firstRow="1" w:lastRow="1" w:firstColumn="1" w:lastColumn="1" w:noHBand="0" w:noVBand="0"/>
      </w:tblPr>
      <w:tblGrid>
        <w:gridCol w:w="6408"/>
        <w:gridCol w:w="3060"/>
      </w:tblGrid>
      <w:tr w:rsidR="00B74BDD" w:rsidRPr="00EF3732" w:rsidTr="006543B3">
        <w:trPr>
          <w:trHeight w:val="1916"/>
        </w:trPr>
        <w:tc>
          <w:tcPr>
            <w:tcW w:w="6408" w:type="dxa"/>
            <w:shd w:val="clear" w:color="auto" w:fill="auto"/>
          </w:tcPr>
          <w:p w:rsidR="00BE0645" w:rsidRDefault="00BE0645" w:rsidP="006543B3">
            <w:pPr>
              <w:pStyle w:val="Header"/>
              <w:spacing w:before="120"/>
              <w:rPr>
                <w:rFonts w:ascii="Tahoma" w:hAnsi="Tahoma" w:cs="Tahoma"/>
                <w:b/>
              </w:rPr>
            </w:pPr>
            <w:r>
              <w:rPr>
                <w:noProof/>
                <w:lang w:eastAsia="en-GB"/>
              </w:rPr>
              <w:lastRenderedPageBreak/>
              <w:drawing>
                <wp:inline distT="0" distB="0" distL="0" distR="0" wp14:anchorId="40DD7E31" wp14:editId="0C3EE789">
                  <wp:extent cx="1762125" cy="971550"/>
                  <wp:effectExtent l="0" t="0" r="9525" b="0"/>
                  <wp:docPr id="1" name="Picture 1" descr="DCLG_CMY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_CMYK_SML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pic:spPr>
                      </pic:pic>
                    </a:graphicData>
                  </a:graphic>
                </wp:inline>
              </w:drawing>
            </w:r>
          </w:p>
          <w:p w:rsidR="00BE0645" w:rsidRDefault="00BE0645" w:rsidP="006543B3">
            <w:pPr>
              <w:pStyle w:val="Header"/>
              <w:spacing w:before="120"/>
              <w:rPr>
                <w:rFonts w:ascii="Tahoma" w:hAnsi="Tahoma" w:cs="Tahoma"/>
                <w:b/>
              </w:rPr>
            </w:pPr>
          </w:p>
          <w:p w:rsidR="00B74BDD" w:rsidRPr="00BE0645" w:rsidRDefault="00B74BDD" w:rsidP="006543B3">
            <w:pPr>
              <w:pStyle w:val="Header"/>
              <w:spacing w:before="120"/>
              <w:rPr>
                <w:rFonts w:cs="Arial"/>
                <w:b/>
              </w:rPr>
            </w:pPr>
            <w:r w:rsidRPr="00BE0645">
              <w:rPr>
                <w:rFonts w:cs="Arial"/>
                <w:b/>
              </w:rPr>
              <w:t xml:space="preserve">SOCIAL HOUSING LETTINGS AND SALES (“CORE”) </w:t>
            </w:r>
          </w:p>
          <w:p w:rsidR="00B74BDD" w:rsidRPr="00BE0645" w:rsidRDefault="00B74BDD" w:rsidP="006543B3">
            <w:pPr>
              <w:pStyle w:val="Header"/>
              <w:spacing w:before="120"/>
              <w:rPr>
                <w:rFonts w:cs="Arial"/>
                <w:b/>
              </w:rPr>
            </w:pPr>
            <w:r w:rsidRPr="00BE0645">
              <w:rPr>
                <w:rFonts w:cs="Arial"/>
                <w:b/>
              </w:rPr>
              <w:t>REVIEW OF DATA COLLECTION</w:t>
            </w:r>
          </w:p>
          <w:p w:rsidR="00B74BDD" w:rsidRPr="00EF3732" w:rsidRDefault="00333368" w:rsidP="00333368">
            <w:pPr>
              <w:pStyle w:val="Header"/>
              <w:spacing w:before="120"/>
              <w:rPr>
                <w:rFonts w:ascii="Tahoma" w:hAnsi="Tahoma" w:cs="Tahoma"/>
                <w:b/>
              </w:rPr>
            </w:pPr>
            <w:r>
              <w:rPr>
                <w:rFonts w:cs="Arial"/>
                <w:b/>
              </w:rPr>
              <w:t>Change Request Form</w:t>
            </w:r>
          </w:p>
        </w:tc>
        <w:tc>
          <w:tcPr>
            <w:tcW w:w="3060" w:type="dxa"/>
            <w:shd w:val="clear" w:color="auto" w:fill="auto"/>
          </w:tcPr>
          <w:p w:rsidR="00B74BDD" w:rsidRPr="00EF3732" w:rsidRDefault="00B74BDD" w:rsidP="006543B3">
            <w:pPr>
              <w:pStyle w:val="Logo"/>
              <w:jc w:val="center"/>
              <w:rPr>
                <w:rFonts w:ascii="Tahoma" w:hAnsi="Tahoma" w:cs="Tahoma"/>
              </w:rPr>
            </w:pPr>
          </w:p>
          <w:p w:rsidR="00B74BDD" w:rsidRPr="00EF3732" w:rsidRDefault="00B74BDD" w:rsidP="006543B3">
            <w:pPr>
              <w:pStyle w:val="Logo"/>
              <w:jc w:val="left"/>
              <w:rPr>
                <w:rFonts w:ascii="Tahoma" w:hAnsi="Tahoma" w:cs="Tahoma"/>
              </w:rPr>
            </w:pPr>
          </w:p>
        </w:tc>
      </w:tr>
    </w:tbl>
    <w:p w:rsidR="00B74BDD" w:rsidRPr="002D2904" w:rsidRDefault="00B74BDD" w:rsidP="00B74BDD">
      <w:pPr>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980"/>
      </w:tblGrid>
      <w:tr w:rsidR="00B74BDD" w:rsidRPr="00EF3732" w:rsidTr="006543B3">
        <w:trPr>
          <w:trHeight w:val="219"/>
        </w:trPr>
        <w:tc>
          <w:tcPr>
            <w:tcW w:w="9468" w:type="dxa"/>
            <w:gridSpan w:val="2"/>
            <w:tcBorders>
              <w:top w:val="single" w:sz="4" w:space="0" w:color="auto"/>
            </w:tcBorders>
            <w:shd w:val="clear" w:color="auto" w:fill="auto"/>
          </w:tcPr>
          <w:p w:rsidR="00B74BDD" w:rsidRPr="00BE0645" w:rsidRDefault="00B74BDD" w:rsidP="006543B3">
            <w:pPr>
              <w:spacing w:after="120"/>
              <w:rPr>
                <w:rFonts w:cs="Arial"/>
                <w:sz w:val="22"/>
                <w:szCs w:val="22"/>
                <w:lang w:eastAsia="en-GB"/>
              </w:rPr>
            </w:pPr>
            <w:r w:rsidRPr="00BE0645">
              <w:rPr>
                <w:rFonts w:cs="Arial"/>
                <w:sz w:val="22"/>
                <w:szCs w:val="22"/>
                <w:lang w:eastAsia="en-GB"/>
              </w:rPr>
              <w:t>This form should be used by CORE stakeholders to propose changes (including deletions) to the data collected on social and affordable lettings, and on social housing sales, and/or changes to the associated guidance for use by social housing providers</w:t>
            </w:r>
            <w:r w:rsidR="00333368">
              <w:rPr>
                <w:rFonts w:cs="Arial"/>
                <w:sz w:val="22"/>
                <w:szCs w:val="22"/>
                <w:lang w:eastAsia="en-GB"/>
              </w:rPr>
              <w:t>.</w:t>
            </w:r>
          </w:p>
          <w:p w:rsidR="00B74BDD" w:rsidRPr="00BE0645" w:rsidRDefault="00B74BDD" w:rsidP="006543B3">
            <w:pPr>
              <w:autoSpaceDE w:val="0"/>
              <w:autoSpaceDN w:val="0"/>
              <w:adjustRightInd w:val="0"/>
              <w:spacing w:before="120" w:after="120"/>
              <w:ind w:right="249"/>
              <w:rPr>
                <w:rFonts w:cs="Arial"/>
                <w:sz w:val="22"/>
                <w:szCs w:val="22"/>
                <w:lang w:eastAsia="en-GB"/>
              </w:rPr>
            </w:pPr>
            <w:r w:rsidRPr="00BE0645">
              <w:rPr>
                <w:rFonts w:cs="Arial"/>
                <w:sz w:val="22"/>
                <w:szCs w:val="22"/>
                <w:lang w:eastAsia="en-GB"/>
              </w:rPr>
              <w:t>Please note that proposals must meet at least one of the following criteria:</w:t>
            </w:r>
          </w:p>
          <w:p w:rsidR="00B74BDD" w:rsidRPr="00BE0645" w:rsidRDefault="00B74BDD" w:rsidP="006543B3">
            <w:pPr>
              <w:tabs>
                <w:tab w:val="left" w:pos="9000"/>
              </w:tabs>
              <w:autoSpaceDE w:val="0"/>
              <w:autoSpaceDN w:val="0"/>
              <w:adjustRightInd w:val="0"/>
              <w:spacing w:before="120" w:after="120"/>
              <w:ind w:right="249"/>
              <w:rPr>
                <w:rFonts w:cs="Arial"/>
                <w:sz w:val="22"/>
                <w:szCs w:val="22"/>
                <w:lang w:eastAsia="en-GB"/>
              </w:rPr>
            </w:pPr>
            <w:r w:rsidRPr="00BE0645">
              <w:rPr>
                <w:rFonts w:cs="Arial"/>
                <w:sz w:val="22"/>
                <w:szCs w:val="22"/>
                <w:lang w:eastAsia="en-GB"/>
              </w:rPr>
              <w:t>1) policy requirements where there is a clear need for data to inform specific policy areas, and where CORE is deemed to be the most appropriate collection method</w:t>
            </w:r>
            <w:r w:rsidRPr="00BE0645">
              <w:rPr>
                <w:rFonts w:cs="Arial"/>
                <w:sz w:val="22"/>
                <w:szCs w:val="22"/>
                <w:lang w:eastAsia="en-GB"/>
              </w:rPr>
              <w:br/>
              <w:t>2) any deletions to the logs</w:t>
            </w:r>
            <w:r w:rsidRPr="00BE0645">
              <w:rPr>
                <w:rFonts w:cs="Arial"/>
                <w:sz w:val="22"/>
                <w:szCs w:val="22"/>
                <w:lang w:eastAsia="en-GB"/>
              </w:rPr>
              <w:br/>
              <w:t>3) data consistency across social housing datasets (e.g. to make definitions consistent</w:t>
            </w:r>
            <w:proofErr w:type="gramStart"/>
            <w:r w:rsidRPr="00BE0645">
              <w:rPr>
                <w:rFonts w:cs="Arial"/>
                <w:sz w:val="22"/>
                <w:szCs w:val="22"/>
                <w:lang w:eastAsia="en-GB"/>
              </w:rPr>
              <w:t>)</w:t>
            </w:r>
            <w:proofErr w:type="gramEnd"/>
            <w:r w:rsidRPr="00BE0645">
              <w:rPr>
                <w:rFonts w:cs="Arial"/>
                <w:sz w:val="22"/>
                <w:szCs w:val="22"/>
                <w:lang w:eastAsia="en-GB"/>
              </w:rPr>
              <w:br/>
              <w:t>4) data consistency with other national data standards (e.g. the Census)</w:t>
            </w:r>
            <w:r w:rsidRPr="00BE0645">
              <w:rPr>
                <w:rFonts w:cs="Arial"/>
                <w:sz w:val="22"/>
                <w:szCs w:val="22"/>
                <w:lang w:eastAsia="en-GB"/>
              </w:rPr>
              <w:br/>
              <w:t>5) rationalisation of data collected across different systems.</w:t>
            </w:r>
          </w:p>
          <w:p w:rsidR="00B74BDD" w:rsidRPr="00BE0645" w:rsidRDefault="00B74BDD" w:rsidP="006543B3">
            <w:pPr>
              <w:autoSpaceDE w:val="0"/>
              <w:autoSpaceDN w:val="0"/>
              <w:adjustRightInd w:val="0"/>
              <w:spacing w:before="120"/>
              <w:ind w:right="249"/>
              <w:rPr>
                <w:rFonts w:cs="Arial"/>
                <w:sz w:val="22"/>
                <w:szCs w:val="22"/>
              </w:rPr>
            </w:pPr>
            <w:r w:rsidRPr="00BE0645">
              <w:rPr>
                <w:rFonts w:cs="Arial"/>
                <w:sz w:val="22"/>
                <w:szCs w:val="22"/>
              </w:rPr>
              <w:t xml:space="preserve">To ensure that CORE provides appropriate data without unnecessary burden upon data providers, each proposed change should be clearly specified and justified.  </w:t>
            </w:r>
          </w:p>
          <w:p w:rsidR="00B74BDD" w:rsidRPr="00BE0645" w:rsidRDefault="00B74BDD" w:rsidP="006543B3">
            <w:pPr>
              <w:autoSpaceDE w:val="0"/>
              <w:autoSpaceDN w:val="0"/>
              <w:adjustRightInd w:val="0"/>
              <w:spacing w:before="120"/>
              <w:ind w:right="249"/>
              <w:rPr>
                <w:rFonts w:cs="Arial"/>
                <w:sz w:val="20"/>
                <w:szCs w:val="20"/>
                <w:lang w:eastAsia="en-GB"/>
              </w:rPr>
            </w:pPr>
            <w:r w:rsidRPr="00BE0645">
              <w:rPr>
                <w:rFonts w:cs="Arial"/>
                <w:sz w:val="22"/>
                <w:szCs w:val="22"/>
              </w:rPr>
              <w:t xml:space="preserve">It should be noted that changes to the CORE forms are both costly and complex to implement, and risk disrupting the continuous recording of key information; therefore consider how critical the change is, what benefits it will bring, and whether CORE is the right place to collect the information required.   </w:t>
            </w:r>
          </w:p>
          <w:p w:rsidR="00B74BDD" w:rsidRPr="00BE0645" w:rsidRDefault="00B74BDD" w:rsidP="006543B3">
            <w:pPr>
              <w:spacing w:before="120" w:after="120"/>
              <w:ind w:right="249"/>
              <w:rPr>
                <w:rFonts w:cs="Arial"/>
                <w:sz w:val="22"/>
                <w:szCs w:val="22"/>
              </w:rPr>
            </w:pPr>
            <w:r w:rsidRPr="00BE0645">
              <w:rPr>
                <w:rFonts w:cs="Arial"/>
                <w:b/>
                <w:sz w:val="22"/>
                <w:szCs w:val="22"/>
              </w:rPr>
              <w:t>ONE</w:t>
            </w:r>
            <w:r w:rsidRPr="00BE0645">
              <w:rPr>
                <w:rFonts w:cs="Arial"/>
                <w:sz w:val="22"/>
                <w:szCs w:val="22"/>
              </w:rPr>
              <w:t xml:space="preserve"> form should be completed for </w:t>
            </w:r>
            <w:r w:rsidRPr="00BE0645">
              <w:rPr>
                <w:rFonts w:cs="Arial"/>
                <w:b/>
                <w:sz w:val="22"/>
                <w:szCs w:val="22"/>
              </w:rPr>
              <w:t>EACH</w:t>
            </w:r>
            <w:r w:rsidRPr="00BE0645">
              <w:rPr>
                <w:rFonts w:cs="Arial"/>
                <w:sz w:val="22"/>
                <w:szCs w:val="22"/>
              </w:rPr>
              <w:t xml:space="preserve"> proposed alteration.</w:t>
            </w:r>
          </w:p>
          <w:p w:rsidR="00B74BDD" w:rsidRPr="00EF3732" w:rsidRDefault="00B74BDD" w:rsidP="00786BBB">
            <w:pPr>
              <w:tabs>
                <w:tab w:val="num" w:pos="-180"/>
              </w:tabs>
              <w:spacing w:afterLines="60" w:after="144"/>
              <w:rPr>
                <w:rFonts w:ascii="Tahoma" w:hAnsi="Tahoma" w:cs="Tahoma"/>
                <w:color w:val="0000FF"/>
              </w:rPr>
            </w:pPr>
            <w:r w:rsidRPr="00BE0645">
              <w:rPr>
                <w:rFonts w:cs="Arial"/>
              </w:rPr>
              <w:t>Please complete electronically and email using the following hyperlink to</w:t>
            </w:r>
            <w:r w:rsidR="00786BBB">
              <w:rPr>
                <w:rFonts w:cs="Arial"/>
              </w:rPr>
              <w:t xml:space="preserve"> </w:t>
            </w:r>
            <w:hyperlink r:id="rId12" w:history="1">
              <w:r w:rsidR="00786BBB" w:rsidRPr="00BE0645">
                <w:rPr>
                  <w:rStyle w:val="Hyperlink"/>
                  <w:rFonts w:cs="Arial"/>
                  <w:sz w:val="22"/>
                  <w:szCs w:val="22"/>
                </w:rPr>
                <w:t>CORE Log Review</w:t>
              </w:r>
            </w:hyperlink>
            <w:r w:rsidR="00333368">
              <w:rPr>
                <w:rFonts w:cs="Arial"/>
                <w:color w:val="0000FF"/>
              </w:rPr>
              <w:t>.</w:t>
            </w:r>
            <w:r w:rsidRPr="00EF3732">
              <w:rPr>
                <w:rFonts w:ascii="Tahoma" w:hAnsi="Tahoma" w:cs="Tahoma"/>
              </w:rPr>
              <w:t xml:space="preserve"> </w:t>
            </w:r>
          </w:p>
        </w:tc>
      </w:tr>
      <w:tr w:rsidR="00B74BDD" w:rsidRPr="00BE0645" w:rsidTr="006543B3">
        <w:trPr>
          <w:trHeight w:val="219"/>
        </w:trPr>
        <w:tc>
          <w:tcPr>
            <w:tcW w:w="9468" w:type="dxa"/>
            <w:gridSpan w:val="2"/>
            <w:tcBorders>
              <w:top w:val="nil"/>
              <w:left w:val="nil"/>
              <w:bottom w:val="single" w:sz="4" w:space="0" w:color="auto"/>
              <w:right w:val="nil"/>
            </w:tcBorders>
            <w:shd w:val="clear" w:color="auto" w:fill="auto"/>
          </w:tcPr>
          <w:p w:rsidR="00333368" w:rsidRDefault="00333368" w:rsidP="00333368">
            <w:pPr>
              <w:spacing w:before="120" w:after="120"/>
              <w:rPr>
                <w:rFonts w:cs="Arial"/>
                <w:b/>
                <w:sz w:val="22"/>
                <w:szCs w:val="22"/>
                <w:u w:val="single"/>
              </w:rPr>
            </w:pPr>
          </w:p>
          <w:p w:rsidR="00BE0645" w:rsidRPr="00BE0645" w:rsidRDefault="00B74BDD" w:rsidP="00333368">
            <w:pPr>
              <w:spacing w:before="120" w:after="120"/>
              <w:rPr>
                <w:rFonts w:cs="Arial"/>
                <w:b/>
                <w:sz w:val="22"/>
                <w:szCs w:val="22"/>
                <w:u w:val="single"/>
              </w:rPr>
            </w:pPr>
            <w:r w:rsidRPr="00BE0645">
              <w:rPr>
                <w:rFonts w:cs="Arial"/>
                <w:b/>
                <w:sz w:val="22"/>
                <w:szCs w:val="22"/>
                <w:u w:val="single"/>
              </w:rPr>
              <w:t>Change Details</w:t>
            </w:r>
          </w:p>
        </w:tc>
      </w:tr>
      <w:tr w:rsidR="00B74BDD" w:rsidRPr="00BE0645" w:rsidTr="006543B3">
        <w:trPr>
          <w:trHeight w:val="219"/>
        </w:trPr>
        <w:tc>
          <w:tcPr>
            <w:tcW w:w="9468" w:type="dxa"/>
            <w:gridSpan w:val="2"/>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60" w:after="60"/>
              <w:ind w:left="714" w:hanging="714"/>
              <w:rPr>
                <w:rFonts w:cs="Arial"/>
                <w:b/>
                <w:sz w:val="22"/>
                <w:szCs w:val="22"/>
              </w:rPr>
            </w:pPr>
            <w:r w:rsidRPr="00BE0645">
              <w:rPr>
                <w:rFonts w:cs="Arial"/>
                <w:b/>
                <w:sz w:val="22"/>
                <w:szCs w:val="22"/>
              </w:rPr>
              <w:t>Name of proposer &amp; organisation</w:t>
            </w:r>
            <w:r w:rsidR="00D21709" w:rsidRPr="00BE0645">
              <w:rPr>
                <w:rFonts w:cs="Arial"/>
                <w:b/>
                <w:sz w:val="22"/>
                <w:szCs w:val="22"/>
              </w:rPr>
              <w:t xml:space="preserve"> (if applicable)</w:t>
            </w:r>
          </w:p>
        </w:tc>
      </w:tr>
      <w:tr w:rsidR="00B74BDD" w:rsidRPr="00BE0645" w:rsidTr="006543B3">
        <w:trPr>
          <w:trHeight w:val="438"/>
        </w:trPr>
        <w:tc>
          <w:tcPr>
            <w:tcW w:w="9468"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1"/>
              <w:rPr>
                <w:rFonts w:cs="Arial"/>
                <w:b/>
                <w:sz w:val="22"/>
                <w:szCs w:val="22"/>
              </w:rPr>
            </w:pPr>
            <w:r w:rsidRPr="00BE0645">
              <w:rPr>
                <w:rFonts w:cs="Arial"/>
                <w:b/>
                <w:sz w:val="22"/>
                <w:szCs w:val="22"/>
              </w:rPr>
              <w:fldChar w:fldCharType="begin">
                <w:ffData>
                  <w:name w:val="Text10"/>
                  <w:enabled/>
                  <w:calcOnExit w:val="0"/>
                  <w:textInput/>
                </w:ffData>
              </w:fldChar>
            </w:r>
            <w:bookmarkStart w:id="1" w:name="Text10"/>
            <w:r w:rsidRPr="00BE0645">
              <w:rPr>
                <w:rFonts w:cs="Arial"/>
                <w:b/>
                <w:sz w:val="22"/>
                <w:szCs w:val="22"/>
              </w:rPr>
              <w:instrText xml:space="preserve"> FORMTEXT </w:instrText>
            </w:r>
            <w:r w:rsidRPr="00BE0645">
              <w:rPr>
                <w:rFonts w:cs="Arial"/>
                <w:b/>
                <w:sz w:val="22"/>
                <w:szCs w:val="22"/>
              </w:rPr>
            </w:r>
            <w:r w:rsidRPr="00BE0645">
              <w:rPr>
                <w:rFonts w:cs="Arial"/>
                <w:b/>
                <w:sz w:val="22"/>
                <w:szCs w:val="22"/>
              </w:rPr>
              <w:fldChar w:fldCharType="separate"/>
            </w:r>
            <w:r w:rsidRPr="00BE0645">
              <w:rPr>
                <w:rFonts w:cs="Arial"/>
                <w:b/>
                <w:sz w:val="22"/>
                <w:szCs w:val="22"/>
              </w:rPr>
              <w:t> </w:t>
            </w:r>
            <w:r w:rsidRPr="00BE0645">
              <w:rPr>
                <w:rFonts w:cs="Arial"/>
                <w:b/>
                <w:sz w:val="22"/>
                <w:szCs w:val="22"/>
              </w:rPr>
              <w:t> </w:t>
            </w:r>
            <w:r w:rsidRPr="00BE0645">
              <w:rPr>
                <w:rFonts w:cs="Arial"/>
                <w:b/>
                <w:sz w:val="22"/>
                <w:szCs w:val="22"/>
              </w:rPr>
              <w:t> </w:t>
            </w:r>
            <w:r w:rsidRPr="00BE0645">
              <w:rPr>
                <w:rFonts w:cs="Arial"/>
                <w:b/>
                <w:sz w:val="22"/>
                <w:szCs w:val="22"/>
              </w:rPr>
              <w:t> </w:t>
            </w:r>
            <w:r w:rsidRPr="00BE0645">
              <w:rPr>
                <w:rFonts w:cs="Arial"/>
                <w:b/>
                <w:sz w:val="22"/>
                <w:szCs w:val="22"/>
              </w:rPr>
              <w:t> </w:t>
            </w:r>
            <w:r w:rsidRPr="00BE0645">
              <w:rPr>
                <w:rFonts w:cs="Arial"/>
                <w:b/>
                <w:sz w:val="22"/>
                <w:szCs w:val="22"/>
              </w:rPr>
              <w:fldChar w:fldCharType="end"/>
            </w:r>
            <w:bookmarkEnd w:id="1"/>
          </w:p>
        </w:tc>
      </w:tr>
      <w:tr w:rsidR="00B74BDD" w:rsidRPr="00BE0645" w:rsidTr="006543B3">
        <w:trPr>
          <w:trHeight w:val="94"/>
        </w:trPr>
        <w:tc>
          <w:tcPr>
            <w:tcW w:w="9468" w:type="dxa"/>
            <w:gridSpan w:val="2"/>
            <w:tcBorders>
              <w:top w:val="single" w:sz="4" w:space="0" w:color="auto"/>
              <w:left w:val="nil"/>
              <w:bottom w:val="single" w:sz="4" w:space="0" w:color="auto"/>
              <w:right w:val="nil"/>
            </w:tcBorders>
            <w:shd w:val="clear" w:color="auto" w:fill="auto"/>
          </w:tcPr>
          <w:p w:rsidR="00B74BDD" w:rsidRPr="00BE0645" w:rsidRDefault="00B74BDD" w:rsidP="006543B3">
            <w:pPr>
              <w:rPr>
                <w:rFonts w:cs="Arial"/>
                <w:b/>
                <w:sz w:val="22"/>
                <w:szCs w:val="22"/>
              </w:rPr>
            </w:pPr>
          </w:p>
        </w:tc>
      </w:tr>
      <w:tr w:rsidR="00B74BDD" w:rsidRPr="00BE0645" w:rsidTr="006543B3">
        <w:trPr>
          <w:trHeight w:val="219"/>
        </w:trPr>
        <w:tc>
          <w:tcPr>
            <w:tcW w:w="9468" w:type="dxa"/>
            <w:gridSpan w:val="2"/>
            <w:tcBorders>
              <w:top w:val="single" w:sz="4" w:space="0" w:color="auto"/>
              <w:left w:val="single" w:sz="4" w:space="0" w:color="auto"/>
              <w:bottom w:val="nil"/>
              <w:right w:val="single" w:sz="4" w:space="0" w:color="auto"/>
            </w:tcBorders>
            <w:shd w:val="clear" w:color="auto" w:fill="auto"/>
          </w:tcPr>
          <w:p w:rsidR="00B74BDD" w:rsidRPr="00BE0645" w:rsidRDefault="00333368" w:rsidP="00B74BDD">
            <w:pPr>
              <w:numPr>
                <w:ilvl w:val="0"/>
                <w:numId w:val="1"/>
              </w:numPr>
              <w:tabs>
                <w:tab w:val="clear" w:pos="720"/>
                <w:tab w:val="num" w:pos="360"/>
              </w:tabs>
              <w:spacing w:before="60" w:after="60"/>
              <w:ind w:left="714" w:hanging="714"/>
              <w:rPr>
                <w:rFonts w:cs="Arial"/>
                <w:b/>
                <w:sz w:val="22"/>
                <w:szCs w:val="22"/>
              </w:rPr>
            </w:pPr>
            <w:r>
              <w:rPr>
                <w:rFonts w:cs="Arial"/>
                <w:b/>
                <w:sz w:val="22"/>
                <w:szCs w:val="22"/>
              </w:rPr>
              <w:t>Area of policy responsibility</w:t>
            </w:r>
            <w:r w:rsidR="00B74BDD" w:rsidRPr="00BE0645">
              <w:rPr>
                <w:rFonts w:cs="Arial"/>
                <w:b/>
                <w:sz w:val="22"/>
                <w:szCs w:val="22"/>
              </w:rPr>
              <w:t xml:space="preserve"> or job title</w:t>
            </w:r>
            <w:r w:rsidR="00D21709" w:rsidRPr="00BE0645">
              <w:rPr>
                <w:rFonts w:cs="Arial"/>
                <w:b/>
                <w:sz w:val="22"/>
                <w:szCs w:val="22"/>
              </w:rPr>
              <w:t xml:space="preserve"> (If you are a member of the public who uses CORE data please specify that here)</w:t>
            </w:r>
          </w:p>
        </w:tc>
      </w:tr>
      <w:tr w:rsidR="00B74BDD" w:rsidRPr="00BE0645" w:rsidTr="006543B3">
        <w:trPr>
          <w:trHeight w:val="438"/>
        </w:trPr>
        <w:tc>
          <w:tcPr>
            <w:tcW w:w="9468"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120" w:after="120"/>
              <w:ind w:left="432"/>
              <w:rPr>
                <w:rFonts w:cs="Arial"/>
                <w:sz w:val="22"/>
                <w:szCs w:val="22"/>
              </w:rPr>
            </w:pPr>
            <w:r w:rsidRPr="00BE0645">
              <w:rPr>
                <w:rFonts w:cs="Arial"/>
                <w:sz w:val="22"/>
                <w:szCs w:val="22"/>
              </w:rPr>
              <w:fldChar w:fldCharType="begin">
                <w:ffData>
                  <w:name w:val="Text11"/>
                  <w:enabled/>
                  <w:calcOnExit w:val="0"/>
                  <w:textInput/>
                </w:ffData>
              </w:fldChar>
            </w:r>
            <w:bookmarkStart w:id="2" w:name="Text11"/>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sz w:val="22"/>
                <w:szCs w:val="22"/>
              </w:rPr>
              <w:t> </w:t>
            </w:r>
            <w:r w:rsidRPr="00BE0645">
              <w:rPr>
                <w:rFonts w:cs="Arial"/>
                <w:sz w:val="22"/>
                <w:szCs w:val="22"/>
              </w:rPr>
              <w:t> </w:t>
            </w:r>
            <w:r w:rsidRPr="00BE0645">
              <w:rPr>
                <w:rFonts w:cs="Arial"/>
                <w:sz w:val="22"/>
                <w:szCs w:val="22"/>
              </w:rPr>
              <w:t> </w:t>
            </w:r>
            <w:r w:rsidRPr="00BE0645">
              <w:rPr>
                <w:rFonts w:cs="Arial"/>
                <w:sz w:val="22"/>
                <w:szCs w:val="22"/>
              </w:rPr>
              <w:t> </w:t>
            </w:r>
            <w:r w:rsidRPr="00BE0645">
              <w:rPr>
                <w:rFonts w:cs="Arial"/>
                <w:sz w:val="22"/>
                <w:szCs w:val="22"/>
              </w:rPr>
              <w:t> </w:t>
            </w:r>
            <w:r w:rsidRPr="00BE0645">
              <w:rPr>
                <w:rFonts w:cs="Arial"/>
                <w:sz w:val="22"/>
                <w:szCs w:val="22"/>
              </w:rPr>
              <w:fldChar w:fldCharType="end"/>
            </w:r>
            <w:bookmarkEnd w:id="2"/>
          </w:p>
        </w:tc>
      </w:tr>
      <w:tr w:rsidR="00B74BDD" w:rsidRPr="00BE0645" w:rsidTr="006543B3">
        <w:trPr>
          <w:trHeight w:val="94"/>
        </w:trPr>
        <w:tc>
          <w:tcPr>
            <w:tcW w:w="9468" w:type="dxa"/>
            <w:gridSpan w:val="2"/>
            <w:tcBorders>
              <w:top w:val="single" w:sz="4" w:space="0" w:color="auto"/>
              <w:left w:val="nil"/>
              <w:bottom w:val="single" w:sz="4" w:space="0" w:color="auto"/>
              <w:right w:val="nil"/>
            </w:tcBorders>
            <w:shd w:val="clear" w:color="auto" w:fill="auto"/>
          </w:tcPr>
          <w:p w:rsidR="00B74BDD" w:rsidRPr="00BE0645" w:rsidRDefault="00B74BDD" w:rsidP="006543B3">
            <w:pPr>
              <w:rPr>
                <w:rFonts w:cs="Arial"/>
                <w:b/>
                <w:sz w:val="22"/>
                <w:szCs w:val="22"/>
              </w:rPr>
            </w:pPr>
          </w:p>
        </w:tc>
      </w:tr>
      <w:tr w:rsidR="00B74BDD" w:rsidRPr="00BE0645" w:rsidTr="006543B3">
        <w:trPr>
          <w:trHeight w:val="559"/>
        </w:trPr>
        <w:tc>
          <w:tcPr>
            <w:tcW w:w="9468" w:type="dxa"/>
            <w:gridSpan w:val="2"/>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60" w:after="60"/>
              <w:ind w:left="714" w:hanging="714"/>
              <w:rPr>
                <w:rFonts w:cs="Arial"/>
                <w:b/>
                <w:sz w:val="22"/>
                <w:szCs w:val="22"/>
              </w:rPr>
            </w:pPr>
            <w:r w:rsidRPr="00BE0645">
              <w:rPr>
                <w:rFonts w:cs="Arial"/>
                <w:b/>
                <w:sz w:val="22"/>
                <w:szCs w:val="22"/>
              </w:rPr>
              <w:t xml:space="preserve">Which log(s) does the proposal impact? </w:t>
            </w:r>
          </w:p>
        </w:tc>
      </w:tr>
      <w:tr w:rsidR="00B74BDD" w:rsidRPr="00BE0645" w:rsidTr="00D43439">
        <w:trPr>
          <w:trHeight w:val="913"/>
        </w:trPr>
        <w:tc>
          <w:tcPr>
            <w:tcW w:w="9468" w:type="dxa"/>
            <w:gridSpan w:val="2"/>
            <w:tcBorders>
              <w:top w:val="nil"/>
              <w:left w:val="single" w:sz="4" w:space="0" w:color="auto"/>
              <w:bottom w:val="single" w:sz="4" w:space="0" w:color="auto"/>
              <w:right w:val="single" w:sz="4" w:space="0" w:color="auto"/>
            </w:tcBorders>
            <w:shd w:val="clear" w:color="auto" w:fill="auto"/>
          </w:tcPr>
          <w:p w:rsidR="00D43439" w:rsidRDefault="00D43439" w:rsidP="006543B3">
            <w:pPr>
              <w:tabs>
                <w:tab w:val="num" w:pos="180"/>
              </w:tabs>
              <w:spacing w:before="60" w:after="60"/>
              <w:ind w:left="180"/>
              <w:rPr>
                <w:rFonts w:cs="Arial"/>
                <w:sz w:val="22"/>
                <w:szCs w:val="22"/>
              </w:rPr>
            </w:pPr>
            <w:r>
              <w:rPr>
                <w:rFonts w:cs="Arial"/>
                <w:sz w:val="22"/>
                <w:szCs w:val="22"/>
              </w:rPr>
              <w:t xml:space="preserve">Social Rent General Needs </w:t>
            </w:r>
            <w:r w:rsidR="00B74BDD" w:rsidRPr="00BE0645">
              <w:rPr>
                <w:rFonts w:cs="Arial"/>
                <w:sz w:val="22"/>
                <w:szCs w:val="22"/>
              </w:rPr>
              <w:t xml:space="preserve"> </w:t>
            </w:r>
            <w:r w:rsidR="00B74BDD" w:rsidRPr="00BE0645">
              <w:rPr>
                <w:rFonts w:cs="Arial"/>
                <w:sz w:val="22"/>
                <w:szCs w:val="22"/>
              </w:rPr>
              <w:fldChar w:fldCharType="begin">
                <w:ffData>
                  <w:name w:val=""/>
                  <w:enabled/>
                  <w:calcOnExit w:val="0"/>
                  <w:checkBox>
                    <w:sizeAuto/>
                    <w:default w:val="0"/>
                    <w:checked w:val="0"/>
                  </w:checkBox>
                </w:ffData>
              </w:fldChar>
            </w:r>
            <w:r w:rsidR="00B74BDD"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00B74BDD" w:rsidRPr="00BE0645">
              <w:rPr>
                <w:rFonts w:cs="Arial"/>
                <w:sz w:val="22"/>
                <w:szCs w:val="22"/>
              </w:rPr>
              <w:fldChar w:fldCharType="end"/>
            </w:r>
            <w:r w:rsidR="00B74BDD" w:rsidRPr="00BE0645">
              <w:rPr>
                <w:rFonts w:cs="Arial"/>
                <w:sz w:val="22"/>
                <w:szCs w:val="22"/>
              </w:rPr>
              <w:t xml:space="preserve">  </w:t>
            </w:r>
            <w:r>
              <w:rPr>
                <w:rFonts w:cs="Arial"/>
                <w:sz w:val="22"/>
                <w:szCs w:val="22"/>
              </w:rPr>
              <w:t xml:space="preserve">     Social Rent Supported Housing</w:t>
            </w:r>
            <w:r w:rsidR="00B74BDD" w:rsidRPr="00BE0645">
              <w:rPr>
                <w:rFonts w:cs="Arial"/>
                <w:sz w:val="22"/>
                <w:szCs w:val="22"/>
              </w:rPr>
              <w:t xml:space="preserve"> </w:t>
            </w:r>
            <w:r w:rsidR="00B74BDD" w:rsidRPr="00BE0645">
              <w:rPr>
                <w:rFonts w:cs="Arial"/>
                <w:sz w:val="22"/>
                <w:szCs w:val="22"/>
              </w:rPr>
              <w:fldChar w:fldCharType="begin">
                <w:ffData>
                  <w:name w:val="Check3"/>
                  <w:enabled/>
                  <w:calcOnExit w:val="0"/>
                  <w:checkBox>
                    <w:sizeAuto/>
                    <w:default w:val="0"/>
                    <w:checked w:val="0"/>
                  </w:checkBox>
                </w:ffData>
              </w:fldChar>
            </w:r>
            <w:r w:rsidR="00B74BDD"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00B74BDD" w:rsidRPr="00BE0645">
              <w:rPr>
                <w:rFonts w:cs="Arial"/>
                <w:sz w:val="22"/>
                <w:szCs w:val="22"/>
              </w:rPr>
              <w:fldChar w:fldCharType="end"/>
            </w:r>
            <w:r w:rsidR="00B74BDD" w:rsidRPr="00BE0645">
              <w:rPr>
                <w:rFonts w:cs="Arial"/>
                <w:sz w:val="22"/>
                <w:szCs w:val="22"/>
              </w:rPr>
              <w:t xml:space="preserve">  </w:t>
            </w:r>
          </w:p>
          <w:p w:rsidR="00D43439" w:rsidRDefault="00D43439" w:rsidP="00D43439">
            <w:pPr>
              <w:tabs>
                <w:tab w:val="num" w:pos="180"/>
              </w:tabs>
              <w:spacing w:before="60" w:after="60"/>
              <w:ind w:left="180"/>
              <w:rPr>
                <w:rFonts w:cs="Arial"/>
                <w:sz w:val="22"/>
                <w:szCs w:val="22"/>
              </w:rPr>
            </w:pPr>
            <w:r>
              <w:rPr>
                <w:rFonts w:cs="Arial"/>
                <w:sz w:val="22"/>
                <w:szCs w:val="22"/>
              </w:rPr>
              <w:t xml:space="preserve">Affordable Rent General Needs </w:t>
            </w:r>
            <w:r w:rsidRPr="00BE0645">
              <w:rPr>
                <w:rFonts w:cs="Arial"/>
                <w:sz w:val="22"/>
                <w:szCs w:val="22"/>
              </w:rPr>
              <w:t xml:space="preserve"> </w:t>
            </w:r>
            <w:r w:rsidRPr="00BE0645">
              <w:rPr>
                <w:rFonts w:cs="Arial"/>
                <w:sz w:val="22"/>
                <w:szCs w:val="22"/>
              </w:rPr>
              <w:fldChar w:fldCharType="begin">
                <w:ffData>
                  <w:name w:val=""/>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r w:rsidRPr="00BE0645">
              <w:rPr>
                <w:rFonts w:cs="Arial"/>
                <w:sz w:val="22"/>
                <w:szCs w:val="22"/>
              </w:rPr>
              <w:t xml:space="preserve">  </w:t>
            </w:r>
            <w:r>
              <w:rPr>
                <w:rFonts w:cs="Arial"/>
                <w:sz w:val="22"/>
                <w:szCs w:val="22"/>
              </w:rPr>
              <w:t xml:space="preserve"> Affordable Rent Supported Housing</w:t>
            </w:r>
            <w:r w:rsidRPr="00BE0645">
              <w:rPr>
                <w:rFonts w:cs="Arial"/>
                <w:sz w:val="22"/>
                <w:szCs w:val="22"/>
              </w:rPr>
              <w:t xml:space="preserve"> </w:t>
            </w:r>
            <w:r w:rsidRPr="00BE0645">
              <w:rPr>
                <w:rFonts w:cs="Arial"/>
                <w:sz w:val="22"/>
                <w:szCs w:val="22"/>
              </w:rPr>
              <w:fldChar w:fldCharType="begin">
                <w:ffData>
                  <w:name w:val="Check3"/>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r w:rsidRPr="00BE0645">
              <w:rPr>
                <w:rFonts w:cs="Arial"/>
                <w:sz w:val="22"/>
                <w:szCs w:val="22"/>
              </w:rPr>
              <w:t xml:space="preserve">  </w:t>
            </w:r>
          </w:p>
          <w:p w:rsidR="00B74BDD" w:rsidRPr="00BE0645" w:rsidRDefault="00D43439" w:rsidP="00D43439">
            <w:pPr>
              <w:tabs>
                <w:tab w:val="num" w:pos="180"/>
              </w:tabs>
              <w:spacing w:before="60" w:after="60"/>
              <w:ind w:left="180"/>
              <w:rPr>
                <w:rFonts w:cs="Arial"/>
                <w:sz w:val="22"/>
                <w:szCs w:val="22"/>
              </w:rPr>
            </w:pPr>
            <w:r>
              <w:rPr>
                <w:rFonts w:cs="Arial"/>
                <w:sz w:val="22"/>
                <w:szCs w:val="22"/>
              </w:rPr>
              <w:t xml:space="preserve">Rent to Buy General Needs </w:t>
            </w:r>
            <w:r w:rsidRPr="00BE0645">
              <w:rPr>
                <w:rFonts w:cs="Arial"/>
                <w:sz w:val="22"/>
                <w:szCs w:val="22"/>
              </w:rPr>
              <w:fldChar w:fldCharType="begin">
                <w:ffData>
                  <w:name w:val=""/>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r w:rsidRPr="00BE0645">
              <w:rPr>
                <w:rFonts w:cs="Arial"/>
                <w:sz w:val="22"/>
                <w:szCs w:val="22"/>
              </w:rPr>
              <w:t xml:space="preserve">  </w:t>
            </w:r>
            <w:r>
              <w:rPr>
                <w:rFonts w:cs="Arial"/>
                <w:sz w:val="22"/>
                <w:szCs w:val="22"/>
              </w:rPr>
              <w:t xml:space="preserve">  Rent to Buy Supported Housing </w:t>
            </w:r>
            <w:r w:rsidRPr="00BE0645">
              <w:rPr>
                <w:rFonts w:cs="Arial"/>
                <w:sz w:val="22"/>
                <w:szCs w:val="22"/>
              </w:rPr>
              <w:fldChar w:fldCharType="begin">
                <w:ffData>
                  <w:name w:val=""/>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r w:rsidRPr="00BE0645">
              <w:rPr>
                <w:rFonts w:cs="Arial"/>
                <w:sz w:val="22"/>
                <w:szCs w:val="22"/>
              </w:rPr>
              <w:t xml:space="preserve"> </w:t>
            </w:r>
            <w:r>
              <w:rPr>
                <w:rFonts w:cs="Arial"/>
                <w:sz w:val="22"/>
                <w:szCs w:val="22"/>
              </w:rPr>
              <w:t xml:space="preserve">     Sales</w:t>
            </w:r>
            <w:r w:rsidRPr="00BE0645">
              <w:rPr>
                <w:rFonts w:cs="Arial"/>
                <w:sz w:val="22"/>
                <w:szCs w:val="22"/>
              </w:rPr>
              <w:t xml:space="preserve">   </w:t>
            </w:r>
            <w:r w:rsidRPr="00BE0645">
              <w:rPr>
                <w:rFonts w:cs="Arial"/>
                <w:sz w:val="22"/>
                <w:szCs w:val="22"/>
              </w:rPr>
              <w:fldChar w:fldCharType="begin">
                <w:ffData>
                  <w:name w:val="Check3"/>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r>
              <w:rPr>
                <w:rFonts w:cs="Arial"/>
                <w:sz w:val="22"/>
                <w:szCs w:val="22"/>
              </w:rPr>
              <w:t xml:space="preserve">  </w:t>
            </w:r>
          </w:p>
        </w:tc>
      </w:tr>
      <w:tr w:rsidR="00B74BDD" w:rsidRPr="00BE0645" w:rsidTr="006543B3">
        <w:trPr>
          <w:trHeight w:val="438"/>
        </w:trPr>
        <w:tc>
          <w:tcPr>
            <w:tcW w:w="9468" w:type="dxa"/>
            <w:gridSpan w:val="2"/>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60" w:after="60"/>
              <w:ind w:hanging="720"/>
              <w:rPr>
                <w:rFonts w:cs="Arial"/>
                <w:b/>
                <w:sz w:val="22"/>
                <w:szCs w:val="22"/>
              </w:rPr>
            </w:pPr>
            <w:r w:rsidRPr="00BE0645">
              <w:rPr>
                <w:rFonts w:cs="Arial"/>
                <w:b/>
                <w:sz w:val="22"/>
                <w:szCs w:val="22"/>
              </w:rPr>
              <w:t>Is the change proposed:  (tick one box)</w:t>
            </w:r>
          </w:p>
        </w:tc>
      </w:tr>
      <w:tr w:rsidR="00B74BDD" w:rsidRPr="00BE0645" w:rsidTr="006543B3">
        <w:trPr>
          <w:trHeight w:val="126"/>
        </w:trPr>
        <w:tc>
          <w:tcPr>
            <w:tcW w:w="7488"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ight="-108"/>
              <w:rPr>
                <w:rFonts w:cs="Arial"/>
                <w:i/>
                <w:sz w:val="22"/>
                <w:szCs w:val="22"/>
              </w:rPr>
            </w:pPr>
            <w:r w:rsidRPr="00BE0645">
              <w:rPr>
                <w:rFonts w:cs="Arial"/>
                <w:sz w:val="22"/>
                <w:szCs w:val="22"/>
              </w:rPr>
              <w:lastRenderedPageBreak/>
              <w:t xml:space="preserve">A change to guidance only  </w:t>
            </w:r>
          </w:p>
        </w:tc>
        <w:bookmarkStart w:id="3" w:name="Check3"/>
        <w:tc>
          <w:tcPr>
            <w:tcW w:w="1980" w:type="dxa"/>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3"/>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3"/>
          </w:p>
        </w:tc>
      </w:tr>
      <w:tr w:rsidR="00B74BDD" w:rsidRPr="00BE0645" w:rsidTr="006543B3">
        <w:trPr>
          <w:trHeight w:val="123"/>
        </w:trPr>
        <w:tc>
          <w:tcPr>
            <w:tcW w:w="7488"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 xml:space="preserve">A new question and new guidance </w:t>
            </w:r>
          </w:p>
        </w:tc>
        <w:bookmarkStart w:id="4" w:name="Check4"/>
        <w:tc>
          <w:tcPr>
            <w:tcW w:w="1980" w:type="dxa"/>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b/>
                <w:sz w:val="22"/>
                <w:szCs w:val="22"/>
              </w:rPr>
            </w:pPr>
            <w:r w:rsidRPr="00BE0645">
              <w:rPr>
                <w:rFonts w:cs="Arial"/>
                <w:sz w:val="22"/>
                <w:szCs w:val="22"/>
              </w:rPr>
              <w:fldChar w:fldCharType="begin">
                <w:ffData>
                  <w:name w:val="Check4"/>
                  <w:enabled/>
                  <w:calcOnExit w:val="0"/>
                  <w:checkBox>
                    <w:sizeAuto/>
                    <w:default w:val="0"/>
                    <w:checked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4"/>
          </w:p>
        </w:tc>
      </w:tr>
      <w:tr w:rsidR="00B74BDD" w:rsidRPr="00BE0645" w:rsidTr="006543B3">
        <w:trPr>
          <w:trHeight w:val="123"/>
        </w:trPr>
        <w:tc>
          <w:tcPr>
            <w:tcW w:w="7488"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Amending a question and guidance          (Question number</w:t>
            </w:r>
            <w:r w:rsidRPr="00BE0645">
              <w:rPr>
                <w:rFonts w:cs="Arial"/>
                <w:b/>
                <w:sz w:val="22"/>
                <w:szCs w:val="22"/>
              </w:rPr>
              <w:t xml:space="preserve">  </w:t>
            </w:r>
            <w:bookmarkStart w:id="5" w:name="Text8"/>
            <w:r w:rsidRPr="00BE0645">
              <w:rPr>
                <w:rFonts w:cs="Arial"/>
                <w:sz w:val="22"/>
                <w:szCs w:val="22"/>
              </w:rPr>
              <w:fldChar w:fldCharType="begin">
                <w:ffData>
                  <w:name w:val="Text8"/>
                  <w:enabled/>
                  <w:calcOnExit w:val="0"/>
                  <w:textInput/>
                </w:ffData>
              </w:fldChar>
            </w:r>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sz w:val="22"/>
                <w:szCs w:val="22"/>
              </w:rPr>
              <w:t> </w:t>
            </w:r>
            <w:r w:rsidRPr="00BE0645">
              <w:rPr>
                <w:rFonts w:cs="Arial"/>
                <w:sz w:val="22"/>
                <w:szCs w:val="22"/>
              </w:rPr>
              <w:t> </w:t>
            </w:r>
            <w:r w:rsidRPr="00BE0645">
              <w:rPr>
                <w:rFonts w:cs="Arial"/>
                <w:sz w:val="22"/>
                <w:szCs w:val="22"/>
              </w:rPr>
              <w:t> </w:t>
            </w:r>
            <w:r w:rsidRPr="00BE0645">
              <w:rPr>
                <w:rFonts w:cs="Arial"/>
                <w:sz w:val="22"/>
                <w:szCs w:val="22"/>
              </w:rPr>
              <w:t> </w:t>
            </w:r>
            <w:r w:rsidRPr="00BE0645">
              <w:rPr>
                <w:rFonts w:cs="Arial"/>
                <w:sz w:val="22"/>
                <w:szCs w:val="22"/>
              </w:rPr>
              <w:t> </w:t>
            </w:r>
            <w:r w:rsidRPr="00BE0645">
              <w:rPr>
                <w:rFonts w:cs="Arial"/>
                <w:sz w:val="22"/>
                <w:szCs w:val="22"/>
              </w:rPr>
              <w:fldChar w:fldCharType="end"/>
            </w:r>
            <w:bookmarkEnd w:id="5"/>
            <w:r w:rsidRPr="00BE0645">
              <w:rPr>
                <w:rFonts w:cs="Arial"/>
                <w:sz w:val="22"/>
                <w:szCs w:val="22"/>
              </w:rPr>
              <w:t>)</w:t>
            </w:r>
          </w:p>
        </w:tc>
        <w:bookmarkStart w:id="6" w:name="Check5"/>
        <w:tc>
          <w:tcPr>
            <w:tcW w:w="1980" w:type="dxa"/>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5"/>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6"/>
          </w:p>
        </w:tc>
      </w:tr>
      <w:tr w:rsidR="00B74BDD" w:rsidRPr="00BE0645" w:rsidTr="006543B3">
        <w:trPr>
          <w:trHeight w:val="123"/>
        </w:trPr>
        <w:tc>
          <w:tcPr>
            <w:tcW w:w="7488"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The removal of a question and guidance  (Question number</w:t>
            </w:r>
            <w:r w:rsidRPr="00BE0645">
              <w:rPr>
                <w:rFonts w:cs="Arial"/>
                <w:b/>
                <w:sz w:val="22"/>
                <w:szCs w:val="22"/>
              </w:rPr>
              <w:t xml:space="preserve">  </w:t>
            </w:r>
            <w:bookmarkStart w:id="7" w:name="Text9"/>
            <w:r w:rsidRPr="00BE0645">
              <w:rPr>
                <w:rFonts w:cs="Arial"/>
                <w:sz w:val="22"/>
                <w:szCs w:val="22"/>
              </w:rPr>
              <w:fldChar w:fldCharType="begin">
                <w:ffData>
                  <w:name w:val="Text9"/>
                  <w:enabled/>
                  <w:calcOnExit w:val="0"/>
                  <w:textInput/>
                </w:ffData>
              </w:fldChar>
            </w:r>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7"/>
            <w:r w:rsidRPr="00BE0645">
              <w:rPr>
                <w:rFonts w:cs="Arial"/>
                <w:sz w:val="22"/>
                <w:szCs w:val="22"/>
              </w:rPr>
              <w:t>)</w:t>
            </w:r>
          </w:p>
        </w:tc>
        <w:bookmarkStart w:id="8" w:name="Check6"/>
        <w:tc>
          <w:tcPr>
            <w:tcW w:w="1980" w:type="dxa"/>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6"/>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8"/>
          </w:p>
        </w:tc>
      </w:tr>
      <w:tr w:rsidR="00B74BDD" w:rsidRPr="00BE0645" w:rsidTr="006543B3">
        <w:trPr>
          <w:trHeight w:val="94"/>
        </w:trPr>
        <w:tc>
          <w:tcPr>
            <w:tcW w:w="9468" w:type="dxa"/>
            <w:gridSpan w:val="2"/>
            <w:tcBorders>
              <w:top w:val="single" w:sz="4" w:space="0" w:color="auto"/>
              <w:left w:val="nil"/>
              <w:bottom w:val="single" w:sz="4" w:space="0" w:color="auto"/>
              <w:right w:val="nil"/>
            </w:tcBorders>
            <w:shd w:val="clear" w:color="auto" w:fill="auto"/>
          </w:tcPr>
          <w:p w:rsidR="00B74BDD" w:rsidRPr="00BE0645" w:rsidRDefault="00B74BDD" w:rsidP="006543B3">
            <w:pPr>
              <w:rPr>
                <w:rFonts w:cs="Arial"/>
                <w:b/>
                <w:sz w:val="22"/>
                <w:szCs w:val="22"/>
              </w:rPr>
            </w:pPr>
          </w:p>
        </w:tc>
      </w:tr>
      <w:tr w:rsidR="00B74BDD" w:rsidRPr="00BE0645" w:rsidTr="006543B3">
        <w:trPr>
          <w:trHeight w:val="559"/>
        </w:trPr>
        <w:tc>
          <w:tcPr>
            <w:tcW w:w="9468" w:type="dxa"/>
            <w:gridSpan w:val="2"/>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keepNext/>
              <w:numPr>
                <w:ilvl w:val="0"/>
                <w:numId w:val="1"/>
              </w:numPr>
              <w:tabs>
                <w:tab w:val="clear" w:pos="720"/>
                <w:tab w:val="num" w:pos="360"/>
              </w:tabs>
              <w:spacing w:before="60" w:after="60"/>
              <w:ind w:left="714" w:hanging="714"/>
              <w:rPr>
                <w:rFonts w:cs="Arial"/>
                <w:b/>
                <w:sz w:val="22"/>
                <w:szCs w:val="22"/>
              </w:rPr>
            </w:pPr>
            <w:r w:rsidRPr="00BE0645">
              <w:rPr>
                <w:rFonts w:cs="Arial"/>
                <w:b/>
                <w:sz w:val="22"/>
                <w:szCs w:val="22"/>
              </w:rPr>
              <w:t xml:space="preserve">Please specify what the proposals are (i.e. specific wording) </w:t>
            </w:r>
          </w:p>
        </w:tc>
      </w:tr>
      <w:tr w:rsidR="00B74BDD" w:rsidRPr="00BE0645" w:rsidTr="006543B3">
        <w:trPr>
          <w:trHeight w:val="458"/>
        </w:trPr>
        <w:tc>
          <w:tcPr>
            <w:tcW w:w="9468"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p>
          <w:p w:rsidR="00B74BDD" w:rsidRPr="00BE0645" w:rsidRDefault="00B74BDD" w:rsidP="006543B3">
            <w:pPr>
              <w:tabs>
                <w:tab w:val="num" w:pos="540"/>
              </w:tabs>
              <w:spacing w:before="60" w:after="60"/>
              <w:ind w:left="432"/>
              <w:rPr>
                <w:rFonts w:cs="Arial"/>
                <w:sz w:val="22"/>
                <w:szCs w:val="22"/>
              </w:rPr>
            </w:pPr>
          </w:p>
        </w:tc>
      </w:tr>
    </w:tbl>
    <w:p w:rsidR="00B74BDD" w:rsidRPr="00BE0645" w:rsidRDefault="00B74BDD" w:rsidP="00B74BDD">
      <w:pPr>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873"/>
        <w:gridCol w:w="1494"/>
        <w:gridCol w:w="1494"/>
        <w:gridCol w:w="612"/>
        <w:gridCol w:w="261"/>
        <w:gridCol w:w="2367"/>
      </w:tblGrid>
      <w:tr w:rsidR="00B74BDD" w:rsidRPr="00BE0645" w:rsidTr="006543B3">
        <w:trPr>
          <w:trHeight w:val="94"/>
        </w:trPr>
        <w:tc>
          <w:tcPr>
            <w:tcW w:w="9468" w:type="dxa"/>
            <w:gridSpan w:val="7"/>
            <w:tcBorders>
              <w:top w:val="nil"/>
              <w:left w:val="nil"/>
              <w:bottom w:val="single" w:sz="4" w:space="0" w:color="auto"/>
              <w:right w:val="nil"/>
            </w:tcBorders>
            <w:shd w:val="clear" w:color="auto" w:fill="auto"/>
          </w:tcPr>
          <w:p w:rsidR="00B74BDD" w:rsidRPr="00BE0645" w:rsidRDefault="00B74BDD" w:rsidP="006543B3">
            <w:pPr>
              <w:spacing w:before="120" w:after="120"/>
              <w:rPr>
                <w:rFonts w:cs="Arial"/>
                <w:b/>
                <w:sz w:val="22"/>
                <w:szCs w:val="22"/>
                <w:u w:val="single"/>
              </w:rPr>
            </w:pPr>
            <w:r w:rsidRPr="00BE0645">
              <w:rPr>
                <w:rFonts w:cs="Arial"/>
                <w:sz w:val="22"/>
                <w:szCs w:val="22"/>
              </w:rPr>
              <w:br w:type="page"/>
            </w:r>
            <w:r w:rsidRPr="00BE0645">
              <w:rPr>
                <w:rFonts w:cs="Arial"/>
                <w:b/>
                <w:sz w:val="22"/>
                <w:szCs w:val="22"/>
                <w:u w:val="single"/>
              </w:rPr>
              <w:t>Implications of Change</w:t>
            </w:r>
          </w:p>
        </w:tc>
      </w:tr>
      <w:tr w:rsidR="00B74BDD" w:rsidRPr="00BE0645" w:rsidTr="006543B3">
        <w:trPr>
          <w:trHeight w:val="466"/>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60" w:after="60"/>
              <w:ind w:left="714" w:hanging="714"/>
              <w:rPr>
                <w:rFonts w:cs="Arial"/>
                <w:b/>
                <w:sz w:val="22"/>
                <w:szCs w:val="22"/>
              </w:rPr>
            </w:pPr>
            <w:r w:rsidRPr="00BE0645">
              <w:rPr>
                <w:rFonts w:cs="Arial"/>
                <w:b/>
                <w:sz w:val="22"/>
                <w:szCs w:val="22"/>
              </w:rPr>
              <w:t>Who will be affected by the change? (tick one box)</w:t>
            </w:r>
          </w:p>
        </w:tc>
      </w:tr>
      <w:tr w:rsidR="00B74BDD" w:rsidRPr="00BE0645" w:rsidTr="006543B3">
        <w:trPr>
          <w:trHeight w:val="438"/>
        </w:trPr>
        <w:tc>
          <w:tcPr>
            <w:tcW w:w="6228" w:type="dxa"/>
            <w:gridSpan w:val="4"/>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All registered providers of social housing</w:t>
            </w:r>
          </w:p>
        </w:tc>
        <w:bookmarkStart w:id="9" w:name="Check7"/>
        <w:tc>
          <w:tcPr>
            <w:tcW w:w="3240" w:type="dxa"/>
            <w:gridSpan w:val="3"/>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7"/>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9"/>
          </w:p>
        </w:tc>
      </w:tr>
      <w:tr w:rsidR="00B74BDD" w:rsidRPr="00BE0645" w:rsidTr="006543B3">
        <w:trPr>
          <w:trHeight w:val="438"/>
        </w:trPr>
        <w:tc>
          <w:tcPr>
            <w:tcW w:w="6228" w:type="dxa"/>
            <w:gridSpan w:val="4"/>
            <w:tcBorders>
              <w:top w:val="single" w:sz="4" w:space="0" w:color="auto"/>
              <w:left w:val="single" w:sz="4" w:space="0" w:color="auto"/>
              <w:bottom w:val="nil"/>
              <w:right w:val="single" w:sz="4" w:space="0" w:color="auto"/>
            </w:tcBorders>
            <w:shd w:val="clear" w:color="auto" w:fill="auto"/>
          </w:tcPr>
          <w:p w:rsidR="00B74BDD" w:rsidRPr="00BE0645" w:rsidRDefault="00B74BDD" w:rsidP="006543B3">
            <w:pPr>
              <w:spacing w:before="60" w:after="60"/>
              <w:ind w:left="432"/>
              <w:rPr>
                <w:rFonts w:cs="Arial"/>
                <w:sz w:val="22"/>
                <w:szCs w:val="22"/>
              </w:rPr>
            </w:pPr>
            <w:r w:rsidRPr="00BE0645">
              <w:rPr>
                <w:rFonts w:cs="Arial"/>
                <w:sz w:val="22"/>
                <w:szCs w:val="22"/>
              </w:rPr>
              <w:t>Local Authorities only</w:t>
            </w:r>
          </w:p>
        </w:tc>
        <w:bookmarkStart w:id="10" w:name="Check8"/>
        <w:tc>
          <w:tcPr>
            <w:tcW w:w="3240" w:type="dxa"/>
            <w:gridSpan w:val="3"/>
            <w:tcBorders>
              <w:top w:val="nil"/>
              <w:left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8"/>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10"/>
          </w:p>
        </w:tc>
      </w:tr>
      <w:tr w:rsidR="00B74BDD" w:rsidRPr="00BE0645" w:rsidTr="006543B3">
        <w:trPr>
          <w:trHeight w:val="438"/>
        </w:trPr>
        <w:tc>
          <w:tcPr>
            <w:tcW w:w="6228" w:type="dxa"/>
            <w:gridSpan w:val="4"/>
            <w:tcBorders>
              <w:top w:val="single" w:sz="4" w:space="0" w:color="auto"/>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Private registered providers only</w:t>
            </w:r>
          </w:p>
        </w:tc>
        <w:bookmarkStart w:id="11" w:name="Check9"/>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b/>
                <w:sz w:val="22"/>
                <w:szCs w:val="22"/>
              </w:rPr>
            </w:pPr>
            <w:r w:rsidRPr="00BE0645">
              <w:rPr>
                <w:rFonts w:cs="Arial"/>
                <w:sz w:val="22"/>
                <w:szCs w:val="22"/>
              </w:rPr>
              <w:fldChar w:fldCharType="begin">
                <w:ffData>
                  <w:name w:val="Check9"/>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11"/>
          </w:p>
        </w:tc>
      </w:tr>
      <w:tr w:rsidR="00B74BDD" w:rsidRPr="00BE0645" w:rsidTr="006543B3">
        <w:trPr>
          <w:trHeight w:val="438"/>
        </w:trPr>
        <w:tc>
          <w:tcPr>
            <w:tcW w:w="6228" w:type="dxa"/>
            <w:gridSpan w:val="4"/>
            <w:tcBorders>
              <w:top w:val="single" w:sz="4" w:space="0" w:color="auto"/>
              <w:left w:val="single" w:sz="4" w:space="0" w:color="auto"/>
              <w:bottom w:val="nil"/>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Specific sub groups (please specify)</w:t>
            </w:r>
          </w:p>
        </w:tc>
        <w:bookmarkStart w:id="12" w:name="Check10"/>
        <w:tc>
          <w:tcPr>
            <w:tcW w:w="3240" w:type="dxa"/>
            <w:gridSpan w:val="3"/>
            <w:vMerge w:val="restart"/>
            <w:tcBorders>
              <w:top w:val="nil"/>
              <w:left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10"/>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12"/>
          </w:p>
        </w:tc>
      </w:tr>
      <w:bookmarkStart w:id="13" w:name="Text14"/>
      <w:tr w:rsidR="00B74BDD" w:rsidRPr="00BE0645" w:rsidTr="006543B3">
        <w:trPr>
          <w:trHeight w:val="438"/>
        </w:trPr>
        <w:tc>
          <w:tcPr>
            <w:tcW w:w="6228" w:type="dxa"/>
            <w:gridSpan w:val="4"/>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fldChar w:fldCharType="begin">
                <w:ffData>
                  <w:name w:val="Text14"/>
                  <w:enabled/>
                  <w:calcOnExit w:val="0"/>
                  <w:textInput/>
                </w:ffData>
              </w:fldChar>
            </w:r>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3"/>
          </w:p>
        </w:tc>
        <w:tc>
          <w:tcPr>
            <w:tcW w:w="3240" w:type="dxa"/>
            <w:gridSpan w:val="3"/>
            <w:vMerge/>
            <w:tcBorders>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p>
        </w:tc>
      </w:tr>
      <w:tr w:rsidR="00B74BDD" w:rsidRPr="00BE0645" w:rsidTr="006543B3">
        <w:trPr>
          <w:trHeight w:val="438"/>
        </w:trPr>
        <w:tc>
          <w:tcPr>
            <w:tcW w:w="9468" w:type="dxa"/>
            <w:gridSpan w:val="7"/>
            <w:tcBorders>
              <w:top w:val="nil"/>
              <w:left w:val="single" w:sz="4" w:space="0" w:color="auto"/>
              <w:bottom w:val="single" w:sz="4" w:space="0" w:color="auto"/>
              <w:right w:val="single" w:sz="4" w:space="0" w:color="auto"/>
            </w:tcBorders>
            <w:shd w:val="clear" w:color="auto" w:fill="auto"/>
            <w:vAlign w:val="bottom"/>
          </w:tcPr>
          <w:p w:rsidR="00B74BDD" w:rsidRPr="00BE0645" w:rsidRDefault="00B74BDD" w:rsidP="006543B3">
            <w:pPr>
              <w:tabs>
                <w:tab w:val="num" w:pos="360"/>
              </w:tabs>
              <w:spacing w:before="60" w:after="60"/>
              <w:ind w:left="357"/>
              <w:rPr>
                <w:rFonts w:cs="Arial"/>
                <w:sz w:val="22"/>
                <w:szCs w:val="22"/>
              </w:rPr>
            </w:pPr>
            <w:r w:rsidRPr="00BE0645">
              <w:rPr>
                <w:rFonts w:cs="Arial"/>
                <w:sz w:val="22"/>
                <w:szCs w:val="22"/>
              </w:rPr>
              <w:t xml:space="preserve">Any other organisation/ body (please specify) </w:t>
            </w:r>
            <w:bookmarkStart w:id="14" w:name="Text15"/>
            <w:r w:rsidRPr="00BE0645">
              <w:rPr>
                <w:rFonts w:cs="Arial"/>
                <w:sz w:val="22"/>
                <w:szCs w:val="22"/>
              </w:rPr>
              <w:fldChar w:fldCharType="begin">
                <w:ffData>
                  <w:name w:val="Text15"/>
                  <w:enabled/>
                  <w:calcOnExit w:val="0"/>
                  <w:textInput/>
                </w:ffData>
              </w:fldChar>
            </w:r>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4"/>
          </w:p>
        </w:tc>
      </w:tr>
      <w:tr w:rsidR="00B74BDD" w:rsidRPr="00BE0645" w:rsidTr="006543B3">
        <w:trPr>
          <w:trHeight w:val="94"/>
        </w:trPr>
        <w:tc>
          <w:tcPr>
            <w:tcW w:w="9468" w:type="dxa"/>
            <w:gridSpan w:val="7"/>
            <w:tcBorders>
              <w:top w:val="nil"/>
              <w:left w:val="nil"/>
              <w:bottom w:val="single" w:sz="4" w:space="0" w:color="auto"/>
              <w:right w:val="nil"/>
            </w:tcBorders>
            <w:shd w:val="clear" w:color="auto" w:fill="auto"/>
          </w:tcPr>
          <w:p w:rsidR="00B74BDD" w:rsidRPr="00BE0645" w:rsidRDefault="00B74BDD" w:rsidP="006543B3">
            <w:pPr>
              <w:spacing w:before="120" w:after="120"/>
              <w:rPr>
                <w:rFonts w:cs="Arial"/>
                <w:b/>
                <w:sz w:val="22"/>
                <w:szCs w:val="22"/>
                <w:u w:val="single"/>
              </w:rPr>
            </w:pPr>
            <w:r w:rsidRPr="00BE0645">
              <w:rPr>
                <w:rFonts w:cs="Arial"/>
                <w:b/>
                <w:sz w:val="22"/>
                <w:szCs w:val="22"/>
                <w:u w:val="single"/>
              </w:rPr>
              <w:t>Justifications for Change</w:t>
            </w:r>
          </w:p>
        </w:tc>
      </w:tr>
      <w:tr w:rsidR="00B74BDD" w:rsidRPr="00BE0645" w:rsidTr="006543B3">
        <w:trPr>
          <w:trHeight w:val="450"/>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60" w:after="60"/>
              <w:ind w:hanging="720"/>
              <w:rPr>
                <w:rFonts w:cs="Arial"/>
                <w:b/>
                <w:sz w:val="22"/>
                <w:szCs w:val="22"/>
              </w:rPr>
            </w:pPr>
            <w:r w:rsidRPr="00BE0645">
              <w:rPr>
                <w:rFonts w:cs="Arial"/>
                <w:b/>
                <w:sz w:val="22"/>
                <w:szCs w:val="22"/>
              </w:rPr>
              <w:t>What is the main reason for requiring this change?</w:t>
            </w:r>
          </w:p>
        </w:tc>
      </w:tr>
      <w:tr w:rsidR="00B74BDD" w:rsidRPr="00BE0645" w:rsidTr="006543B3">
        <w:trPr>
          <w:trHeight w:val="438"/>
        </w:trPr>
        <w:tc>
          <w:tcPr>
            <w:tcW w:w="9468" w:type="dxa"/>
            <w:gridSpan w:val="7"/>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fldChar w:fldCharType="begin">
                <w:ffData>
                  <w:name w:val="Text16"/>
                  <w:enabled/>
                  <w:calcOnExit w:val="0"/>
                  <w:textInput/>
                </w:ffData>
              </w:fldChar>
            </w:r>
            <w:bookmarkStart w:id="15" w:name="Text16"/>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5"/>
          </w:p>
        </w:tc>
      </w:tr>
      <w:tr w:rsidR="00B74BDD" w:rsidRPr="00BE0645" w:rsidTr="006543B3">
        <w:trPr>
          <w:trHeight w:val="94"/>
        </w:trPr>
        <w:tc>
          <w:tcPr>
            <w:tcW w:w="9468" w:type="dxa"/>
            <w:gridSpan w:val="7"/>
            <w:tcBorders>
              <w:top w:val="single" w:sz="4" w:space="0" w:color="auto"/>
              <w:left w:val="nil"/>
              <w:bottom w:val="single" w:sz="4" w:space="0" w:color="auto"/>
              <w:right w:val="nil"/>
            </w:tcBorders>
            <w:shd w:val="clear" w:color="auto" w:fill="auto"/>
          </w:tcPr>
          <w:p w:rsidR="00B74BDD" w:rsidRPr="00BE0645" w:rsidRDefault="00B74BDD" w:rsidP="006543B3">
            <w:pPr>
              <w:rPr>
                <w:rFonts w:cs="Arial"/>
                <w:b/>
                <w:sz w:val="22"/>
                <w:szCs w:val="22"/>
              </w:rPr>
            </w:pPr>
          </w:p>
        </w:tc>
      </w:tr>
      <w:tr w:rsidR="00B74BDD" w:rsidRPr="00BE0645" w:rsidTr="006543B3">
        <w:trPr>
          <w:trHeight w:val="450"/>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180"/>
              </w:tabs>
              <w:spacing w:before="60" w:after="60"/>
              <w:ind w:left="360"/>
              <w:rPr>
                <w:rFonts w:cs="Arial"/>
                <w:b/>
                <w:sz w:val="22"/>
                <w:szCs w:val="22"/>
              </w:rPr>
            </w:pPr>
            <w:r w:rsidRPr="00BE0645">
              <w:rPr>
                <w:rFonts w:cs="Arial"/>
                <w:b/>
                <w:sz w:val="22"/>
                <w:szCs w:val="22"/>
              </w:rPr>
              <w:t>If a question has been added or changed, what business decisions will be made as a result?</w:t>
            </w:r>
          </w:p>
        </w:tc>
      </w:tr>
      <w:tr w:rsidR="00B74BDD" w:rsidRPr="00BE0645" w:rsidTr="006543B3">
        <w:trPr>
          <w:trHeight w:val="438"/>
        </w:trPr>
        <w:tc>
          <w:tcPr>
            <w:tcW w:w="9468" w:type="dxa"/>
            <w:gridSpan w:val="7"/>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fldChar w:fldCharType="begin">
                <w:ffData>
                  <w:name w:val="Text17"/>
                  <w:enabled/>
                  <w:calcOnExit w:val="0"/>
                  <w:textInput/>
                </w:ffData>
              </w:fldChar>
            </w:r>
            <w:bookmarkStart w:id="16" w:name="Text17"/>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6"/>
          </w:p>
        </w:tc>
      </w:tr>
      <w:tr w:rsidR="00B74BDD" w:rsidRPr="00BE0645" w:rsidTr="006543B3">
        <w:trPr>
          <w:trHeight w:val="94"/>
        </w:trPr>
        <w:tc>
          <w:tcPr>
            <w:tcW w:w="9468" w:type="dxa"/>
            <w:gridSpan w:val="7"/>
            <w:tcBorders>
              <w:top w:val="single" w:sz="4" w:space="0" w:color="auto"/>
              <w:left w:val="nil"/>
              <w:bottom w:val="single" w:sz="4" w:space="0" w:color="auto"/>
              <w:right w:val="nil"/>
            </w:tcBorders>
            <w:shd w:val="clear" w:color="auto" w:fill="auto"/>
          </w:tcPr>
          <w:p w:rsidR="00B74BDD" w:rsidRPr="00BE0645" w:rsidRDefault="00B74BDD" w:rsidP="006543B3">
            <w:pPr>
              <w:rPr>
                <w:rFonts w:cs="Arial"/>
                <w:b/>
                <w:sz w:val="22"/>
                <w:szCs w:val="22"/>
              </w:rPr>
            </w:pPr>
          </w:p>
        </w:tc>
      </w:tr>
      <w:tr w:rsidR="00B74BDD" w:rsidRPr="00BE0645" w:rsidTr="006543B3">
        <w:trPr>
          <w:trHeight w:val="450"/>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120" w:after="120"/>
              <w:ind w:hanging="720"/>
              <w:rPr>
                <w:rFonts w:cs="Arial"/>
                <w:b/>
                <w:sz w:val="22"/>
                <w:szCs w:val="22"/>
              </w:rPr>
            </w:pPr>
            <w:r w:rsidRPr="00BE0645">
              <w:rPr>
                <w:rFonts w:cs="Arial"/>
                <w:b/>
                <w:sz w:val="22"/>
                <w:szCs w:val="22"/>
              </w:rPr>
              <w:t>Is there another source where the same data may be found?</w:t>
            </w:r>
          </w:p>
        </w:tc>
      </w:tr>
      <w:tr w:rsidR="00B74BDD" w:rsidRPr="00BE0645" w:rsidTr="006543B3">
        <w:trPr>
          <w:trHeight w:val="438"/>
        </w:trPr>
        <w:tc>
          <w:tcPr>
            <w:tcW w:w="9468" w:type="dxa"/>
            <w:gridSpan w:val="7"/>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1"/>
              <w:rPr>
                <w:rFonts w:cs="Arial"/>
                <w:sz w:val="22"/>
                <w:szCs w:val="22"/>
              </w:rPr>
            </w:pPr>
            <w:r w:rsidRPr="00BE0645">
              <w:rPr>
                <w:rFonts w:cs="Arial"/>
                <w:sz w:val="22"/>
                <w:szCs w:val="22"/>
              </w:rPr>
              <w:fldChar w:fldCharType="begin">
                <w:ffData>
                  <w:name w:val="Text18"/>
                  <w:enabled/>
                  <w:calcOnExit w:val="0"/>
                  <w:textInput/>
                </w:ffData>
              </w:fldChar>
            </w:r>
            <w:bookmarkStart w:id="17" w:name="Text18"/>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7"/>
          </w:p>
        </w:tc>
      </w:tr>
      <w:tr w:rsidR="00B74BDD" w:rsidRPr="00BE0645" w:rsidTr="006543B3">
        <w:trPr>
          <w:trHeight w:val="94"/>
        </w:trPr>
        <w:tc>
          <w:tcPr>
            <w:tcW w:w="9468" w:type="dxa"/>
            <w:gridSpan w:val="7"/>
            <w:tcBorders>
              <w:top w:val="single" w:sz="4" w:space="0" w:color="auto"/>
              <w:left w:val="nil"/>
              <w:bottom w:val="single" w:sz="4" w:space="0" w:color="auto"/>
              <w:right w:val="nil"/>
            </w:tcBorders>
            <w:shd w:val="clear" w:color="auto" w:fill="auto"/>
          </w:tcPr>
          <w:p w:rsidR="00B74BDD" w:rsidRPr="00BE0645" w:rsidRDefault="00B74BDD" w:rsidP="006543B3">
            <w:pPr>
              <w:rPr>
                <w:rFonts w:cs="Arial"/>
                <w:b/>
                <w:sz w:val="22"/>
                <w:szCs w:val="22"/>
              </w:rPr>
            </w:pPr>
          </w:p>
        </w:tc>
      </w:tr>
      <w:tr w:rsidR="00B74BDD" w:rsidRPr="00BE0645" w:rsidTr="006543B3">
        <w:trPr>
          <w:trHeight w:val="450"/>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Lines="60" w:before="144" w:afterLines="60" w:after="144"/>
              <w:ind w:hanging="720"/>
              <w:rPr>
                <w:rFonts w:cs="Arial"/>
                <w:b/>
                <w:sz w:val="22"/>
                <w:szCs w:val="22"/>
              </w:rPr>
            </w:pPr>
            <w:r w:rsidRPr="00BE0645">
              <w:rPr>
                <w:rFonts w:cs="Arial"/>
                <w:b/>
                <w:sz w:val="22"/>
                <w:szCs w:val="22"/>
              </w:rPr>
              <w:t xml:space="preserve"> Has anyone else been consulted over the changes? </w:t>
            </w:r>
          </w:p>
        </w:tc>
      </w:tr>
      <w:tr w:rsidR="00B74BDD" w:rsidRPr="00BE0645" w:rsidTr="006543B3">
        <w:trPr>
          <w:trHeight w:val="248"/>
        </w:trPr>
        <w:tc>
          <w:tcPr>
            <w:tcW w:w="2367"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Name</w:t>
            </w:r>
          </w:p>
        </w:tc>
        <w:tc>
          <w:tcPr>
            <w:tcW w:w="2367"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t>Job Title</w:t>
            </w:r>
          </w:p>
        </w:tc>
        <w:tc>
          <w:tcPr>
            <w:tcW w:w="2367" w:type="dxa"/>
            <w:gridSpan w:val="3"/>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81"/>
              </w:tabs>
              <w:spacing w:before="60" w:after="60"/>
              <w:ind w:left="-81"/>
              <w:jc w:val="center"/>
              <w:rPr>
                <w:rFonts w:cs="Arial"/>
                <w:sz w:val="22"/>
                <w:szCs w:val="22"/>
              </w:rPr>
            </w:pPr>
            <w:r w:rsidRPr="00BE0645">
              <w:rPr>
                <w:rFonts w:cs="Arial"/>
                <w:sz w:val="22"/>
                <w:szCs w:val="22"/>
              </w:rPr>
              <w:t>Organisation</w:t>
            </w:r>
          </w:p>
        </w:tc>
        <w:tc>
          <w:tcPr>
            <w:tcW w:w="2367"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81"/>
              </w:tabs>
              <w:spacing w:before="60" w:after="60"/>
              <w:jc w:val="center"/>
              <w:rPr>
                <w:rFonts w:cs="Arial"/>
                <w:sz w:val="22"/>
                <w:szCs w:val="22"/>
              </w:rPr>
            </w:pPr>
            <w:r w:rsidRPr="00BE0645">
              <w:rPr>
                <w:rFonts w:cs="Arial"/>
                <w:sz w:val="22"/>
                <w:szCs w:val="22"/>
              </w:rPr>
              <w:t>Please tick if they support this change</w:t>
            </w:r>
          </w:p>
        </w:tc>
      </w:tr>
      <w:tr w:rsidR="00B74BDD" w:rsidRPr="00BE0645" w:rsidTr="006543B3">
        <w:trPr>
          <w:trHeight w:val="247"/>
        </w:trPr>
        <w:tc>
          <w:tcPr>
            <w:tcW w:w="2367"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ind w:left="432"/>
              <w:rPr>
                <w:rFonts w:cs="Arial"/>
                <w:sz w:val="22"/>
                <w:szCs w:val="22"/>
              </w:rPr>
            </w:pPr>
            <w:r w:rsidRPr="00BE0645">
              <w:rPr>
                <w:rFonts w:cs="Arial"/>
                <w:sz w:val="22"/>
                <w:szCs w:val="22"/>
              </w:rPr>
              <w:fldChar w:fldCharType="begin">
                <w:ffData>
                  <w:name w:val="Text19"/>
                  <w:enabled/>
                  <w:calcOnExit w:val="0"/>
                  <w:textInput/>
                </w:ffData>
              </w:fldChar>
            </w:r>
            <w:bookmarkStart w:id="18" w:name="Text19"/>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8"/>
          </w:p>
        </w:tc>
        <w:tc>
          <w:tcPr>
            <w:tcW w:w="2367"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540"/>
              </w:tabs>
              <w:spacing w:before="60" w:after="60"/>
              <w:rPr>
                <w:rFonts w:cs="Arial"/>
                <w:sz w:val="22"/>
                <w:szCs w:val="22"/>
              </w:rPr>
            </w:pPr>
            <w:r w:rsidRPr="00BE0645">
              <w:rPr>
                <w:rFonts w:cs="Arial"/>
                <w:sz w:val="22"/>
                <w:szCs w:val="22"/>
              </w:rPr>
              <w:fldChar w:fldCharType="begin">
                <w:ffData>
                  <w:name w:val="Text20"/>
                  <w:enabled/>
                  <w:calcOnExit w:val="0"/>
                  <w:textInput/>
                </w:ffData>
              </w:fldChar>
            </w:r>
            <w:bookmarkStart w:id="19" w:name="Text20"/>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19"/>
          </w:p>
        </w:tc>
        <w:tc>
          <w:tcPr>
            <w:tcW w:w="2367" w:type="dxa"/>
            <w:gridSpan w:val="3"/>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81"/>
              </w:tabs>
              <w:spacing w:before="60" w:after="60"/>
              <w:jc w:val="center"/>
              <w:rPr>
                <w:rFonts w:cs="Arial"/>
                <w:sz w:val="22"/>
                <w:szCs w:val="22"/>
              </w:rPr>
            </w:pPr>
            <w:r w:rsidRPr="00BE0645">
              <w:rPr>
                <w:rFonts w:cs="Arial"/>
                <w:sz w:val="22"/>
                <w:szCs w:val="22"/>
              </w:rPr>
              <w:fldChar w:fldCharType="begin">
                <w:ffData>
                  <w:name w:val="Text21"/>
                  <w:enabled/>
                  <w:calcOnExit w:val="0"/>
                  <w:textInput/>
                </w:ffData>
              </w:fldChar>
            </w:r>
            <w:bookmarkStart w:id="20" w:name="Text21"/>
            <w:r w:rsidRPr="00BE0645">
              <w:rPr>
                <w:rFonts w:cs="Arial"/>
                <w:sz w:val="22"/>
                <w:szCs w:val="22"/>
              </w:rPr>
              <w:instrText xml:space="preserve"> FORMTEXT </w:instrText>
            </w:r>
            <w:r w:rsidRPr="00BE0645">
              <w:rPr>
                <w:rFonts w:cs="Arial"/>
                <w:sz w:val="22"/>
                <w:szCs w:val="22"/>
              </w:rPr>
            </w:r>
            <w:r w:rsidRPr="00BE0645">
              <w:rPr>
                <w:rFonts w:cs="Arial"/>
                <w:sz w:val="22"/>
                <w:szCs w:val="22"/>
              </w:rPr>
              <w:fldChar w:fldCharType="separate"/>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noProof/>
                <w:sz w:val="22"/>
                <w:szCs w:val="22"/>
              </w:rPr>
              <w:t> </w:t>
            </w:r>
            <w:r w:rsidRPr="00BE0645">
              <w:rPr>
                <w:rFonts w:cs="Arial"/>
                <w:sz w:val="22"/>
                <w:szCs w:val="22"/>
              </w:rPr>
              <w:fldChar w:fldCharType="end"/>
            </w:r>
            <w:bookmarkEnd w:id="20"/>
          </w:p>
        </w:tc>
        <w:tc>
          <w:tcPr>
            <w:tcW w:w="2367" w:type="dxa"/>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81"/>
              </w:tabs>
              <w:spacing w:before="60" w:after="60"/>
              <w:jc w:val="center"/>
              <w:rPr>
                <w:rFonts w:cs="Arial"/>
                <w:sz w:val="22"/>
                <w:szCs w:val="22"/>
              </w:rPr>
            </w:pPr>
            <w:r w:rsidRPr="00BE0645">
              <w:rPr>
                <w:rFonts w:cs="Arial"/>
                <w:sz w:val="22"/>
                <w:szCs w:val="22"/>
              </w:rPr>
              <w:fldChar w:fldCharType="begin">
                <w:ffData>
                  <w:name w:val="Check11"/>
                  <w:enabled/>
                  <w:calcOnExit w:val="0"/>
                  <w:checkBox>
                    <w:sizeAuto/>
                    <w:default w:val="0"/>
                  </w:checkBox>
                </w:ffData>
              </w:fldChar>
            </w:r>
            <w:bookmarkStart w:id="21" w:name="Check11"/>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1"/>
          </w:p>
        </w:tc>
      </w:tr>
      <w:tr w:rsidR="00B74BDD" w:rsidRPr="00BE0645" w:rsidTr="006543B3">
        <w:trPr>
          <w:trHeight w:val="94"/>
        </w:trPr>
        <w:tc>
          <w:tcPr>
            <w:tcW w:w="9468" w:type="dxa"/>
            <w:gridSpan w:val="7"/>
            <w:tcBorders>
              <w:top w:val="single" w:sz="4" w:space="0" w:color="auto"/>
              <w:left w:val="nil"/>
              <w:bottom w:val="single" w:sz="4" w:space="0" w:color="auto"/>
              <w:right w:val="nil"/>
            </w:tcBorders>
            <w:shd w:val="clear" w:color="auto" w:fill="auto"/>
          </w:tcPr>
          <w:p w:rsidR="00BE0645" w:rsidRPr="00BE0645" w:rsidRDefault="00BE0645" w:rsidP="006543B3">
            <w:pPr>
              <w:rPr>
                <w:rFonts w:cs="Arial"/>
                <w:b/>
                <w:sz w:val="22"/>
                <w:szCs w:val="22"/>
              </w:rPr>
            </w:pPr>
          </w:p>
        </w:tc>
      </w:tr>
      <w:tr w:rsidR="00B74BDD" w:rsidRPr="00BE0645" w:rsidTr="006543B3">
        <w:trPr>
          <w:trHeight w:val="450"/>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60" w:after="60"/>
              <w:ind w:hanging="720"/>
              <w:rPr>
                <w:rFonts w:cs="Arial"/>
                <w:b/>
                <w:sz w:val="22"/>
                <w:szCs w:val="22"/>
              </w:rPr>
            </w:pPr>
            <w:r w:rsidRPr="00BE0645">
              <w:rPr>
                <w:rFonts w:cs="Arial"/>
                <w:b/>
                <w:sz w:val="22"/>
                <w:szCs w:val="22"/>
              </w:rPr>
              <w:t xml:space="preserve"> How critical to business do you consider the proposed change?</w:t>
            </w:r>
          </w:p>
        </w:tc>
      </w:tr>
      <w:tr w:rsidR="00B74BDD" w:rsidRPr="00BE0645" w:rsidTr="006543B3">
        <w:trPr>
          <w:trHeight w:val="165"/>
        </w:trPr>
        <w:tc>
          <w:tcPr>
            <w:tcW w:w="3240"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108"/>
              </w:tabs>
              <w:spacing w:before="60" w:after="60"/>
              <w:ind w:left="-108"/>
              <w:jc w:val="center"/>
              <w:rPr>
                <w:rFonts w:cs="Arial"/>
                <w:sz w:val="22"/>
                <w:szCs w:val="22"/>
              </w:rPr>
            </w:pPr>
            <w:r w:rsidRPr="00BE0645">
              <w:rPr>
                <w:rFonts w:cs="Arial"/>
                <w:sz w:val="22"/>
                <w:szCs w:val="22"/>
              </w:rPr>
              <w:t>Not critical</w:t>
            </w:r>
          </w:p>
        </w:tc>
        <w:tc>
          <w:tcPr>
            <w:tcW w:w="3600" w:type="dxa"/>
            <w:gridSpan w:val="3"/>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0"/>
              </w:tabs>
              <w:spacing w:before="60" w:after="60"/>
              <w:ind w:left="72"/>
              <w:jc w:val="center"/>
              <w:rPr>
                <w:rFonts w:cs="Arial"/>
                <w:sz w:val="22"/>
                <w:szCs w:val="22"/>
              </w:rPr>
            </w:pPr>
            <w:r w:rsidRPr="00BE0645">
              <w:rPr>
                <w:rFonts w:cs="Arial"/>
                <w:sz w:val="22"/>
                <w:szCs w:val="22"/>
              </w:rPr>
              <w:t>Important</w:t>
            </w:r>
          </w:p>
        </w:tc>
        <w:tc>
          <w:tcPr>
            <w:tcW w:w="2628"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0"/>
              </w:tabs>
              <w:spacing w:before="60" w:after="60"/>
              <w:ind w:left="72"/>
              <w:jc w:val="center"/>
              <w:rPr>
                <w:rFonts w:cs="Arial"/>
                <w:sz w:val="22"/>
                <w:szCs w:val="22"/>
              </w:rPr>
            </w:pPr>
            <w:r w:rsidRPr="00BE0645">
              <w:rPr>
                <w:rFonts w:cs="Arial"/>
                <w:sz w:val="22"/>
                <w:szCs w:val="22"/>
              </w:rPr>
              <w:t>Critical</w:t>
            </w:r>
          </w:p>
        </w:tc>
      </w:tr>
      <w:bookmarkStart w:id="22" w:name="Check12"/>
      <w:tr w:rsidR="00B74BDD" w:rsidRPr="00BE0645" w:rsidTr="006543B3">
        <w:trPr>
          <w:trHeight w:val="165"/>
        </w:trPr>
        <w:tc>
          <w:tcPr>
            <w:tcW w:w="3240" w:type="dxa"/>
            <w:gridSpan w:val="2"/>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12"/>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2"/>
          </w:p>
        </w:tc>
        <w:bookmarkStart w:id="23" w:name="Check13"/>
        <w:tc>
          <w:tcPr>
            <w:tcW w:w="3600" w:type="dxa"/>
            <w:gridSpan w:val="3"/>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13"/>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3"/>
          </w:p>
        </w:tc>
        <w:bookmarkStart w:id="24" w:name="Check14"/>
        <w:tc>
          <w:tcPr>
            <w:tcW w:w="2628" w:type="dxa"/>
            <w:gridSpan w:val="2"/>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60" w:after="60"/>
              <w:ind w:left="72"/>
              <w:jc w:val="center"/>
              <w:rPr>
                <w:rFonts w:cs="Arial"/>
                <w:sz w:val="22"/>
                <w:szCs w:val="22"/>
              </w:rPr>
            </w:pPr>
            <w:r w:rsidRPr="00BE0645">
              <w:rPr>
                <w:rFonts w:cs="Arial"/>
                <w:sz w:val="22"/>
                <w:szCs w:val="22"/>
              </w:rPr>
              <w:fldChar w:fldCharType="begin">
                <w:ffData>
                  <w:name w:val="Check14"/>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4"/>
          </w:p>
        </w:tc>
      </w:tr>
      <w:tr w:rsidR="00B74BDD" w:rsidRPr="00BE0645" w:rsidTr="006543B3">
        <w:trPr>
          <w:trHeight w:val="94"/>
        </w:trPr>
        <w:tc>
          <w:tcPr>
            <w:tcW w:w="9468" w:type="dxa"/>
            <w:gridSpan w:val="7"/>
            <w:tcBorders>
              <w:top w:val="single" w:sz="4" w:space="0" w:color="auto"/>
              <w:left w:val="single" w:sz="4" w:space="0" w:color="auto"/>
              <w:bottom w:val="single" w:sz="4" w:space="0" w:color="auto"/>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120" w:after="120"/>
              <w:ind w:left="360"/>
              <w:rPr>
                <w:rFonts w:cs="Arial"/>
                <w:b/>
                <w:sz w:val="22"/>
                <w:szCs w:val="22"/>
              </w:rPr>
            </w:pPr>
            <w:r w:rsidRPr="00BE0645">
              <w:rPr>
                <w:rStyle w:val="Strong"/>
                <w:rFonts w:cs="Arial"/>
                <w:sz w:val="22"/>
                <w:szCs w:val="22"/>
              </w:rPr>
              <w:t xml:space="preserve"> If important or critical please explain why, and what the impact of the change will </w:t>
            </w:r>
            <w:r w:rsidRPr="00BE0645">
              <w:rPr>
                <w:rStyle w:val="Strong"/>
                <w:rFonts w:cs="Arial"/>
                <w:sz w:val="22"/>
                <w:szCs w:val="22"/>
              </w:rPr>
              <w:lastRenderedPageBreak/>
              <w:t xml:space="preserve">be, and the impact if the change is </w:t>
            </w:r>
            <w:r w:rsidRPr="00BE0645">
              <w:rPr>
                <w:rStyle w:val="Strong"/>
                <w:rFonts w:cs="Arial"/>
                <w:i/>
                <w:sz w:val="22"/>
                <w:szCs w:val="22"/>
              </w:rPr>
              <w:t>not</w:t>
            </w:r>
            <w:r w:rsidRPr="00BE0645">
              <w:rPr>
                <w:rStyle w:val="Strong"/>
                <w:rFonts w:cs="Arial"/>
                <w:sz w:val="22"/>
                <w:szCs w:val="22"/>
              </w:rPr>
              <w:t xml:space="preserve"> made.</w:t>
            </w:r>
          </w:p>
        </w:tc>
      </w:tr>
      <w:tr w:rsidR="00B74BDD" w:rsidRPr="00BE0645" w:rsidTr="006543B3">
        <w:trPr>
          <w:trHeight w:val="94"/>
        </w:trPr>
        <w:tc>
          <w:tcPr>
            <w:tcW w:w="9468" w:type="dxa"/>
            <w:gridSpan w:val="7"/>
            <w:tcBorders>
              <w:top w:val="single" w:sz="4" w:space="0" w:color="auto"/>
              <w:left w:val="single" w:sz="4" w:space="0" w:color="auto"/>
              <w:bottom w:val="single" w:sz="4" w:space="0" w:color="auto"/>
              <w:right w:val="single" w:sz="4" w:space="0" w:color="auto"/>
            </w:tcBorders>
            <w:shd w:val="clear" w:color="auto" w:fill="auto"/>
          </w:tcPr>
          <w:p w:rsidR="00B74BDD" w:rsidRPr="00BE0645" w:rsidRDefault="00B74BDD" w:rsidP="006543B3">
            <w:pPr>
              <w:spacing w:before="120" w:after="120"/>
              <w:ind w:left="434"/>
              <w:rPr>
                <w:rFonts w:cs="Arial"/>
                <w:b/>
                <w:sz w:val="22"/>
                <w:szCs w:val="22"/>
              </w:rPr>
            </w:pPr>
            <w:r w:rsidRPr="00BE0645">
              <w:rPr>
                <w:rFonts w:cs="Arial"/>
                <w:b/>
                <w:sz w:val="22"/>
                <w:szCs w:val="22"/>
              </w:rPr>
              <w:lastRenderedPageBreak/>
              <w:fldChar w:fldCharType="begin">
                <w:ffData>
                  <w:name w:val="Text22"/>
                  <w:enabled/>
                  <w:calcOnExit w:val="0"/>
                  <w:textInput/>
                </w:ffData>
              </w:fldChar>
            </w:r>
            <w:bookmarkStart w:id="25" w:name="Text22"/>
            <w:r w:rsidRPr="00BE0645">
              <w:rPr>
                <w:rFonts w:cs="Arial"/>
                <w:b/>
                <w:sz w:val="22"/>
                <w:szCs w:val="22"/>
              </w:rPr>
              <w:instrText xml:space="preserve"> FORMTEXT </w:instrText>
            </w:r>
            <w:r w:rsidRPr="00BE0645">
              <w:rPr>
                <w:rFonts w:cs="Arial"/>
                <w:b/>
                <w:sz w:val="22"/>
                <w:szCs w:val="22"/>
              </w:rPr>
            </w:r>
            <w:r w:rsidRPr="00BE0645">
              <w:rPr>
                <w:rFonts w:cs="Arial"/>
                <w:b/>
                <w:sz w:val="22"/>
                <w:szCs w:val="22"/>
              </w:rPr>
              <w:fldChar w:fldCharType="separate"/>
            </w:r>
            <w:r w:rsidRPr="00BE0645">
              <w:rPr>
                <w:rFonts w:cs="Arial"/>
                <w:b/>
                <w:noProof/>
                <w:sz w:val="22"/>
                <w:szCs w:val="22"/>
              </w:rPr>
              <w:t> </w:t>
            </w:r>
            <w:r w:rsidRPr="00BE0645">
              <w:rPr>
                <w:rFonts w:cs="Arial"/>
                <w:b/>
                <w:noProof/>
                <w:sz w:val="22"/>
                <w:szCs w:val="22"/>
              </w:rPr>
              <w:t> </w:t>
            </w:r>
            <w:r w:rsidRPr="00BE0645">
              <w:rPr>
                <w:rFonts w:cs="Arial"/>
                <w:b/>
                <w:noProof/>
                <w:sz w:val="22"/>
                <w:szCs w:val="22"/>
              </w:rPr>
              <w:t> </w:t>
            </w:r>
            <w:r w:rsidRPr="00BE0645">
              <w:rPr>
                <w:rFonts w:cs="Arial"/>
                <w:b/>
                <w:noProof/>
                <w:sz w:val="22"/>
                <w:szCs w:val="22"/>
              </w:rPr>
              <w:t> </w:t>
            </w:r>
            <w:r w:rsidRPr="00BE0645">
              <w:rPr>
                <w:rFonts w:cs="Arial"/>
                <w:b/>
                <w:noProof/>
                <w:sz w:val="22"/>
                <w:szCs w:val="22"/>
              </w:rPr>
              <w:t> </w:t>
            </w:r>
            <w:r w:rsidRPr="00BE0645">
              <w:rPr>
                <w:rFonts w:cs="Arial"/>
                <w:b/>
                <w:sz w:val="22"/>
                <w:szCs w:val="22"/>
              </w:rPr>
              <w:fldChar w:fldCharType="end"/>
            </w:r>
            <w:bookmarkEnd w:id="25"/>
          </w:p>
        </w:tc>
      </w:tr>
      <w:tr w:rsidR="00B74BDD" w:rsidRPr="00BE0645" w:rsidTr="006543B3">
        <w:trPr>
          <w:trHeight w:val="96"/>
        </w:trPr>
        <w:tc>
          <w:tcPr>
            <w:tcW w:w="9468" w:type="dxa"/>
            <w:gridSpan w:val="7"/>
            <w:tcBorders>
              <w:top w:val="single" w:sz="4" w:space="0" w:color="auto"/>
              <w:left w:val="nil"/>
              <w:bottom w:val="single" w:sz="4" w:space="0" w:color="auto"/>
              <w:right w:val="nil"/>
            </w:tcBorders>
            <w:shd w:val="clear" w:color="auto" w:fill="auto"/>
          </w:tcPr>
          <w:p w:rsidR="00B74BDD" w:rsidRPr="00BE0645" w:rsidRDefault="00B74BDD" w:rsidP="006543B3">
            <w:pPr>
              <w:ind w:right="-108"/>
              <w:rPr>
                <w:rFonts w:cs="Arial"/>
                <w:b/>
                <w:sz w:val="22"/>
                <w:szCs w:val="22"/>
              </w:rPr>
            </w:pPr>
          </w:p>
        </w:tc>
      </w:tr>
      <w:tr w:rsidR="00B74BDD" w:rsidRPr="00BE0645" w:rsidTr="006543B3">
        <w:trPr>
          <w:trHeight w:val="450"/>
        </w:trPr>
        <w:tc>
          <w:tcPr>
            <w:tcW w:w="9468" w:type="dxa"/>
            <w:gridSpan w:val="7"/>
            <w:tcBorders>
              <w:top w:val="single" w:sz="4" w:space="0" w:color="auto"/>
              <w:left w:val="single" w:sz="4" w:space="0" w:color="auto"/>
              <w:bottom w:val="nil"/>
              <w:right w:val="single" w:sz="4" w:space="0" w:color="auto"/>
            </w:tcBorders>
            <w:shd w:val="clear" w:color="auto" w:fill="auto"/>
          </w:tcPr>
          <w:p w:rsidR="00B74BDD" w:rsidRPr="00BE0645" w:rsidRDefault="00B74BDD" w:rsidP="00B74BDD">
            <w:pPr>
              <w:numPr>
                <w:ilvl w:val="0"/>
                <w:numId w:val="1"/>
              </w:numPr>
              <w:tabs>
                <w:tab w:val="clear" w:pos="720"/>
                <w:tab w:val="num" w:pos="360"/>
              </w:tabs>
              <w:spacing w:before="120" w:after="120"/>
              <w:ind w:left="360" w:right="-108"/>
              <w:rPr>
                <w:rFonts w:cs="Arial"/>
                <w:b/>
                <w:sz w:val="22"/>
                <w:szCs w:val="22"/>
              </w:rPr>
            </w:pPr>
            <w:r w:rsidRPr="00BE0645">
              <w:rPr>
                <w:rFonts w:cs="Arial"/>
                <w:b/>
                <w:sz w:val="22"/>
                <w:szCs w:val="22"/>
              </w:rPr>
              <w:t xml:space="preserve"> Do you consider that the importance of the change outweighs the additional burden on providers?</w:t>
            </w:r>
          </w:p>
        </w:tc>
      </w:tr>
      <w:tr w:rsidR="00B74BDD" w:rsidRPr="00BE0645" w:rsidTr="006543B3">
        <w:trPr>
          <w:trHeight w:val="165"/>
        </w:trPr>
        <w:tc>
          <w:tcPr>
            <w:tcW w:w="3240"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108"/>
              </w:tabs>
              <w:spacing w:before="60" w:after="60"/>
              <w:ind w:left="-108"/>
              <w:jc w:val="center"/>
              <w:rPr>
                <w:rFonts w:cs="Arial"/>
                <w:sz w:val="22"/>
                <w:szCs w:val="22"/>
              </w:rPr>
            </w:pPr>
            <w:r w:rsidRPr="00BE0645">
              <w:rPr>
                <w:rFonts w:cs="Arial"/>
                <w:sz w:val="22"/>
                <w:szCs w:val="22"/>
              </w:rPr>
              <w:t xml:space="preserve">Yes </w:t>
            </w:r>
          </w:p>
        </w:tc>
        <w:tc>
          <w:tcPr>
            <w:tcW w:w="3600" w:type="dxa"/>
            <w:gridSpan w:val="3"/>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0"/>
              </w:tabs>
              <w:spacing w:before="60" w:after="60"/>
              <w:ind w:left="72"/>
              <w:jc w:val="center"/>
              <w:rPr>
                <w:rFonts w:cs="Arial"/>
                <w:sz w:val="22"/>
                <w:szCs w:val="22"/>
              </w:rPr>
            </w:pPr>
            <w:r w:rsidRPr="00BE0645">
              <w:rPr>
                <w:rFonts w:cs="Arial"/>
                <w:sz w:val="22"/>
                <w:szCs w:val="22"/>
              </w:rPr>
              <w:t>Not Sure</w:t>
            </w:r>
          </w:p>
        </w:tc>
        <w:tc>
          <w:tcPr>
            <w:tcW w:w="2628" w:type="dxa"/>
            <w:gridSpan w:val="2"/>
            <w:tcBorders>
              <w:top w:val="nil"/>
              <w:left w:val="single" w:sz="4" w:space="0" w:color="auto"/>
              <w:bottom w:val="single" w:sz="4" w:space="0" w:color="auto"/>
              <w:right w:val="single" w:sz="4" w:space="0" w:color="auto"/>
            </w:tcBorders>
            <w:shd w:val="clear" w:color="auto" w:fill="auto"/>
          </w:tcPr>
          <w:p w:rsidR="00B74BDD" w:rsidRPr="00BE0645" w:rsidRDefault="00B74BDD" w:rsidP="006543B3">
            <w:pPr>
              <w:tabs>
                <w:tab w:val="num" w:pos="0"/>
              </w:tabs>
              <w:spacing w:before="60" w:after="60"/>
              <w:ind w:left="72"/>
              <w:jc w:val="center"/>
              <w:rPr>
                <w:rFonts w:cs="Arial"/>
                <w:sz w:val="22"/>
                <w:szCs w:val="22"/>
              </w:rPr>
            </w:pPr>
            <w:r w:rsidRPr="00BE0645">
              <w:rPr>
                <w:rFonts w:cs="Arial"/>
                <w:sz w:val="22"/>
                <w:szCs w:val="22"/>
              </w:rPr>
              <w:t>No</w:t>
            </w:r>
          </w:p>
        </w:tc>
      </w:tr>
      <w:bookmarkStart w:id="26" w:name="Check15"/>
      <w:tr w:rsidR="00B74BDD" w:rsidRPr="00BE0645" w:rsidTr="006543B3">
        <w:trPr>
          <w:trHeight w:val="165"/>
        </w:trPr>
        <w:tc>
          <w:tcPr>
            <w:tcW w:w="3240" w:type="dxa"/>
            <w:gridSpan w:val="2"/>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120" w:after="120"/>
              <w:ind w:left="72"/>
              <w:jc w:val="center"/>
              <w:rPr>
                <w:rFonts w:cs="Arial"/>
                <w:sz w:val="22"/>
                <w:szCs w:val="22"/>
              </w:rPr>
            </w:pPr>
            <w:r w:rsidRPr="00BE0645">
              <w:rPr>
                <w:rFonts w:cs="Arial"/>
                <w:sz w:val="22"/>
                <w:szCs w:val="22"/>
              </w:rPr>
              <w:fldChar w:fldCharType="begin">
                <w:ffData>
                  <w:name w:val="Check15"/>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6"/>
          </w:p>
        </w:tc>
        <w:bookmarkStart w:id="27" w:name="Check16"/>
        <w:tc>
          <w:tcPr>
            <w:tcW w:w="3600" w:type="dxa"/>
            <w:gridSpan w:val="3"/>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120" w:after="120"/>
              <w:ind w:left="72"/>
              <w:jc w:val="center"/>
              <w:rPr>
                <w:rFonts w:cs="Arial"/>
                <w:sz w:val="22"/>
                <w:szCs w:val="22"/>
              </w:rPr>
            </w:pPr>
            <w:r w:rsidRPr="00BE0645">
              <w:rPr>
                <w:rFonts w:cs="Arial"/>
                <w:sz w:val="22"/>
                <w:szCs w:val="22"/>
              </w:rPr>
              <w:fldChar w:fldCharType="begin">
                <w:ffData>
                  <w:name w:val="Check16"/>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7"/>
          </w:p>
        </w:tc>
        <w:bookmarkStart w:id="28" w:name="Check17"/>
        <w:tc>
          <w:tcPr>
            <w:tcW w:w="2628" w:type="dxa"/>
            <w:gridSpan w:val="2"/>
            <w:tcBorders>
              <w:top w:val="nil"/>
              <w:left w:val="single" w:sz="4" w:space="0" w:color="auto"/>
              <w:bottom w:val="single" w:sz="4" w:space="0" w:color="auto"/>
              <w:right w:val="single" w:sz="4" w:space="0" w:color="auto"/>
            </w:tcBorders>
            <w:shd w:val="clear" w:color="auto" w:fill="auto"/>
            <w:vAlign w:val="center"/>
          </w:tcPr>
          <w:p w:rsidR="00B74BDD" w:rsidRPr="00BE0645" w:rsidRDefault="00B74BDD" w:rsidP="006543B3">
            <w:pPr>
              <w:tabs>
                <w:tab w:val="num" w:pos="72"/>
              </w:tabs>
              <w:spacing w:before="120" w:after="120"/>
              <w:ind w:left="72"/>
              <w:jc w:val="center"/>
              <w:rPr>
                <w:rFonts w:cs="Arial"/>
                <w:sz w:val="22"/>
                <w:szCs w:val="22"/>
              </w:rPr>
            </w:pPr>
            <w:r w:rsidRPr="00BE0645">
              <w:rPr>
                <w:rFonts w:cs="Arial"/>
                <w:sz w:val="22"/>
                <w:szCs w:val="22"/>
              </w:rPr>
              <w:fldChar w:fldCharType="begin">
                <w:ffData>
                  <w:name w:val="Check17"/>
                  <w:enabled/>
                  <w:calcOnExit w:val="0"/>
                  <w:checkBox>
                    <w:sizeAuto/>
                    <w:default w:val="0"/>
                  </w:checkBox>
                </w:ffData>
              </w:fldChar>
            </w:r>
            <w:r w:rsidRPr="00BE0645">
              <w:rPr>
                <w:rFonts w:cs="Arial"/>
                <w:sz w:val="22"/>
                <w:szCs w:val="22"/>
              </w:rPr>
              <w:instrText xml:space="preserve"> FORMCHECKBOX </w:instrText>
            </w:r>
            <w:r w:rsidR="00EA412A">
              <w:rPr>
                <w:rFonts w:cs="Arial"/>
                <w:sz w:val="22"/>
                <w:szCs w:val="22"/>
              </w:rPr>
            </w:r>
            <w:r w:rsidR="00EA412A">
              <w:rPr>
                <w:rFonts w:cs="Arial"/>
                <w:sz w:val="22"/>
                <w:szCs w:val="22"/>
              </w:rPr>
              <w:fldChar w:fldCharType="separate"/>
            </w:r>
            <w:r w:rsidRPr="00BE0645">
              <w:rPr>
                <w:rFonts w:cs="Arial"/>
                <w:sz w:val="22"/>
                <w:szCs w:val="22"/>
              </w:rPr>
              <w:fldChar w:fldCharType="end"/>
            </w:r>
            <w:bookmarkEnd w:id="28"/>
          </w:p>
        </w:tc>
      </w:tr>
    </w:tbl>
    <w:p w:rsidR="00FE23DE" w:rsidRPr="00BE0645" w:rsidRDefault="00FE23DE">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74BDD" w:rsidRPr="00BE0645" w:rsidTr="006543B3">
        <w:trPr>
          <w:trHeight w:val="6051"/>
        </w:trPr>
        <w:tc>
          <w:tcPr>
            <w:tcW w:w="9855" w:type="dxa"/>
            <w:shd w:val="clear" w:color="auto" w:fill="auto"/>
          </w:tcPr>
          <w:p w:rsidR="00B74BDD" w:rsidRPr="00BE0645" w:rsidRDefault="00B74BDD" w:rsidP="006543B3">
            <w:pPr>
              <w:autoSpaceDE w:val="0"/>
              <w:autoSpaceDN w:val="0"/>
              <w:adjustRightInd w:val="0"/>
              <w:jc w:val="both"/>
              <w:rPr>
                <w:rFonts w:cs="Arial"/>
                <w:sz w:val="22"/>
                <w:szCs w:val="22"/>
              </w:rPr>
            </w:pPr>
            <w:r w:rsidRPr="00BE0645">
              <w:rPr>
                <w:rFonts w:cs="Arial"/>
                <w:sz w:val="22"/>
                <w:szCs w:val="22"/>
              </w:rPr>
              <w:t>If you would like to provide any further comments, please do so here:</w:t>
            </w:r>
          </w:p>
          <w:p w:rsidR="00B74BDD" w:rsidRPr="00BE0645" w:rsidRDefault="00B74BDD" w:rsidP="006543B3">
            <w:pPr>
              <w:autoSpaceDE w:val="0"/>
              <w:autoSpaceDN w:val="0"/>
              <w:adjustRightInd w:val="0"/>
              <w:jc w:val="both"/>
              <w:rPr>
                <w:rFonts w:cs="Arial"/>
                <w:sz w:val="22"/>
                <w:szCs w:val="22"/>
              </w:rPr>
            </w:pPr>
          </w:p>
          <w:p w:rsidR="00B74BDD" w:rsidRPr="00BE0645" w:rsidRDefault="00B74BDD" w:rsidP="006543B3">
            <w:pPr>
              <w:autoSpaceDE w:val="0"/>
              <w:autoSpaceDN w:val="0"/>
              <w:adjustRightInd w:val="0"/>
              <w:jc w:val="both"/>
              <w:rPr>
                <w:rFonts w:cs="Arial"/>
                <w:sz w:val="22"/>
                <w:szCs w:val="22"/>
              </w:rPr>
            </w:pPr>
            <w:r w:rsidRPr="00BE0645">
              <w:rPr>
                <w:rFonts w:cs="Arial"/>
                <w:noProof/>
                <w:sz w:val="22"/>
                <w:szCs w:val="22"/>
                <w:lang w:eastAsia="en-GB"/>
              </w:rPr>
              <mc:AlternateContent>
                <mc:Choice Requires="wps">
                  <w:drawing>
                    <wp:anchor distT="0" distB="0" distL="114300" distR="114300" simplePos="0" relativeHeight="251659264" behindDoc="0" locked="0" layoutInCell="1" allowOverlap="1" wp14:anchorId="368CFB33" wp14:editId="598D9E28">
                      <wp:simplePos x="0" y="0"/>
                      <wp:positionH relativeFrom="column">
                        <wp:posOffset>418214</wp:posOffset>
                      </wp:positionH>
                      <wp:positionV relativeFrom="paragraph">
                        <wp:posOffset>1668</wp:posOffset>
                      </wp:positionV>
                      <wp:extent cx="5131981" cy="2466753"/>
                      <wp:effectExtent l="0" t="0" r="120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981" cy="2466753"/>
                              </a:xfrm>
                              <a:prstGeom prst="rect">
                                <a:avLst/>
                              </a:prstGeom>
                              <a:solidFill>
                                <a:srgbClr val="FFFFFF"/>
                              </a:solidFill>
                              <a:ln w="9525">
                                <a:solidFill>
                                  <a:srgbClr val="000000"/>
                                </a:solidFill>
                                <a:miter lim="800000"/>
                                <a:headEnd/>
                                <a:tailEnd/>
                              </a:ln>
                            </wps:spPr>
                            <wps:txbx>
                              <w:txbxContent>
                                <w:p w:rsidR="006543B3" w:rsidRDefault="00654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5pt;margin-top:.15pt;width:404.1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">
                      <v:textbox>
                        <w:txbxContent>
                          <w:p w:rsidR="006543B3" w:rsidRDefault="006543B3"/>
                        </w:txbxContent>
                      </v:textbox>
                    </v:shape>
                  </w:pict>
                </mc:Fallback>
              </mc:AlternateContent>
            </w:r>
          </w:p>
          <w:p w:rsidR="00B74BDD" w:rsidRPr="00BE0645" w:rsidRDefault="00B74BDD" w:rsidP="006543B3">
            <w:pPr>
              <w:autoSpaceDE w:val="0"/>
              <w:autoSpaceDN w:val="0"/>
              <w:adjustRightInd w:val="0"/>
              <w:jc w:val="both"/>
              <w:rPr>
                <w:rFonts w:cs="Arial"/>
                <w:color w:val="000000"/>
                <w:sz w:val="22"/>
                <w:szCs w:val="22"/>
              </w:rPr>
            </w:pPr>
          </w:p>
        </w:tc>
      </w:tr>
    </w:tbl>
    <w:p w:rsidR="00B74BDD" w:rsidRPr="00056850" w:rsidRDefault="00B74BDD"/>
    <w:sectPr w:rsidR="00B74BDD" w:rsidRPr="00056850" w:rsidSect="00BE0645">
      <w:headerReference w:type="even" r:id="rId13"/>
      <w:headerReference w:type="default" r:id="rId14"/>
      <w:footerReference w:type="even" r:id="rId15"/>
      <w:footerReference w:type="default" r:id="rId16"/>
      <w:headerReference w:type="first" r:id="rId17"/>
      <w:footerReference w:type="first" r:id="rId1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B3" w:rsidRDefault="006543B3" w:rsidP="00056850">
      <w:r>
        <w:separator/>
      </w:r>
    </w:p>
  </w:endnote>
  <w:endnote w:type="continuationSeparator" w:id="0">
    <w:p w:rsidR="006543B3" w:rsidRDefault="006543B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3" w:rsidRDefault="00654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3" w:rsidRDefault="006543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3" w:rsidRDefault="0065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B3" w:rsidRDefault="006543B3" w:rsidP="00056850">
      <w:r>
        <w:separator/>
      </w:r>
    </w:p>
  </w:footnote>
  <w:footnote w:type="continuationSeparator" w:id="0">
    <w:p w:rsidR="006543B3" w:rsidRDefault="006543B3"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3" w:rsidRDefault="00654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3" w:rsidRDefault="00654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B3" w:rsidRDefault="00654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E39"/>
    <w:multiLevelType w:val="hybridMultilevel"/>
    <w:tmpl w:val="14C63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922826"/>
    <w:multiLevelType w:val="hybridMultilevel"/>
    <w:tmpl w:val="C406D3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0795D19"/>
    <w:multiLevelType w:val="hybridMultilevel"/>
    <w:tmpl w:val="A95A5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D"/>
    <w:rsid w:val="00035F05"/>
    <w:rsid w:val="0004669D"/>
    <w:rsid w:val="00056850"/>
    <w:rsid w:val="000605D5"/>
    <w:rsid w:val="00077A68"/>
    <w:rsid w:val="00093CFB"/>
    <w:rsid w:val="00333368"/>
    <w:rsid w:val="004C797F"/>
    <w:rsid w:val="00606C3F"/>
    <w:rsid w:val="006543B3"/>
    <w:rsid w:val="00665FA5"/>
    <w:rsid w:val="00723AB1"/>
    <w:rsid w:val="00786BBB"/>
    <w:rsid w:val="008162E2"/>
    <w:rsid w:val="00914946"/>
    <w:rsid w:val="00993FC6"/>
    <w:rsid w:val="00A00991"/>
    <w:rsid w:val="00B74BDD"/>
    <w:rsid w:val="00BE0645"/>
    <w:rsid w:val="00D21709"/>
    <w:rsid w:val="00D43439"/>
    <w:rsid w:val="00EA412A"/>
    <w:rsid w:val="00EF50D2"/>
    <w:rsid w:val="00F4772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Strong">
    <w:name w:val="Strong"/>
    <w:qFormat/>
    <w:rsid w:val="00B74BDD"/>
    <w:rPr>
      <w:b/>
      <w:bCs/>
    </w:rPr>
  </w:style>
  <w:style w:type="paragraph" w:customStyle="1" w:styleId="Logo">
    <w:name w:val="Logo"/>
    <w:basedOn w:val="Normal"/>
    <w:rsid w:val="00B74BDD"/>
    <w:pPr>
      <w:jc w:val="right"/>
    </w:pPr>
    <w:rPr>
      <w:rFonts w:ascii="Times New Roman" w:hAnsi="Times New Roman"/>
      <w:sz w:val="22"/>
      <w:szCs w:val="20"/>
      <w:lang w:eastAsia="en-GB"/>
    </w:rPr>
  </w:style>
  <w:style w:type="character" w:styleId="Hyperlink">
    <w:name w:val="Hyperlink"/>
    <w:rsid w:val="00B74BDD"/>
    <w:rPr>
      <w:color w:val="0000FF"/>
      <w:u w:val="single"/>
    </w:rPr>
  </w:style>
  <w:style w:type="paragraph" w:styleId="BalloonText">
    <w:name w:val="Balloon Text"/>
    <w:basedOn w:val="Normal"/>
    <w:link w:val="BalloonTextChar"/>
    <w:uiPriority w:val="99"/>
    <w:semiHidden/>
    <w:unhideWhenUsed/>
    <w:rsid w:val="00B74BDD"/>
    <w:rPr>
      <w:rFonts w:ascii="Tahoma" w:hAnsi="Tahoma" w:cs="Tahoma"/>
      <w:sz w:val="16"/>
      <w:szCs w:val="16"/>
    </w:rPr>
  </w:style>
  <w:style w:type="character" w:customStyle="1" w:styleId="BalloonTextChar">
    <w:name w:val="Balloon Text Char"/>
    <w:basedOn w:val="DefaultParagraphFont"/>
    <w:link w:val="BalloonText"/>
    <w:uiPriority w:val="99"/>
    <w:semiHidden/>
    <w:rsid w:val="00B74BDD"/>
    <w:rPr>
      <w:rFonts w:ascii="Tahoma" w:eastAsia="Times New Roman" w:hAnsi="Tahoma" w:cs="Tahoma"/>
      <w:sz w:val="16"/>
      <w:szCs w:val="16"/>
    </w:rPr>
  </w:style>
  <w:style w:type="paragraph" w:styleId="Revision">
    <w:name w:val="Revision"/>
    <w:hidden/>
    <w:uiPriority w:val="99"/>
    <w:semiHidden/>
    <w:rsid w:val="0004669D"/>
    <w:rPr>
      <w:rFonts w:eastAsia="Times New Roman" w:cs="Times New Roman"/>
    </w:rPr>
  </w:style>
  <w:style w:type="table" w:styleId="TableGrid">
    <w:name w:val="Table Grid"/>
    <w:basedOn w:val="TableNormal"/>
    <w:rsid w:val="000605D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97F"/>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8162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D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styleId="Strong">
    <w:name w:val="Strong"/>
    <w:qFormat/>
    <w:rsid w:val="00B74BDD"/>
    <w:rPr>
      <w:b/>
      <w:bCs/>
    </w:rPr>
  </w:style>
  <w:style w:type="paragraph" w:customStyle="1" w:styleId="Logo">
    <w:name w:val="Logo"/>
    <w:basedOn w:val="Normal"/>
    <w:rsid w:val="00B74BDD"/>
    <w:pPr>
      <w:jc w:val="right"/>
    </w:pPr>
    <w:rPr>
      <w:rFonts w:ascii="Times New Roman" w:hAnsi="Times New Roman"/>
      <w:sz w:val="22"/>
      <w:szCs w:val="20"/>
      <w:lang w:eastAsia="en-GB"/>
    </w:rPr>
  </w:style>
  <w:style w:type="character" w:styleId="Hyperlink">
    <w:name w:val="Hyperlink"/>
    <w:rsid w:val="00B74BDD"/>
    <w:rPr>
      <w:color w:val="0000FF"/>
      <w:u w:val="single"/>
    </w:rPr>
  </w:style>
  <w:style w:type="paragraph" w:styleId="BalloonText">
    <w:name w:val="Balloon Text"/>
    <w:basedOn w:val="Normal"/>
    <w:link w:val="BalloonTextChar"/>
    <w:uiPriority w:val="99"/>
    <w:semiHidden/>
    <w:unhideWhenUsed/>
    <w:rsid w:val="00B74BDD"/>
    <w:rPr>
      <w:rFonts w:ascii="Tahoma" w:hAnsi="Tahoma" w:cs="Tahoma"/>
      <w:sz w:val="16"/>
      <w:szCs w:val="16"/>
    </w:rPr>
  </w:style>
  <w:style w:type="character" w:customStyle="1" w:styleId="BalloonTextChar">
    <w:name w:val="Balloon Text Char"/>
    <w:basedOn w:val="DefaultParagraphFont"/>
    <w:link w:val="BalloonText"/>
    <w:uiPriority w:val="99"/>
    <w:semiHidden/>
    <w:rsid w:val="00B74BDD"/>
    <w:rPr>
      <w:rFonts w:ascii="Tahoma" w:eastAsia="Times New Roman" w:hAnsi="Tahoma" w:cs="Tahoma"/>
      <w:sz w:val="16"/>
      <w:szCs w:val="16"/>
    </w:rPr>
  </w:style>
  <w:style w:type="paragraph" w:styleId="Revision">
    <w:name w:val="Revision"/>
    <w:hidden/>
    <w:uiPriority w:val="99"/>
    <w:semiHidden/>
    <w:rsid w:val="0004669D"/>
    <w:rPr>
      <w:rFonts w:eastAsia="Times New Roman" w:cs="Times New Roman"/>
    </w:rPr>
  </w:style>
  <w:style w:type="table" w:styleId="TableGrid">
    <w:name w:val="Table Grid"/>
    <w:basedOn w:val="TableNormal"/>
    <w:rsid w:val="000605D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97F"/>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816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5536">
      <w:bodyDiv w:val="1"/>
      <w:marLeft w:val="0"/>
      <w:marRight w:val="0"/>
      <w:marTop w:val="0"/>
      <w:marBottom w:val="0"/>
      <w:divBdr>
        <w:top w:val="none" w:sz="0" w:space="0" w:color="auto"/>
        <w:left w:val="none" w:sz="0" w:space="0" w:color="auto"/>
        <w:bottom w:val="none" w:sz="0" w:space="0" w:color="auto"/>
        <w:right w:val="none" w:sz="0" w:space="0" w:color="auto"/>
      </w:divBdr>
    </w:div>
    <w:div w:id="17126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landa.ruiz@communities.gsi.gov.uk?subject=CORE%20Log%20Review%202018/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e.communitie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olanda.ruiz@communities.gsi.gov.uk?subject=CORE%20Log%20Review%202018/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AEA0133-3ED2-40BF-B09D-F9CCBD56B4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Bowman</dc:creator>
  <cp:lastModifiedBy>Yolanda Ruiz</cp:lastModifiedBy>
  <cp:revision>3</cp:revision>
  <dcterms:created xsi:type="dcterms:W3CDTF">2017-08-08T13:42:00Z</dcterms:created>
  <dcterms:modified xsi:type="dcterms:W3CDTF">2017-08-08T13:44:00Z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b796444c-2814-4f95-9af7-0fa06299682e</vt:lpwstr>
  </property>
  <property fmtid="{D5CDD505-2E9C-101B-9397-08002B2CF9AE}" pid="3" name="bjSaver">
    <vt:lpwstr>YMpWE2r+4DYU1CSNnwuqDU1a1pwLcEl0</vt:lpwstr>
  </property>
  <property fmtid="{D5CDD505-2E9C-101B-9397-08002B2CF9AE}" pid="4" name="bjDocumentSecurityLabel">
    <vt:lpwstr>No Marking</vt:lpwstr>
  </property>
</Properties>
</file>