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B6B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AE3599" w:rsidRDefault="00CB6BF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lang w:val="en-US"/>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AE3599">
              <w:rPr>
                <w:rFonts w:ascii="Arial" w:hAnsi="Arial" w:cs="Arial"/>
                <w:sz w:val="18"/>
                <w:szCs w:val="18"/>
              </w:rPr>
              <w:t>02.08.15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70586F" w:rsidRDefault="00A54D0B" w:rsidP="00C955D3">
      <w:pPr>
        <w:rPr>
          <w:rFonts w:ascii="Arial" w:hAnsi="Arial" w:cs="Arial"/>
          <w:sz w:val="22"/>
          <w:szCs w:val="22"/>
        </w:rPr>
      </w:pPr>
      <w:r>
        <w:rPr>
          <w:rFonts w:ascii="Arial" w:hAnsi="Arial" w:cs="Arial"/>
          <w:sz w:val="22"/>
          <w:szCs w:val="22"/>
        </w:rPr>
        <w:lastRenderedPageBreak/>
        <w:t xml:space="preserve">Dear </w:t>
      </w:r>
      <w:r w:rsidR="00CB6BF4">
        <w:rPr>
          <w:rFonts w:ascii="Arial" w:hAnsi="Arial" w:cs="Arial"/>
          <w:sz w:val="22"/>
          <w:szCs w:val="22"/>
        </w:rPr>
        <w:t>[REDACTED]</w:t>
      </w:r>
    </w:p>
    <w:p w:rsidR="00AE3599" w:rsidRPr="00FA18B7" w:rsidRDefault="00AE3599"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AE3599">
        <w:rPr>
          <w:rFonts w:ascii="Arial" w:hAnsi="Arial" w:cs="Arial"/>
          <w:sz w:val="22"/>
          <w:szCs w:val="22"/>
        </w:rPr>
        <w:t>28 July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AE3599" w:rsidRPr="00FA18B7" w:rsidRDefault="00AE3599" w:rsidP="00C955D3">
      <w:pPr>
        <w:rPr>
          <w:rFonts w:ascii="Arial" w:hAnsi="Arial" w:cs="Arial"/>
          <w:sz w:val="22"/>
          <w:szCs w:val="22"/>
        </w:rPr>
      </w:pPr>
    </w:p>
    <w:p w:rsidR="00AE3599" w:rsidRDefault="00AE3599" w:rsidP="00AE3599">
      <w:r>
        <w:t>“Can you please provide the names of all Special Advisers attached to your Department (as of the date of receipt of this message - 28 July)? I would be grateful if this information could be broken down by the relevant minister they advise.”</w:t>
      </w:r>
    </w:p>
    <w:p w:rsidR="00AE3599" w:rsidRPr="00AE3599" w:rsidRDefault="00AE3599" w:rsidP="00AE3599">
      <w:pPr>
        <w:rPr>
          <w:sz w:val="22"/>
          <w:szCs w:val="22"/>
        </w:rPr>
      </w:pPr>
    </w:p>
    <w:p w:rsidR="00AE3599" w:rsidRPr="00AE3599" w:rsidRDefault="00AE3599" w:rsidP="00AE3599">
      <w:pPr>
        <w:rPr>
          <w:rFonts w:ascii="Arial" w:hAnsi="Arial" w:cs="Arial"/>
          <w:sz w:val="22"/>
          <w:szCs w:val="22"/>
        </w:rPr>
      </w:pPr>
      <w:r w:rsidRPr="00AE3599">
        <w:rPr>
          <w:rFonts w:ascii="Arial" w:hAnsi="Arial" w:cs="Arial"/>
          <w:sz w:val="22"/>
          <w:szCs w:val="22"/>
        </w:rPr>
        <w:t>This request would fall under Part II, Exempt Information, Section 22: Information Intended for Future Publication.</w:t>
      </w:r>
    </w:p>
    <w:p w:rsidR="00AE3599" w:rsidRPr="00AE3599" w:rsidRDefault="00AE3599" w:rsidP="00AE3599">
      <w:pPr>
        <w:rPr>
          <w:rFonts w:ascii="Arial" w:hAnsi="Arial" w:cs="Arial"/>
          <w:sz w:val="22"/>
          <w:szCs w:val="22"/>
        </w:rPr>
      </w:pPr>
    </w:p>
    <w:p w:rsidR="00AE3599" w:rsidRPr="00AE3599" w:rsidRDefault="00AE3599" w:rsidP="00AE3599">
      <w:pPr>
        <w:rPr>
          <w:rFonts w:ascii="Arial" w:hAnsi="Arial" w:cs="Arial"/>
          <w:sz w:val="22"/>
          <w:szCs w:val="22"/>
        </w:rPr>
      </w:pPr>
      <w:r w:rsidRPr="00AE3599">
        <w:rPr>
          <w:rFonts w:ascii="Arial" w:hAnsi="Arial" w:cs="Arial"/>
          <w:sz w:val="22"/>
          <w:szCs w:val="22"/>
        </w:rPr>
        <w:t>There is a statutory requirement on the Government to publish information annually on the number and cost of special advisers across all departments.  The last such list was published on 30 November 2014 - see: </w:t>
      </w:r>
    </w:p>
    <w:p w:rsidR="00AE3599" w:rsidRPr="00AE3599" w:rsidRDefault="00AE3599" w:rsidP="00AE3599">
      <w:pPr>
        <w:rPr>
          <w:rFonts w:ascii="Arial" w:hAnsi="Arial" w:cs="Arial"/>
          <w:sz w:val="22"/>
          <w:szCs w:val="22"/>
        </w:rPr>
      </w:pPr>
    </w:p>
    <w:p w:rsidR="00AE3599" w:rsidRPr="00AE3599" w:rsidRDefault="00CB6BF4" w:rsidP="00AE3599">
      <w:pPr>
        <w:rPr>
          <w:rFonts w:ascii="Arial" w:hAnsi="Arial" w:cs="Arial"/>
          <w:sz w:val="22"/>
          <w:szCs w:val="22"/>
        </w:rPr>
      </w:pPr>
      <w:hyperlink r:id="rId11" w:tgtFrame="_blank" w:history="1">
        <w:r w:rsidR="00AE3599" w:rsidRPr="00AE3599">
          <w:rPr>
            <w:rStyle w:val="Hyperlink"/>
            <w:rFonts w:ascii="Arial" w:hAnsi="Arial" w:cs="Arial"/>
            <w:color w:val="auto"/>
            <w:sz w:val="22"/>
            <w:szCs w:val="22"/>
          </w:rPr>
          <w:t>https://www.gov.uk/government/publications/special-adviser-data-releases-numbers-and-costs-november-2014</w:t>
        </w:r>
      </w:hyperlink>
    </w:p>
    <w:p w:rsidR="00AE3599" w:rsidRPr="00AE3599" w:rsidRDefault="00AE3599" w:rsidP="00AE3599">
      <w:pPr>
        <w:rPr>
          <w:rFonts w:ascii="Arial" w:hAnsi="Arial" w:cs="Arial"/>
          <w:sz w:val="22"/>
          <w:szCs w:val="22"/>
        </w:rPr>
      </w:pPr>
    </w:p>
    <w:p w:rsidR="00AE3599" w:rsidRPr="00AE3599" w:rsidRDefault="00AE3599" w:rsidP="00AE3599">
      <w:pPr>
        <w:rPr>
          <w:rFonts w:ascii="Arial" w:hAnsi="Arial" w:cs="Arial"/>
          <w:sz w:val="22"/>
          <w:szCs w:val="22"/>
        </w:rPr>
      </w:pPr>
      <w:r w:rsidRPr="00AE3599">
        <w:rPr>
          <w:rFonts w:ascii="Arial" w:hAnsi="Arial" w:cs="Arial"/>
          <w:sz w:val="22"/>
          <w:szCs w:val="22"/>
        </w:rPr>
        <w:t>The list of special advisers appointed under the current administration will be published in due course.</w:t>
      </w:r>
    </w:p>
    <w:p w:rsidR="00AE3599" w:rsidRPr="00AE3599" w:rsidRDefault="00AE3599" w:rsidP="00AE3599">
      <w:pPr>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CB6BF4"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AE3599" w:rsidRDefault="00AE359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AE3599" w:rsidRPr="0092433D" w:rsidRDefault="00CB6BF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AE3599"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AE3599"/>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B6BF4"/>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2267613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3702287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pecial-adviser-data-releases-numbers-and-costs-november-201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2064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2015-08-04T08:09:00Z</dcterms:created>
  <dcterms:modified xsi:type="dcterms:W3CDTF">2015-08-11T13:43:00Z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