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B82C7" w14:textId="435F7496" w:rsidR="00EF442C" w:rsidRDefault="00EF442C" w:rsidP="00EF442C">
      <w:pPr>
        <w:widowControl/>
        <w:overflowPunct/>
        <w:autoSpaceDE/>
        <w:autoSpaceDN/>
        <w:adjustRightInd/>
        <w:textAlignment w:val="auto"/>
        <w:rPr>
          <w:b/>
          <w:color w:val="104F75"/>
          <w:sz w:val="36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439C0069" wp14:editId="52C89BFA">
            <wp:extent cx="1341912" cy="828000"/>
            <wp:effectExtent l="0" t="0" r="0" b="0"/>
            <wp:docPr id="1" name="Picture 1" descr="Department for Education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epartment for Education" title="Logo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" r="38062" b="23010"/>
                    <a:stretch/>
                  </pic:blipFill>
                  <pic:spPr bwMode="auto">
                    <a:xfrm>
                      <a:off x="0" y="0"/>
                      <a:ext cx="1339850" cy="826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14ABDF" w14:textId="77777777" w:rsidR="00EF442C" w:rsidRDefault="00EF442C" w:rsidP="00EF442C">
      <w:pPr>
        <w:widowControl/>
        <w:overflowPunct/>
        <w:autoSpaceDE/>
        <w:autoSpaceDN/>
        <w:adjustRightInd/>
        <w:textAlignment w:val="auto"/>
        <w:rPr>
          <w:b/>
          <w:color w:val="104F75"/>
          <w:sz w:val="36"/>
          <w:szCs w:val="24"/>
          <w:lang w:eastAsia="en-GB"/>
        </w:rPr>
      </w:pPr>
    </w:p>
    <w:p w14:paraId="7E1D3AB3" w14:textId="3349915D" w:rsidR="00CA0922" w:rsidRPr="00956103" w:rsidRDefault="00956103" w:rsidP="00956103">
      <w:pPr>
        <w:widowControl/>
        <w:overflowPunct/>
        <w:autoSpaceDE/>
        <w:autoSpaceDN/>
        <w:adjustRightInd/>
        <w:jc w:val="center"/>
        <w:textAlignment w:val="auto"/>
        <w:rPr>
          <w:color w:val="FF0000"/>
          <w:sz w:val="56"/>
          <w:szCs w:val="56"/>
          <w:lang w:eastAsia="en-GB"/>
        </w:rPr>
      </w:pPr>
      <w:r w:rsidRPr="00956103">
        <w:rPr>
          <w:color w:val="FF0000"/>
          <w:sz w:val="56"/>
          <w:szCs w:val="56"/>
          <w:lang w:eastAsia="en-GB"/>
        </w:rPr>
        <w:t>This document has been withdrawn</w:t>
      </w:r>
    </w:p>
    <w:p w14:paraId="438A7F7C" w14:textId="77777777" w:rsidR="00956103" w:rsidRDefault="00956103" w:rsidP="00EF442C">
      <w:pPr>
        <w:widowControl/>
        <w:overflowPunct/>
        <w:autoSpaceDE/>
        <w:autoSpaceDN/>
        <w:adjustRightInd/>
        <w:textAlignment w:val="auto"/>
        <w:rPr>
          <w:b/>
          <w:color w:val="104F75"/>
          <w:sz w:val="36"/>
          <w:szCs w:val="24"/>
          <w:lang w:eastAsia="en-GB"/>
        </w:rPr>
      </w:pPr>
    </w:p>
    <w:p w14:paraId="1D872154" w14:textId="23D8F7E1" w:rsidR="005C29B0" w:rsidRPr="002D6909" w:rsidRDefault="005C29B0" w:rsidP="00EF442C">
      <w:pPr>
        <w:widowControl/>
        <w:overflowPunct/>
        <w:autoSpaceDE/>
        <w:autoSpaceDN/>
        <w:adjustRightInd/>
        <w:textAlignment w:val="auto"/>
        <w:rPr>
          <w:b/>
          <w:color w:val="104F75"/>
          <w:sz w:val="36"/>
          <w:szCs w:val="36"/>
          <w:lang w:eastAsia="en-GB"/>
        </w:rPr>
      </w:pPr>
      <w:r w:rsidRPr="002D6909">
        <w:rPr>
          <w:b/>
          <w:color w:val="104F75"/>
          <w:sz w:val="36"/>
          <w:szCs w:val="36"/>
          <w:lang w:eastAsia="en-GB"/>
        </w:rPr>
        <w:t>SUBMI</w:t>
      </w:r>
      <w:r w:rsidR="005C4202" w:rsidRPr="002D6909">
        <w:rPr>
          <w:b/>
          <w:color w:val="104F75"/>
          <w:sz w:val="36"/>
          <w:szCs w:val="36"/>
          <w:lang w:eastAsia="en-GB"/>
        </w:rPr>
        <w:t>SSION FORM FOR TECHNICAL AWARDS</w:t>
      </w:r>
      <w:r w:rsidR="00872EAD" w:rsidRPr="002D6909">
        <w:rPr>
          <w:b/>
          <w:color w:val="104F75"/>
          <w:sz w:val="36"/>
          <w:szCs w:val="36"/>
          <w:lang w:eastAsia="en-GB"/>
        </w:rPr>
        <w:t xml:space="preserve"> FOR </w:t>
      </w:r>
      <w:r w:rsidRPr="002D6909">
        <w:rPr>
          <w:b/>
          <w:color w:val="104F75"/>
          <w:sz w:val="36"/>
          <w:szCs w:val="36"/>
          <w:lang w:eastAsia="en-GB"/>
        </w:rPr>
        <w:t xml:space="preserve">INCLUSION IN THE </w:t>
      </w:r>
      <w:r w:rsidR="00872EAD" w:rsidRPr="002D6909">
        <w:rPr>
          <w:b/>
          <w:color w:val="104F75"/>
          <w:sz w:val="36"/>
          <w:szCs w:val="36"/>
          <w:lang w:eastAsia="en-GB"/>
        </w:rPr>
        <w:t xml:space="preserve">2017 </w:t>
      </w:r>
      <w:r w:rsidRPr="002D6909">
        <w:rPr>
          <w:b/>
          <w:color w:val="104F75"/>
          <w:sz w:val="36"/>
          <w:szCs w:val="36"/>
          <w:lang w:eastAsia="en-GB"/>
        </w:rPr>
        <w:t>KEY STAGE 4 PERFORMANCE TABLES</w:t>
      </w:r>
    </w:p>
    <w:p w14:paraId="64165B12" w14:textId="77777777" w:rsidR="005C29B0" w:rsidRPr="002A413C" w:rsidRDefault="005C29B0" w:rsidP="005C29B0">
      <w:pPr>
        <w:widowControl/>
        <w:overflowPunct/>
        <w:autoSpaceDE/>
        <w:autoSpaceDN/>
        <w:adjustRightInd/>
        <w:textAlignment w:val="auto"/>
        <w:rPr>
          <w:rFonts w:eastAsiaTheme="minorHAnsi" w:cs="Arial"/>
          <w:szCs w:val="24"/>
        </w:rPr>
      </w:pPr>
    </w:p>
    <w:p w14:paraId="7267CA91" w14:textId="165D6A21" w:rsidR="003C135F" w:rsidRPr="00DA14EF" w:rsidRDefault="003C135F" w:rsidP="00DA14EF">
      <w:pPr>
        <w:pStyle w:val="Heading3"/>
        <w:keepNext/>
        <w:widowControl/>
        <w:overflowPunct/>
        <w:autoSpaceDE/>
        <w:autoSpaceDN/>
        <w:adjustRightInd/>
        <w:spacing w:before="240" w:after="240"/>
        <w:textAlignment w:val="auto"/>
        <w:rPr>
          <w:b/>
          <w:bCs/>
          <w:color w:val="104F75"/>
          <w:kern w:val="0"/>
          <w:sz w:val="28"/>
          <w:szCs w:val="28"/>
          <w:lang w:eastAsia="en-GB"/>
        </w:rPr>
      </w:pPr>
      <w:r w:rsidRPr="00DA14EF">
        <w:rPr>
          <w:b/>
          <w:bCs/>
          <w:color w:val="104F75"/>
          <w:kern w:val="0"/>
          <w:sz w:val="28"/>
          <w:szCs w:val="28"/>
          <w:lang w:eastAsia="en-GB"/>
        </w:rPr>
        <w:t xml:space="preserve">GUIDANCE </w:t>
      </w:r>
    </w:p>
    <w:p w14:paraId="72CB627B" w14:textId="268BBC6D" w:rsidR="00E06E85" w:rsidRDefault="00EF442C" w:rsidP="003C135F">
      <w:pPr>
        <w:widowControl/>
        <w:overflowPunct/>
        <w:autoSpaceDE/>
        <w:adjustRightInd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>The form is to be used by awarding o</w:t>
      </w:r>
      <w:r w:rsidR="003C135F" w:rsidRPr="005C4202">
        <w:rPr>
          <w:rFonts w:eastAsiaTheme="minorHAnsi" w:cs="Arial"/>
          <w:sz w:val="22"/>
          <w:szCs w:val="22"/>
        </w:rPr>
        <w:t xml:space="preserve">rganisations to submit qualifications for review against the </w:t>
      </w:r>
      <w:r w:rsidR="00F26013">
        <w:rPr>
          <w:rFonts w:eastAsiaTheme="minorHAnsi" w:cs="Arial"/>
          <w:sz w:val="22"/>
          <w:szCs w:val="22"/>
        </w:rPr>
        <w:t>requirements</w:t>
      </w:r>
      <w:r>
        <w:rPr>
          <w:rFonts w:eastAsiaTheme="minorHAnsi" w:cs="Arial"/>
          <w:sz w:val="22"/>
          <w:szCs w:val="22"/>
        </w:rPr>
        <w:t xml:space="preserve"> set out </w:t>
      </w:r>
      <w:proofErr w:type="gramStart"/>
      <w:r>
        <w:rPr>
          <w:rFonts w:eastAsiaTheme="minorHAnsi" w:cs="Arial"/>
          <w:sz w:val="22"/>
          <w:szCs w:val="22"/>
        </w:rPr>
        <w:t xml:space="preserve">in the </w:t>
      </w:r>
      <w:hyperlink r:id="rId15" w:history="1">
        <w:r w:rsidR="00E06E85">
          <w:rPr>
            <w:rStyle w:val="Hyperlink"/>
            <w:sz w:val="22"/>
            <w:szCs w:val="22"/>
          </w:rPr>
          <w:t>14-16 Technical Guidance</w:t>
        </w:r>
        <w:proofErr w:type="gramEnd"/>
        <w:r w:rsidR="00E06E85">
          <w:rPr>
            <w:rStyle w:val="Hyperlink"/>
            <w:sz w:val="22"/>
            <w:szCs w:val="22"/>
          </w:rPr>
          <w:t xml:space="preserve"> for Awarding Organisations</w:t>
        </w:r>
      </w:hyperlink>
      <w:r w:rsidR="003C135F" w:rsidRPr="005C4202">
        <w:rPr>
          <w:rFonts w:eastAsiaTheme="minorHAnsi" w:cs="Arial"/>
          <w:sz w:val="22"/>
          <w:szCs w:val="22"/>
        </w:rPr>
        <w:t xml:space="preserve">. </w:t>
      </w:r>
    </w:p>
    <w:p w14:paraId="0409800B" w14:textId="77777777" w:rsidR="00E06E85" w:rsidRDefault="00E06E85" w:rsidP="003C135F">
      <w:pPr>
        <w:widowControl/>
        <w:overflowPunct/>
        <w:autoSpaceDE/>
        <w:adjustRightInd/>
        <w:rPr>
          <w:rFonts w:eastAsiaTheme="minorHAnsi" w:cs="Arial"/>
          <w:sz w:val="22"/>
          <w:szCs w:val="22"/>
        </w:rPr>
      </w:pPr>
    </w:p>
    <w:p w14:paraId="7B81E874" w14:textId="22A0C674" w:rsidR="00E06E85" w:rsidRDefault="000C4747" w:rsidP="003C135F">
      <w:pPr>
        <w:widowControl/>
        <w:overflowPunct/>
        <w:autoSpaceDE/>
        <w:adjustRightInd/>
        <w:rPr>
          <w:rFonts w:eastAsiaTheme="minorHAnsi" w:cs="Arial"/>
          <w:sz w:val="22"/>
          <w:szCs w:val="22"/>
        </w:rPr>
      </w:pPr>
      <w:r w:rsidRPr="005C4202">
        <w:rPr>
          <w:rFonts w:eastAsiaTheme="minorHAnsi" w:cs="Arial"/>
          <w:sz w:val="22"/>
          <w:szCs w:val="22"/>
        </w:rPr>
        <w:t xml:space="preserve">Each characteristic listed A-H on the form </w:t>
      </w:r>
      <w:r w:rsidR="00F26013" w:rsidRPr="005C4202">
        <w:rPr>
          <w:rFonts w:eastAsiaTheme="minorHAnsi" w:cs="Arial"/>
          <w:sz w:val="22"/>
          <w:szCs w:val="22"/>
        </w:rPr>
        <w:t>(eg A. Declared Purpose)</w:t>
      </w:r>
      <w:r w:rsidR="00F26013" w:rsidRPr="005C4202" w:rsidDel="003C42C9">
        <w:rPr>
          <w:rFonts w:eastAsiaTheme="minorHAnsi" w:cs="Arial"/>
          <w:sz w:val="22"/>
          <w:szCs w:val="22"/>
        </w:rPr>
        <w:t xml:space="preserve"> </w:t>
      </w:r>
      <w:r w:rsidRPr="005C4202">
        <w:rPr>
          <w:rFonts w:eastAsiaTheme="minorHAnsi" w:cs="Arial"/>
          <w:sz w:val="22"/>
          <w:szCs w:val="22"/>
        </w:rPr>
        <w:t xml:space="preserve">makes reference to </w:t>
      </w:r>
      <w:r w:rsidR="00F26013">
        <w:rPr>
          <w:rFonts w:eastAsiaTheme="minorHAnsi" w:cs="Arial"/>
          <w:sz w:val="22"/>
          <w:szCs w:val="22"/>
        </w:rPr>
        <w:t xml:space="preserve">the relevant </w:t>
      </w:r>
      <w:r w:rsidR="00727B90">
        <w:rPr>
          <w:rFonts w:eastAsiaTheme="minorHAnsi" w:cs="Arial"/>
          <w:sz w:val="22"/>
          <w:szCs w:val="22"/>
        </w:rPr>
        <w:t xml:space="preserve">paragraphs in the </w:t>
      </w:r>
      <w:r w:rsidR="00872EAD">
        <w:rPr>
          <w:rFonts w:eastAsiaTheme="minorHAnsi" w:cs="Arial"/>
          <w:sz w:val="22"/>
          <w:szCs w:val="22"/>
        </w:rPr>
        <w:t>T</w:t>
      </w:r>
      <w:r w:rsidR="00727B90">
        <w:rPr>
          <w:rFonts w:eastAsiaTheme="minorHAnsi" w:cs="Arial"/>
          <w:sz w:val="22"/>
          <w:szCs w:val="22"/>
        </w:rPr>
        <w:t xml:space="preserve">echnical </w:t>
      </w:r>
      <w:r w:rsidR="00872EAD">
        <w:rPr>
          <w:rFonts w:eastAsiaTheme="minorHAnsi" w:cs="Arial"/>
          <w:sz w:val="22"/>
          <w:szCs w:val="22"/>
        </w:rPr>
        <w:t>G</w:t>
      </w:r>
      <w:r w:rsidR="00727B90">
        <w:rPr>
          <w:rFonts w:eastAsiaTheme="minorHAnsi" w:cs="Arial"/>
          <w:sz w:val="22"/>
          <w:szCs w:val="22"/>
        </w:rPr>
        <w:t>uidance</w:t>
      </w:r>
      <w:r w:rsidRPr="005C4202">
        <w:rPr>
          <w:rFonts w:eastAsiaTheme="minorHAnsi" w:cs="Arial"/>
          <w:sz w:val="22"/>
          <w:szCs w:val="22"/>
        </w:rPr>
        <w:t xml:space="preserve">. </w:t>
      </w:r>
    </w:p>
    <w:p w14:paraId="71A05C28" w14:textId="77777777" w:rsidR="00E06E85" w:rsidRDefault="00E06E85" w:rsidP="003C135F">
      <w:pPr>
        <w:widowControl/>
        <w:overflowPunct/>
        <w:autoSpaceDE/>
        <w:adjustRightInd/>
        <w:rPr>
          <w:rFonts w:eastAsiaTheme="minorHAnsi" w:cs="Arial"/>
          <w:sz w:val="22"/>
          <w:szCs w:val="22"/>
        </w:rPr>
      </w:pPr>
    </w:p>
    <w:p w14:paraId="48A00E8E" w14:textId="3E1F0956" w:rsidR="003C135F" w:rsidRPr="005C4202" w:rsidRDefault="003C135F" w:rsidP="003C135F">
      <w:pPr>
        <w:widowControl/>
        <w:overflowPunct/>
        <w:autoSpaceDE/>
        <w:adjustRightInd/>
        <w:rPr>
          <w:rFonts w:eastAsiaTheme="minorHAnsi" w:cs="Arial"/>
          <w:sz w:val="22"/>
          <w:szCs w:val="22"/>
        </w:rPr>
      </w:pPr>
      <w:r w:rsidRPr="005C4202">
        <w:rPr>
          <w:rFonts w:eastAsiaTheme="minorHAnsi" w:cs="Arial"/>
          <w:sz w:val="22"/>
          <w:szCs w:val="22"/>
        </w:rPr>
        <w:t xml:space="preserve">All qualifications </w:t>
      </w:r>
      <w:r w:rsidR="003C42C9">
        <w:rPr>
          <w:rFonts w:eastAsiaTheme="minorHAnsi" w:cs="Arial"/>
          <w:sz w:val="22"/>
          <w:szCs w:val="22"/>
        </w:rPr>
        <w:t>must</w:t>
      </w:r>
      <w:r w:rsidRPr="005C4202">
        <w:rPr>
          <w:rFonts w:eastAsiaTheme="minorHAnsi" w:cs="Arial"/>
          <w:sz w:val="22"/>
          <w:szCs w:val="22"/>
        </w:rPr>
        <w:t xml:space="preserve"> </w:t>
      </w:r>
      <w:r w:rsidR="00872EAD">
        <w:rPr>
          <w:rFonts w:eastAsiaTheme="minorHAnsi" w:cs="Arial"/>
          <w:sz w:val="22"/>
          <w:szCs w:val="22"/>
        </w:rPr>
        <w:t>be regulated by</w:t>
      </w:r>
      <w:r w:rsidRPr="005C4202">
        <w:rPr>
          <w:rFonts w:eastAsiaTheme="minorHAnsi" w:cs="Arial"/>
          <w:sz w:val="22"/>
          <w:szCs w:val="22"/>
        </w:rPr>
        <w:t xml:space="preserve"> </w:t>
      </w:r>
      <w:hyperlink r:id="rId16" w:history="1">
        <w:r w:rsidRPr="002D6909">
          <w:rPr>
            <w:rStyle w:val="Hyperlink"/>
            <w:rFonts w:eastAsiaTheme="minorHAnsi" w:cs="Arial"/>
            <w:sz w:val="22"/>
            <w:szCs w:val="22"/>
          </w:rPr>
          <w:t>Ofqual</w:t>
        </w:r>
      </w:hyperlink>
      <w:r w:rsidRPr="005C4202">
        <w:rPr>
          <w:rFonts w:eastAsiaTheme="minorHAnsi" w:cs="Arial"/>
          <w:sz w:val="22"/>
          <w:szCs w:val="22"/>
        </w:rPr>
        <w:t xml:space="preserve"> and </w:t>
      </w:r>
      <w:r w:rsidR="00872EAD">
        <w:rPr>
          <w:rFonts w:eastAsiaTheme="minorHAnsi" w:cs="Arial"/>
          <w:sz w:val="22"/>
          <w:szCs w:val="22"/>
        </w:rPr>
        <w:t xml:space="preserve">have </w:t>
      </w:r>
      <w:hyperlink r:id="rId17" w:history="1">
        <w:r w:rsidRPr="002D6909">
          <w:rPr>
            <w:rStyle w:val="Hyperlink"/>
            <w:rFonts w:eastAsiaTheme="minorHAnsi" w:cs="Arial"/>
            <w:sz w:val="22"/>
            <w:szCs w:val="22"/>
          </w:rPr>
          <w:t>section 96</w:t>
        </w:r>
      </w:hyperlink>
      <w:r w:rsidRPr="005C4202">
        <w:rPr>
          <w:rFonts w:eastAsiaTheme="minorHAnsi" w:cs="Arial"/>
          <w:sz w:val="22"/>
          <w:szCs w:val="22"/>
        </w:rPr>
        <w:t xml:space="preserve"> approval</w:t>
      </w:r>
      <w:r w:rsidR="00872EAD">
        <w:rPr>
          <w:rFonts w:eastAsiaTheme="minorHAnsi" w:cs="Arial"/>
          <w:sz w:val="22"/>
          <w:szCs w:val="22"/>
        </w:rPr>
        <w:t xml:space="preserve"> prior to submission to DfE</w:t>
      </w:r>
      <w:r w:rsidRPr="005C4202">
        <w:rPr>
          <w:rFonts w:eastAsiaTheme="minorHAnsi" w:cs="Arial"/>
          <w:sz w:val="22"/>
          <w:szCs w:val="22"/>
        </w:rPr>
        <w:t xml:space="preserve">. </w:t>
      </w:r>
    </w:p>
    <w:p w14:paraId="3F5B42BD" w14:textId="77777777" w:rsidR="003C135F" w:rsidRPr="005C4202" w:rsidRDefault="003C135F" w:rsidP="003C135F">
      <w:pPr>
        <w:widowControl/>
        <w:overflowPunct/>
        <w:autoSpaceDE/>
        <w:adjustRightInd/>
        <w:rPr>
          <w:rFonts w:eastAsiaTheme="minorHAnsi" w:cs="Arial"/>
          <w:sz w:val="22"/>
          <w:szCs w:val="22"/>
        </w:rPr>
      </w:pPr>
    </w:p>
    <w:p w14:paraId="5F27D09D" w14:textId="1992177B" w:rsidR="003C42C9" w:rsidRDefault="003C135F" w:rsidP="003C135F">
      <w:pPr>
        <w:widowControl/>
        <w:overflowPunct/>
        <w:autoSpaceDE/>
        <w:adjustRightInd/>
        <w:rPr>
          <w:rFonts w:eastAsiaTheme="minorHAnsi" w:cs="Arial"/>
          <w:sz w:val="22"/>
          <w:szCs w:val="22"/>
        </w:rPr>
      </w:pPr>
      <w:r w:rsidRPr="005C4202">
        <w:rPr>
          <w:rFonts w:eastAsiaTheme="minorHAnsi" w:cs="Arial"/>
          <w:sz w:val="22"/>
          <w:szCs w:val="22"/>
        </w:rPr>
        <w:t xml:space="preserve">A separate form should be submitted for each qualification to be considered. Please complete all the required sections of the form, as indicated </w:t>
      </w:r>
      <w:r w:rsidR="003C42C9">
        <w:rPr>
          <w:rFonts w:eastAsiaTheme="minorHAnsi" w:cs="Arial"/>
          <w:sz w:val="22"/>
          <w:szCs w:val="22"/>
        </w:rPr>
        <w:t>below</w:t>
      </w:r>
      <w:r w:rsidRPr="005C4202">
        <w:rPr>
          <w:rFonts w:eastAsiaTheme="minorHAnsi" w:cs="Arial"/>
          <w:sz w:val="22"/>
          <w:szCs w:val="22"/>
        </w:rPr>
        <w:t xml:space="preserve">. Any further information that you wish DfE to consider can be included in Section </w:t>
      </w:r>
      <w:r w:rsidR="00B31DC4">
        <w:rPr>
          <w:rFonts w:eastAsiaTheme="minorHAnsi" w:cs="Arial"/>
          <w:sz w:val="22"/>
          <w:szCs w:val="22"/>
        </w:rPr>
        <w:t>5</w:t>
      </w:r>
      <w:r w:rsidRPr="005C4202">
        <w:rPr>
          <w:rFonts w:eastAsiaTheme="minorHAnsi" w:cs="Arial"/>
          <w:sz w:val="22"/>
          <w:szCs w:val="22"/>
        </w:rPr>
        <w:t xml:space="preserve">.  </w:t>
      </w:r>
    </w:p>
    <w:p w14:paraId="7339FFF1" w14:textId="77777777" w:rsidR="003C135F" w:rsidRPr="005C4202" w:rsidRDefault="003C135F" w:rsidP="003C135F">
      <w:pPr>
        <w:widowControl/>
        <w:overflowPunct/>
        <w:autoSpaceDE/>
        <w:adjustRightInd/>
        <w:rPr>
          <w:rFonts w:eastAsiaTheme="minorHAnsi" w:cs="Arial"/>
          <w:sz w:val="22"/>
          <w:szCs w:val="22"/>
        </w:rPr>
      </w:pPr>
    </w:p>
    <w:p w14:paraId="131CC75A" w14:textId="77777777" w:rsidR="003C135F" w:rsidRPr="005C4202" w:rsidRDefault="003C135F" w:rsidP="003C135F">
      <w:pPr>
        <w:widowControl/>
        <w:overflowPunct/>
        <w:autoSpaceDE/>
        <w:adjustRightInd/>
        <w:rPr>
          <w:rFonts w:eastAsiaTheme="minorHAnsi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2777"/>
      </w:tblGrid>
      <w:tr w:rsidR="00CC0613" w:rsidRPr="005C4202" w14:paraId="27E8C31B" w14:textId="77777777" w:rsidTr="00B92F00">
        <w:trPr>
          <w:trHeight w:val="59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727B" w14:textId="5EC2E2C4" w:rsidR="00CC0613" w:rsidRPr="00BA0393" w:rsidRDefault="00CC0613" w:rsidP="00B92F00">
            <w:pPr>
              <w:widowControl/>
              <w:overflowPunct/>
              <w:autoSpaceDE/>
              <w:adjustRightInd/>
              <w:rPr>
                <w:rFonts w:cs="Arial"/>
                <w:b/>
                <w:szCs w:val="24"/>
              </w:rPr>
            </w:pPr>
            <w:r w:rsidRPr="00BA0393">
              <w:rPr>
                <w:rFonts w:cs="Arial"/>
                <w:b/>
                <w:szCs w:val="24"/>
              </w:rPr>
              <w:t>Category of Qualification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A7A9" w14:textId="77777777" w:rsidR="00CC0613" w:rsidRPr="00BA0393" w:rsidRDefault="00CC0613">
            <w:pPr>
              <w:widowControl/>
              <w:overflowPunct/>
              <w:autoSpaceDE/>
              <w:adjustRightInd/>
              <w:rPr>
                <w:rFonts w:cs="Arial"/>
                <w:b/>
                <w:szCs w:val="24"/>
              </w:rPr>
            </w:pPr>
            <w:r w:rsidRPr="00BA0393">
              <w:rPr>
                <w:rFonts w:cs="Arial"/>
                <w:b/>
                <w:szCs w:val="24"/>
              </w:rPr>
              <w:t>Sections requiring completion</w:t>
            </w:r>
          </w:p>
        </w:tc>
      </w:tr>
      <w:tr w:rsidR="00F74A0A" w:rsidRPr="005C4202" w14:paraId="6E0BFB97" w14:textId="77777777" w:rsidTr="00B92F00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1C25" w14:textId="25FEE472" w:rsidR="00F74A0A" w:rsidRDefault="00CC0613">
            <w:pPr>
              <w:widowControl/>
              <w:overflowPunct/>
              <w:autoSpaceDE/>
              <w:adjustRightInd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C55A" w14:textId="64676420" w:rsidR="008C614B" w:rsidRDefault="00CC0613" w:rsidP="008C614B">
            <w:pPr>
              <w:widowControl/>
              <w:overflowPunct/>
              <w:autoSpaceDE/>
              <w:adjustRightInd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</w:t>
            </w:r>
            <w:r w:rsidR="00F74A0A" w:rsidRPr="005C4202">
              <w:rPr>
                <w:rFonts w:cs="Arial"/>
                <w:sz w:val="22"/>
              </w:rPr>
              <w:t xml:space="preserve">he qualification is on the 2016 </w:t>
            </w:r>
            <w:r w:rsidR="002D6909">
              <w:rPr>
                <w:rFonts w:cs="Arial"/>
                <w:sz w:val="22"/>
              </w:rPr>
              <w:t xml:space="preserve">key stage </w:t>
            </w:r>
            <w:r w:rsidR="008C614B">
              <w:rPr>
                <w:rFonts w:cs="Arial"/>
                <w:sz w:val="22"/>
              </w:rPr>
              <w:t xml:space="preserve">4 </w:t>
            </w:r>
            <w:r w:rsidR="00F74A0A" w:rsidRPr="005C4202">
              <w:rPr>
                <w:rFonts w:cs="Arial"/>
                <w:sz w:val="22"/>
              </w:rPr>
              <w:t>performance tables list</w:t>
            </w:r>
            <w:r w:rsidR="00F74A0A">
              <w:rPr>
                <w:rFonts w:cs="Arial"/>
                <w:sz w:val="22"/>
              </w:rPr>
              <w:t xml:space="preserve"> and</w:t>
            </w:r>
            <w:r w:rsidR="00F74A0A" w:rsidRPr="005C4202">
              <w:rPr>
                <w:rFonts w:cs="Arial"/>
                <w:sz w:val="22"/>
              </w:rPr>
              <w:t xml:space="preserve"> has not been amended in any way</w:t>
            </w:r>
            <w:r w:rsidR="008C614B">
              <w:rPr>
                <w:rFonts w:cs="Arial"/>
                <w:sz w:val="22"/>
              </w:rPr>
              <w:t xml:space="preserve"> (including ‘linked level 1’ qualifications where both the level 1 qualification and the level 2 or level 1/2 qualification to which is it linked remain unchanged)</w:t>
            </w:r>
          </w:p>
          <w:p w14:paraId="2791ABF1" w14:textId="06ECBACC" w:rsidR="00F74A0A" w:rsidRPr="005C4202" w:rsidRDefault="00F74A0A" w:rsidP="008C614B">
            <w:pPr>
              <w:widowControl/>
              <w:overflowPunct/>
              <w:autoSpaceDE/>
              <w:adjustRightInd/>
              <w:rPr>
                <w:rFonts w:cs="Arial"/>
                <w:sz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FAD2" w14:textId="5F4F7DEC" w:rsidR="00F74A0A" w:rsidRPr="005C4202" w:rsidRDefault="00F74A0A" w:rsidP="005F1A9D">
            <w:pPr>
              <w:widowControl/>
              <w:overflowPunct/>
              <w:autoSpaceDE/>
              <w:adjustRightInd/>
              <w:rPr>
                <w:rFonts w:cs="Arial"/>
                <w:sz w:val="22"/>
              </w:rPr>
            </w:pPr>
            <w:r w:rsidRPr="005C4202">
              <w:rPr>
                <w:rFonts w:cs="Arial"/>
                <w:sz w:val="22"/>
              </w:rPr>
              <w:t>Sections 1</w:t>
            </w:r>
            <w:r>
              <w:rPr>
                <w:rFonts w:cs="Arial"/>
                <w:sz w:val="22"/>
              </w:rPr>
              <w:t xml:space="preserve"> &amp;</w:t>
            </w:r>
            <w:r w:rsidRPr="005C4202">
              <w:rPr>
                <w:rFonts w:cs="Arial"/>
                <w:sz w:val="22"/>
              </w:rPr>
              <w:t xml:space="preserve"> 2</w:t>
            </w:r>
            <w:r>
              <w:rPr>
                <w:rFonts w:cs="Arial"/>
                <w:sz w:val="22"/>
              </w:rPr>
              <w:t xml:space="preserve"> (plus 4 &amp; 5 if appropriate)</w:t>
            </w:r>
          </w:p>
        </w:tc>
      </w:tr>
      <w:tr w:rsidR="00F74A0A" w:rsidRPr="005C4202" w14:paraId="45492347" w14:textId="77777777" w:rsidTr="00B92F00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3BFF" w14:textId="3E8EAE0C" w:rsidR="00F74A0A" w:rsidRDefault="00CC0613" w:rsidP="004744A9">
            <w:pPr>
              <w:widowControl/>
              <w:overflowPunct/>
              <w:autoSpaceDE/>
              <w:adjustRightInd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89ED" w14:textId="649A399C" w:rsidR="00F74A0A" w:rsidRDefault="00CC0613" w:rsidP="008C614B">
            <w:pPr>
              <w:widowControl/>
              <w:overflowPunct/>
              <w:autoSpaceDE/>
              <w:adjustRightInd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</w:t>
            </w:r>
            <w:r w:rsidR="00F74A0A" w:rsidRPr="005C4202">
              <w:rPr>
                <w:rFonts w:cs="Arial"/>
                <w:sz w:val="22"/>
              </w:rPr>
              <w:t xml:space="preserve">he qualification is </w:t>
            </w:r>
            <w:r w:rsidR="00F74A0A">
              <w:rPr>
                <w:rFonts w:cs="Arial"/>
                <w:sz w:val="22"/>
              </w:rPr>
              <w:t>new or redeveloped</w:t>
            </w:r>
            <w:r w:rsidR="00F74A0A" w:rsidRPr="005C4202">
              <w:rPr>
                <w:rFonts w:cs="Arial"/>
                <w:sz w:val="22"/>
              </w:rPr>
              <w:t xml:space="preserve"> </w:t>
            </w:r>
            <w:r w:rsidR="008C614B">
              <w:rPr>
                <w:rFonts w:cs="Arial"/>
                <w:sz w:val="22"/>
              </w:rPr>
              <w:t>(including level 1 qualifications without an existing and ongoing link to an approved qualification at level 2 or level 1/2)</w:t>
            </w:r>
          </w:p>
          <w:p w14:paraId="73C65BE7" w14:textId="3920552E" w:rsidR="008C614B" w:rsidRPr="005C4202" w:rsidRDefault="008C614B" w:rsidP="008C614B">
            <w:pPr>
              <w:widowControl/>
              <w:overflowPunct/>
              <w:autoSpaceDE/>
              <w:adjustRightInd/>
              <w:rPr>
                <w:rFonts w:cs="Arial"/>
                <w:sz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8F60" w14:textId="162945C0" w:rsidR="00F74A0A" w:rsidRPr="005C4202" w:rsidRDefault="00F74A0A" w:rsidP="005F1A9D">
            <w:pPr>
              <w:widowControl/>
              <w:overflowPunct/>
              <w:autoSpaceDE/>
              <w:adjustRightInd/>
              <w:rPr>
                <w:rFonts w:cs="Arial"/>
                <w:sz w:val="22"/>
              </w:rPr>
            </w:pPr>
            <w:r w:rsidRPr="005C4202">
              <w:rPr>
                <w:rFonts w:cs="Arial"/>
                <w:sz w:val="22"/>
              </w:rPr>
              <w:t>Sections 1</w:t>
            </w:r>
            <w:r>
              <w:rPr>
                <w:rFonts w:cs="Arial"/>
                <w:sz w:val="22"/>
              </w:rPr>
              <w:t xml:space="preserve"> &amp; 3 (plus 4</w:t>
            </w:r>
            <w:r w:rsidRPr="005C4202">
              <w:rPr>
                <w:rFonts w:cs="Arial"/>
                <w:sz w:val="22"/>
              </w:rPr>
              <w:t xml:space="preserve"> &amp; </w:t>
            </w:r>
            <w:r>
              <w:rPr>
                <w:rFonts w:cs="Arial"/>
                <w:sz w:val="22"/>
              </w:rPr>
              <w:t>5 if appropriate)</w:t>
            </w:r>
          </w:p>
        </w:tc>
      </w:tr>
    </w:tbl>
    <w:p w14:paraId="343A22F4" w14:textId="44922E70" w:rsidR="003C135F" w:rsidRPr="005C4202" w:rsidRDefault="003C135F" w:rsidP="003C135F">
      <w:pPr>
        <w:widowControl/>
        <w:overflowPunct/>
        <w:autoSpaceDE/>
        <w:adjustRightInd/>
        <w:rPr>
          <w:rFonts w:eastAsiaTheme="minorHAnsi" w:cs="Arial"/>
          <w:sz w:val="22"/>
          <w:szCs w:val="22"/>
        </w:rPr>
      </w:pPr>
    </w:p>
    <w:p w14:paraId="2C892CD5" w14:textId="77777777" w:rsidR="000709FD" w:rsidRDefault="000709FD" w:rsidP="003C135F">
      <w:pPr>
        <w:widowControl/>
        <w:overflowPunct/>
        <w:autoSpaceDE/>
        <w:adjustRightInd/>
        <w:rPr>
          <w:rFonts w:eastAsiaTheme="minorHAnsi" w:cs="Arial"/>
          <w:sz w:val="22"/>
          <w:szCs w:val="22"/>
        </w:rPr>
      </w:pPr>
    </w:p>
    <w:p w14:paraId="1D006F2F" w14:textId="6011D010" w:rsidR="003C135F" w:rsidRPr="005C4202" w:rsidRDefault="003C135F" w:rsidP="003C135F">
      <w:pPr>
        <w:widowControl/>
        <w:overflowPunct/>
        <w:autoSpaceDE/>
        <w:adjustRightInd/>
        <w:rPr>
          <w:rFonts w:eastAsiaTheme="minorHAnsi" w:cs="Arial"/>
          <w:sz w:val="22"/>
          <w:szCs w:val="22"/>
        </w:rPr>
      </w:pPr>
      <w:r w:rsidRPr="005C4202">
        <w:rPr>
          <w:rFonts w:eastAsiaTheme="minorHAnsi" w:cs="Arial"/>
          <w:sz w:val="22"/>
          <w:szCs w:val="22"/>
        </w:rPr>
        <w:t>If you need support with this form</w:t>
      </w:r>
      <w:r w:rsidR="000709FD">
        <w:rPr>
          <w:rFonts w:eastAsiaTheme="minorHAnsi" w:cs="Arial"/>
          <w:sz w:val="22"/>
          <w:szCs w:val="22"/>
        </w:rPr>
        <w:t>,</w:t>
      </w:r>
      <w:r w:rsidR="002D6909">
        <w:rPr>
          <w:rFonts w:eastAsiaTheme="minorHAnsi" w:cs="Arial"/>
          <w:sz w:val="22"/>
          <w:szCs w:val="22"/>
        </w:rPr>
        <w:t xml:space="preserve"> please email</w:t>
      </w:r>
      <w:r w:rsidRPr="005C4202">
        <w:rPr>
          <w:rFonts w:eastAsiaTheme="minorHAnsi" w:cs="Arial"/>
          <w:sz w:val="22"/>
          <w:szCs w:val="22"/>
        </w:rPr>
        <w:t xml:space="preserve"> </w:t>
      </w:r>
      <w:r w:rsidRPr="005C4202">
        <w:rPr>
          <w:sz w:val="22"/>
          <w:szCs w:val="22"/>
        </w:rPr>
        <w:t xml:space="preserve">the </w:t>
      </w:r>
      <w:hyperlink r:id="rId18" w:history="1">
        <w:r w:rsidRPr="005C4202">
          <w:rPr>
            <w:rStyle w:val="Hyperlink"/>
            <w:sz w:val="22"/>
            <w:szCs w:val="22"/>
          </w:rPr>
          <w:t>VQR Team.</w:t>
        </w:r>
      </w:hyperlink>
      <w:r w:rsidRPr="005C4202">
        <w:rPr>
          <w:sz w:val="22"/>
          <w:szCs w:val="22"/>
        </w:rPr>
        <w:t xml:space="preserve"> </w:t>
      </w:r>
    </w:p>
    <w:p w14:paraId="242DF586" w14:textId="77777777" w:rsidR="00CA610F" w:rsidRDefault="00CA610F">
      <w:pPr>
        <w:widowControl/>
        <w:overflowPunct/>
        <w:autoSpaceDE/>
        <w:autoSpaceDN/>
        <w:adjustRightInd/>
        <w:textAlignment w:val="auto"/>
        <w:rPr>
          <w:rFonts w:eastAsiaTheme="minorHAnsi" w:cs="Arial"/>
          <w:b/>
          <w:sz w:val="22"/>
          <w:szCs w:val="22"/>
        </w:rPr>
      </w:pPr>
    </w:p>
    <w:p w14:paraId="2FE69D6E" w14:textId="77777777" w:rsidR="00CA610F" w:rsidRDefault="00CA610F">
      <w:pPr>
        <w:widowControl/>
        <w:overflowPunct/>
        <w:autoSpaceDE/>
        <w:autoSpaceDN/>
        <w:adjustRightInd/>
        <w:textAlignment w:val="auto"/>
        <w:rPr>
          <w:rFonts w:eastAsiaTheme="minorHAnsi" w:cs="Arial"/>
          <w:b/>
          <w:sz w:val="22"/>
          <w:szCs w:val="22"/>
        </w:rPr>
      </w:pPr>
    </w:p>
    <w:p w14:paraId="249861ED" w14:textId="77777777" w:rsidR="00CA610F" w:rsidRDefault="00CA610F">
      <w:pPr>
        <w:widowControl/>
        <w:overflowPunct/>
        <w:autoSpaceDE/>
        <w:autoSpaceDN/>
        <w:adjustRightInd/>
        <w:textAlignment w:val="auto"/>
        <w:rPr>
          <w:rFonts w:eastAsiaTheme="minorHAnsi" w:cs="Arial"/>
          <w:b/>
          <w:sz w:val="22"/>
          <w:szCs w:val="22"/>
        </w:rPr>
      </w:pPr>
    </w:p>
    <w:p w14:paraId="47FE4806" w14:textId="77777777" w:rsidR="00CA610F" w:rsidRDefault="00CA610F">
      <w:pPr>
        <w:widowControl/>
        <w:overflowPunct/>
        <w:autoSpaceDE/>
        <w:autoSpaceDN/>
        <w:adjustRightInd/>
        <w:textAlignment w:val="auto"/>
        <w:rPr>
          <w:rFonts w:eastAsiaTheme="minorHAnsi" w:cs="Arial"/>
          <w:b/>
          <w:sz w:val="22"/>
          <w:szCs w:val="22"/>
        </w:rPr>
      </w:pPr>
    </w:p>
    <w:p w14:paraId="7EEFAE41" w14:textId="77777777" w:rsidR="00CA610F" w:rsidRDefault="00CA610F">
      <w:pPr>
        <w:widowControl/>
        <w:overflowPunct/>
        <w:autoSpaceDE/>
        <w:autoSpaceDN/>
        <w:adjustRightInd/>
        <w:textAlignment w:val="auto"/>
        <w:rPr>
          <w:rFonts w:eastAsiaTheme="minorHAnsi" w:cs="Arial"/>
          <w:b/>
          <w:sz w:val="22"/>
          <w:szCs w:val="22"/>
        </w:rPr>
      </w:pPr>
    </w:p>
    <w:p w14:paraId="75FCC7C1" w14:textId="77777777" w:rsidR="00CA610F" w:rsidRDefault="00CA610F">
      <w:pPr>
        <w:widowControl/>
        <w:overflowPunct/>
        <w:autoSpaceDE/>
        <w:autoSpaceDN/>
        <w:adjustRightInd/>
        <w:textAlignment w:val="auto"/>
        <w:rPr>
          <w:rFonts w:eastAsiaTheme="minorHAnsi" w:cs="Arial"/>
          <w:b/>
          <w:sz w:val="22"/>
          <w:szCs w:val="22"/>
        </w:rPr>
      </w:pPr>
    </w:p>
    <w:p w14:paraId="51B6A1BF" w14:textId="77777777" w:rsidR="00CA610F" w:rsidRDefault="00CA610F">
      <w:pPr>
        <w:widowControl/>
        <w:overflowPunct/>
        <w:autoSpaceDE/>
        <w:autoSpaceDN/>
        <w:adjustRightInd/>
        <w:textAlignment w:val="auto"/>
        <w:rPr>
          <w:rFonts w:eastAsiaTheme="minorHAnsi" w:cs="Arial"/>
          <w:b/>
          <w:sz w:val="22"/>
          <w:szCs w:val="22"/>
        </w:rPr>
      </w:pPr>
    </w:p>
    <w:p w14:paraId="7DBE4C08" w14:textId="77777777" w:rsidR="00CA610F" w:rsidRDefault="00CA610F">
      <w:pPr>
        <w:widowControl/>
        <w:overflowPunct/>
        <w:autoSpaceDE/>
        <w:autoSpaceDN/>
        <w:adjustRightInd/>
        <w:textAlignment w:val="auto"/>
        <w:rPr>
          <w:rFonts w:eastAsiaTheme="minorHAnsi" w:cs="Arial"/>
          <w:b/>
          <w:sz w:val="22"/>
          <w:szCs w:val="22"/>
        </w:rPr>
      </w:pPr>
      <w:bookmarkStart w:id="0" w:name="_GoBack"/>
      <w:bookmarkEnd w:id="0"/>
    </w:p>
    <w:p w14:paraId="2107E091" w14:textId="77777777" w:rsidR="00CA610F" w:rsidRDefault="00CA610F">
      <w:pPr>
        <w:widowControl/>
        <w:overflowPunct/>
        <w:autoSpaceDE/>
        <w:autoSpaceDN/>
        <w:adjustRightInd/>
        <w:textAlignment w:val="auto"/>
        <w:rPr>
          <w:rFonts w:eastAsiaTheme="minorHAnsi" w:cs="Arial"/>
          <w:b/>
          <w:sz w:val="22"/>
          <w:szCs w:val="22"/>
        </w:rPr>
      </w:pPr>
    </w:p>
    <w:p w14:paraId="0C5116EA" w14:textId="77777777" w:rsidR="00CA610F" w:rsidRDefault="00CA610F">
      <w:pPr>
        <w:widowControl/>
        <w:overflowPunct/>
        <w:autoSpaceDE/>
        <w:autoSpaceDN/>
        <w:adjustRightInd/>
        <w:textAlignment w:val="auto"/>
        <w:rPr>
          <w:rFonts w:eastAsiaTheme="minorHAnsi" w:cs="Arial"/>
          <w:b/>
          <w:sz w:val="22"/>
          <w:szCs w:val="22"/>
        </w:rPr>
      </w:pPr>
    </w:p>
    <w:p w14:paraId="77D374C9" w14:textId="77777777" w:rsidR="00BC1C69" w:rsidRDefault="00BC1C69">
      <w:pPr>
        <w:widowControl/>
        <w:overflowPunct/>
        <w:autoSpaceDE/>
        <w:autoSpaceDN/>
        <w:adjustRightInd/>
        <w:textAlignment w:val="auto"/>
        <w:rPr>
          <w:rFonts w:eastAsiaTheme="minorHAnsi" w:cs="Arial"/>
          <w:sz w:val="22"/>
          <w:szCs w:val="22"/>
        </w:rPr>
      </w:pPr>
    </w:p>
    <w:p w14:paraId="3E2FA322" w14:textId="1B4F169F" w:rsidR="003C135F" w:rsidRPr="00CA610F" w:rsidRDefault="00EA1A51">
      <w:pPr>
        <w:widowControl/>
        <w:overflowPunct/>
        <w:autoSpaceDE/>
        <w:autoSpaceDN/>
        <w:adjustRightInd/>
        <w:textAlignment w:val="auto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TA"/>
            </w:textInput>
          </w:ffData>
        </w:fldChar>
      </w:r>
      <w:bookmarkStart w:id="1" w:name="Text1"/>
      <w:r>
        <w:rPr>
          <w:rFonts w:eastAsiaTheme="minorHAnsi" w:cs="Arial"/>
          <w:sz w:val="22"/>
          <w:szCs w:val="22"/>
        </w:rPr>
        <w:instrText xml:space="preserve"> FORMTEXT </w:instrText>
      </w:r>
      <w:r>
        <w:rPr>
          <w:rFonts w:eastAsiaTheme="minorHAnsi" w:cs="Arial"/>
          <w:sz w:val="22"/>
          <w:szCs w:val="22"/>
        </w:rPr>
      </w:r>
      <w:r>
        <w:rPr>
          <w:rFonts w:eastAsiaTheme="minorHAnsi" w:cs="Arial"/>
          <w:sz w:val="22"/>
          <w:szCs w:val="22"/>
        </w:rPr>
        <w:fldChar w:fldCharType="separate"/>
      </w:r>
      <w:r>
        <w:rPr>
          <w:rFonts w:eastAsiaTheme="minorHAnsi" w:cs="Arial"/>
          <w:noProof/>
          <w:sz w:val="22"/>
          <w:szCs w:val="22"/>
        </w:rPr>
        <w:t>TA</w:t>
      </w:r>
      <w:r>
        <w:rPr>
          <w:rFonts w:eastAsiaTheme="minorHAnsi" w:cs="Arial"/>
          <w:sz w:val="22"/>
          <w:szCs w:val="22"/>
        </w:rPr>
        <w:fldChar w:fldCharType="end"/>
      </w:r>
      <w:bookmarkEnd w:id="1"/>
      <w:r w:rsidR="003C135F" w:rsidRPr="00CA610F">
        <w:rPr>
          <w:rFonts w:eastAsiaTheme="minorHAnsi" w:cs="Arial"/>
          <w:sz w:val="22"/>
          <w:szCs w:val="22"/>
        </w:rPr>
        <w:br w:type="page"/>
      </w:r>
    </w:p>
    <w:p w14:paraId="6C35ECF4" w14:textId="2AAB95C6" w:rsidR="005C29B0" w:rsidRDefault="001C1861" w:rsidP="005C29B0">
      <w:pPr>
        <w:widowControl/>
        <w:overflowPunct/>
        <w:autoSpaceDE/>
        <w:autoSpaceDN/>
        <w:adjustRightInd/>
        <w:textAlignment w:val="auto"/>
        <w:rPr>
          <w:b/>
          <w:bCs/>
          <w:color w:val="104F75"/>
          <w:sz w:val="28"/>
          <w:szCs w:val="28"/>
          <w:lang w:eastAsia="en-GB"/>
        </w:rPr>
      </w:pPr>
      <w:r w:rsidRPr="00DA14EF">
        <w:rPr>
          <w:b/>
          <w:bCs/>
          <w:color w:val="104F75"/>
          <w:sz w:val="28"/>
          <w:szCs w:val="28"/>
          <w:lang w:eastAsia="en-GB"/>
        </w:rPr>
        <w:lastRenderedPageBreak/>
        <w:t>S</w:t>
      </w:r>
      <w:r w:rsidR="009D3AE0">
        <w:rPr>
          <w:b/>
          <w:bCs/>
          <w:color w:val="104F75"/>
          <w:sz w:val="28"/>
          <w:szCs w:val="28"/>
          <w:lang w:eastAsia="en-GB"/>
        </w:rPr>
        <w:t>ection</w:t>
      </w:r>
      <w:r w:rsidR="0063493B" w:rsidRPr="00DA14EF">
        <w:rPr>
          <w:b/>
          <w:bCs/>
          <w:color w:val="104F75"/>
          <w:sz w:val="28"/>
          <w:szCs w:val="28"/>
          <w:lang w:eastAsia="en-GB"/>
        </w:rPr>
        <w:t xml:space="preserve"> 1</w:t>
      </w:r>
      <w:r w:rsidRPr="00DA14EF">
        <w:rPr>
          <w:b/>
          <w:bCs/>
          <w:color w:val="104F75"/>
          <w:sz w:val="28"/>
          <w:szCs w:val="28"/>
          <w:lang w:eastAsia="en-GB"/>
        </w:rPr>
        <w:t xml:space="preserve"> – </w:t>
      </w:r>
      <w:r w:rsidR="007C5D8A">
        <w:rPr>
          <w:b/>
          <w:bCs/>
          <w:color w:val="104F75"/>
          <w:sz w:val="28"/>
          <w:szCs w:val="28"/>
          <w:lang w:eastAsia="en-GB"/>
        </w:rPr>
        <w:t>To be completed for a</w:t>
      </w:r>
      <w:r w:rsidR="0045653B" w:rsidRPr="00DA14EF">
        <w:rPr>
          <w:b/>
          <w:bCs/>
          <w:color w:val="104F75"/>
          <w:sz w:val="28"/>
          <w:szCs w:val="28"/>
          <w:lang w:eastAsia="en-GB"/>
        </w:rPr>
        <w:t xml:space="preserve">ll </w:t>
      </w:r>
      <w:r w:rsidR="007C5D8A">
        <w:rPr>
          <w:b/>
          <w:bCs/>
          <w:color w:val="104F75"/>
          <w:sz w:val="28"/>
          <w:szCs w:val="28"/>
          <w:lang w:eastAsia="en-GB"/>
        </w:rPr>
        <w:t>q</w:t>
      </w:r>
      <w:r w:rsidR="0045653B" w:rsidRPr="00DA14EF">
        <w:rPr>
          <w:b/>
          <w:bCs/>
          <w:color w:val="104F75"/>
          <w:sz w:val="28"/>
          <w:szCs w:val="28"/>
          <w:lang w:eastAsia="en-GB"/>
        </w:rPr>
        <w:t>ualifications</w:t>
      </w:r>
    </w:p>
    <w:p w14:paraId="782EFF66" w14:textId="77777777" w:rsidR="000709FD" w:rsidRPr="00DA14EF" w:rsidRDefault="000709FD" w:rsidP="005C29B0">
      <w:pPr>
        <w:widowControl/>
        <w:overflowPunct/>
        <w:autoSpaceDE/>
        <w:autoSpaceDN/>
        <w:adjustRightInd/>
        <w:textAlignment w:val="auto"/>
        <w:rPr>
          <w:b/>
          <w:bCs/>
          <w:color w:val="104F75"/>
          <w:sz w:val="28"/>
          <w:szCs w:val="28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6123"/>
      </w:tblGrid>
      <w:tr w:rsidR="005C29B0" w:rsidRPr="005C4202" w14:paraId="2F5D8072" w14:textId="77777777" w:rsidTr="00D307D2">
        <w:tc>
          <w:tcPr>
            <w:tcW w:w="10375" w:type="dxa"/>
            <w:gridSpan w:val="2"/>
          </w:tcPr>
          <w:p w14:paraId="6BD04114" w14:textId="77777777" w:rsidR="005C29B0" w:rsidRPr="005C4202" w:rsidRDefault="005C29B0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</w:rPr>
            </w:pPr>
            <w:r w:rsidRPr="005C4202">
              <w:rPr>
                <w:rFonts w:cs="Times New Roman"/>
                <w:b/>
                <w:bCs/>
                <w:color w:val="000000" w:themeColor="text1"/>
                <w:szCs w:val="28"/>
                <w:lang w:eastAsia="en-GB"/>
              </w:rPr>
              <w:t>Awarding Organisation Details</w:t>
            </w:r>
          </w:p>
        </w:tc>
      </w:tr>
      <w:tr w:rsidR="005C29B0" w:rsidRPr="00BB24E1" w14:paraId="18F04801" w14:textId="77777777" w:rsidTr="00D307D2">
        <w:tc>
          <w:tcPr>
            <w:tcW w:w="4252" w:type="dxa"/>
          </w:tcPr>
          <w:p w14:paraId="311569B6" w14:textId="7E769D86" w:rsidR="005C29B0" w:rsidRPr="00BB24E1" w:rsidRDefault="005C29B0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BB24E1">
              <w:rPr>
                <w:rFonts w:cs="Arial"/>
                <w:sz w:val="22"/>
              </w:rPr>
              <w:t>Awarding Organisation</w:t>
            </w:r>
            <w:r w:rsidR="00C93019" w:rsidRPr="00BB24E1">
              <w:rPr>
                <w:rFonts w:cs="Arial"/>
                <w:sz w:val="22"/>
              </w:rPr>
              <w:t xml:space="preserve"> (Ofqual acronym)</w:t>
            </w:r>
          </w:p>
        </w:tc>
        <w:tc>
          <w:tcPr>
            <w:tcW w:w="6123" w:type="dxa"/>
          </w:tcPr>
          <w:p w14:paraId="1D852BDC" w14:textId="3F025F06" w:rsidR="005C29B0" w:rsidRPr="00B92F00" w:rsidRDefault="00BC1C69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5C29B0" w:rsidRPr="00BB24E1" w14:paraId="3D86591B" w14:textId="77777777" w:rsidTr="00D307D2">
        <w:tc>
          <w:tcPr>
            <w:tcW w:w="4252" w:type="dxa"/>
          </w:tcPr>
          <w:p w14:paraId="550700DD" w14:textId="5A8D3895" w:rsidR="005C29B0" w:rsidRPr="00BB24E1" w:rsidRDefault="005C29B0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BB24E1">
              <w:rPr>
                <w:rFonts w:cs="Arial"/>
                <w:sz w:val="22"/>
              </w:rPr>
              <w:t>Contact Name</w:t>
            </w:r>
          </w:p>
        </w:tc>
        <w:tc>
          <w:tcPr>
            <w:tcW w:w="6123" w:type="dxa"/>
          </w:tcPr>
          <w:p w14:paraId="08B90876" w14:textId="5425296F" w:rsidR="005C29B0" w:rsidRPr="00B92F00" w:rsidRDefault="00BC1C69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3"/>
          </w:p>
        </w:tc>
      </w:tr>
      <w:tr w:rsidR="005C29B0" w:rsidRPr="00BB24E1" w14:paraId="64232743" w14:textId="77777777" w:rsidTr="00D307D2">
        <w:tc>
          <w:tcPr>
            <w:tcW w:w="4252" w:type="dxa"/>
          </w:tcPr>
          <w:p w14:paraId="66152A29" w14:textId="60A3F5CB" w:rsidR="005C29B0" w:rsidRPr="00BB24E1" w:rsidRDefault="005C29B0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BB24E1">
              <w:rPr>
                <w:rFonts w:cs="Arial"/>
                <w:sz w:val="22"/>
              </w:rPr>
              <w:t>Position</w:t>
            </w:r>
          </w:p>
        </w:tc>
        <w:tc>
          <w:tcPr>
            <w:tcW w:w="6123" w:type="dxa"/>
          </w:tcPr>
          <w:p w14:paraId="54FF606D" w14:textId="1DBC7395" w:rsidR="005C29B0" w:rsidRPr="00B92F00" w:rsidRDefault="00BC1C69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4"/>
          </w:p>
        </w:tc>
      </w:tr>
      <w:tr w:rsidR="005C29B0" w:rsidRPr="00BB24E1" w14:paraId="4107A945" w14:textId="77777777" w:rsidTr="00D307D2">
        <w:tc>
          <w:tcPr>
            <w:tcW w:w="4252" w:type="dxa"/>
          </w:tcPr>
          <w:p w14:paraId="33A6243C" w14:textId="3F15159C" w:rsidR="005C29B0" w:rsidRPr="00BB24E1" w:rsidRDefault="005C29B0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BB24E1">
              <w:rPr>
                <w:rFonts w:cs="Arial"/>
                <w:sz w:val="22"/>
              </w:rPr>
              <w:t>Email</w:t>
            </w:r>
          </w:p>
        </w:tc>
        <w:tc>
          <w:tcPr>
            <w:tcW w:w="6123" w:type="dxa"/>
          </w:tcPr>
          <w:p w14:paraId="07C8E50C" w14:textId="09C37D2A" w:rsidR="005C29B0" w:rsidRPr="00B92F00" w:rsidRDefault="00BC1C69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5"/>
          </w:p>
        </w:tc>
      </w:tr>
      <w:tr w:rsidR="005C29B0" w:rsidRPr="00BB24E1" w14:paraId="18C13B4E" w14:textId="77777777" w:rsidTr="00D307D2">
        <w:tc>
          <w:tcPr>
            <w:tcW w:w="4252" w:type="dxa"/>
          </w:tcPr>
          <w:p w14:paraId="5DF58079" w14:textId="48052A3F" w:rsidR="005C29B0" w:rsidRPr="00BB24E1" w:rsidRDefault="005C29B0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BB24E1">
              <w:rPr>
                <w:rFonts w:cs="Arial"/>
                <w:sz w:val="22"/>
              </w:rPr>
              <w:t>Telephone Number</w:t>
            </w:r>
          </w:p>
        </w:tc>
        <w:tc>
          <w:tcPr>
            <w:tcW w:w="6123" w:type="dxa"/>
          </w:tcPr>
          <w:p w14:paraId="2E4E9BF1" w14:textId="7D50B1B6" w:rsidR="005C29B0" w:rsidRPr="00B92F00" w:rsidRDefault="00BC1C69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6"/>
          </w:p>
        </w:tc>
      </w:tr>
    </w:tbl>
    <w:p w14:paraId="5773D6FD" w14:textId="77777777" w:rsidR="005C29B0" w:rsidRPr="00F90267" w:rsidRDefault="005C29B0" w:rsidP="005C29B0">
      <w:pPr>
        <w:widowControl/>
        <w:overflowPunct/>
        <w:autoSpaceDE/>
        <w:autoSpaceDN/>
        <w:adjustRightInd/>
        <w:textAlignment w:val="auto"/>
        <w:rPr>
          <w:rFonts w:eastAsiaTheme="minorHAnsi" w:cs="Arial"/>
          <w:sz w:val="20"/>
        </w:rPr>
      </w:pPr>
    </w:p>
    <w:p w14:paraId="4FD4DFCE" w14:textId="77777777" w:rsidR="0057014D" w:rsidRPr="00F90267" w:rsidRDefault="0057014D" w:rsidP="005C29B0">
      <w:pPr>
        <w:widowControl/>
        <w:overflowPunct/>
        <w:autoSpaceDE/>
        <w:autoSpaceDN/>
        <w:adjustRightInd/>
        <w:textAlignment w:val="auto"/>
        <w:rPr>
          <w:rFonts w:eastAsiaTheme="minorHAnsi" w:cs="Arial"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6123"/>
      </w:tblGrid>
      <w:tr w:rsidR="002A413C" w:rsidRPr="005C4202" w14:paraId="3AD8101F" w14:textId="77777777" w:rsidTr="00D307D2">
        <w:tc>
          <w:tcPr>
            <w:tcW w:w="10375" w:type="dxa"/>
            <w:gridSpan w:val="2"/>
          </w:tcPr>
          <w:p w14:paraId="61C0C1CF" w14:textId="768D8815" w:rsidR="002A413C" w:rsidRPr="005C4202" w:rsidRDefault="002A413C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</w:rPr>
            </w:pPr>
            <w:r w:rsidRPr="005C4202">
              <w:rPr>
                <w:rFonts w:cs="Times New Roman"/>
                <w:b/>
                <w:bCs/>
                <w:color w:val="000000" w:themeColor="text1"/>
                <w:szCs w:val="28"/>
                <w:lang w:eastAsia="en-GB"/>
              </w:rPr>
              <w:t>Qualification Details</w:t>
            </w:r>
          </w:p>
        </w:tc>
      </w:tr>
      <w:tr w:rsidR="00F90267" w:rsidRPr="005C4202" w14:paraId="616EEE23" w14:textId="77777777" w:rsidTr="00D307D2">
        <w:tc>
          <w:tcPr>
            <w:tcW w:w="4252" w:type="dxa"/>
          </w:tcPr>
          <w:p w14:paraId="0DEF3AA6" w14:textId="1550D50A" w:rsidR="002A413C" w:rsidRPr="005C4202" w:rsidRDefault="002A413C" w:rsidP="0057014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5C4202">
              <w:rPr>
                <w:rFonts w:cs="Arial"/>
                <w:sz w:val="22"/>
              </w:rPr>
              <w:t>QN</w:t>
            </w:r>
            <w:r w:rsidR="00893247" w:rsidRPr="005C4202">
              <w:rPr>
                <w:rFonts w:cs="Arial"/>
                <w:sz w:val="22"/>
              </w:rPr>
              <w:t xml:space="preserve"> (without backslash</w:t>
            </w:r>
            <w:r w:rsidR="008D617D">
              <w:rPr>
                <w:rFonts w:cs="Arial"/>
                <w:sz w:val="22"/>
              </w:rPr>
              <w:t>es</w:t>
            </w:r>
            <w:r w:rsidR="00893247" w:rsidRPr="005C4202">
              <w:rPr>
                <w:rFonts w:cs="Arial"/>
                <w:sz w:val="22"/>
              </w:rPr>
              <w:t>)</w:t>
            </w:r>
            <w:r w:rsidR="001B145C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6123" w:type="dxa"/>
          </w:tcPr>
          <w:p w14:paraId="2DA9AD6D" w14:textId="54D7CD24" w:rsidR="002A413C" w:rsidRPr="005C4202" w:rsidRDefault="00BC1C69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F90267" w:rsidRPr="005C4202" w14:paraId="2A9DEE9E" w14:textId="77777777" w:rsidTr="00D307D2">
        <w:tc>
          <w:tcPr>
            <w:tcW w:w="4252" w:type="dxa"/>
          </w:tcPr>
          <w:p w14:paraId="77B28FC0" w14:textId="59099E26" w:rsidR="002A413C" w:rsidRPr="005C4202" w:rsidRDefault="002A413C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5C4202">
              <w:rPr>
                <w:rFonts w:cs="Arial"/>
                <w:sz w:val="22"/>
              </w:rPr>
              <w:t>Qualification Title</w:t>
            </w:r>
          </w:p>
        </w:tc>
        <w:tc>
          <w:tcPr>
            <w:tcW w:w="6123" w:type="dxa"/>
          </w:tcPr>
          <w:p w14:paraId="1841AD31" w14:textId="4FF49A58" w:rsidR="002A413C" w:rsidRPr="005C4202" w:rsidRDefault="00BC1C69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8"/>
          </w:p>
        </w:tc>
      </w:tr>
      <w:tr w:rsidR="00F90267" w:rsidRPr="0028077E" w14:paraId="61C3DF1A" w14:textId="77777777" w:rsidTr="00D307D2">
        <w:trPr>
          <w:trHeight w:val="278"/>
        </w:trPr>
        <w:tc>
          <w:tcPr>
            <w:tcW w:w="4252" w:type="dxa"/>
          </w:tcPr>
          <w:p w14:paraId="38A2DBB0" w14:textId="77777777" w:rsidR="00144602" w:rsidRPr="002D6909" w:rsidRDefault="00144602" w:rsidP="00AE6A0E">
            <w:pPr>
              <w:rPr>
                <w:rFonts w:cs="Arial"/>
                <w:sz w:val="22"/>
              </w:rPr>
            </w:pPr>
            <w:r w:rsidRPr="002D6909">
              <w:rPr>
                <w:rFonts w:cs="Arial"/>
                <w:sz w:val="22"/>
              </w:rPr>
              <w:t>Category of Qualification (refer to Guidance notes)</w:t>
            </w:r>
          </w:p>
        </w:tc>
        <w:tc>
          <w:tcPr>
            <w:tcW w:w="6123" w:type="dxa"/>
          </w:tcPr>
          <w:p w14:paraId="5AD2BDB0" w14:textId="25C91ABC" w:rsidR="00144602" w:rsidRPr="002D6909" w:rsidRDefault="00BC1C69" w:rsidP="00AE6A0E">
            <w:pPr>
              <w:rPr>
                <w:rFonts w:cs="Arial"/>
                <w:sz w:val="22"/>
              </w:rPr>
            </w:pPr>
            <w:r w:rsidRPr="002D6909">
              <w:rPr>
                <w:rFonts w:cs="Arial"/>
                <w:sz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click to select]"/>
                    <w:listEntry w:val="A"/>
                    <w:listEntry w:val="B"/>
                  </w:ddList>
                </w:ffData>
              </w:fldChar>
            </w:r>
            <w:bookmarkStart w:id="9" w:name="Dropdown1"/>
            <w:r w:rsidRPr="002D6909">
              <w:rPr>
                <w:rFonts w:cs="Arial"/>
                <w:sz w:val="22"/>
              </w:rPr>
              <w:instrText xml:space="preserve"> FORMDROPDOWN </w:instrText>
            </w:r>
            <w:r w:rsidR="008A1906">
              <w:rPr>
                <w:rFonts w:cs="Arial"/>
                <w:sz w:val="22"/>
              </w:rPr>
            </w:r>
            <w:r w:rsidR="008A1906">
              <w:rPr>
                <w:rFonts w:cs="Arial"/>
                <w:sz w:val="22"/>
              </w:rPr>
              <w:fldChar w:fldCharType="separate"/>
            </w:r>
            <w:r w:rsidRPr="002D6909">
              <w:rPr>
                <w:rFonts w:cs="Arial"/>
                <w:sz w:val="22"/>
              </w:rPr>
              <w:fldChar w:fldCharType="end"/>
            </w:r>
            <w:bookmarkEnd w:id="9"/>
          </w:p>
        </w:tc>
      </w:tr>
      <w:tr w:rsidR="00F90267" w:rsidRPr="005C4202" w14:paraId="474264F8" w14:textId="77777777" w:rsidTr="00D307D2">
        <w:tc>
          <w:tcPr>
            <w:tcW w:w="4252" w:type="dxa"/>
          </w:tcPr>
          <w:p w14:paraId="07D7F79F" w14:textId="3B282402" w:rsidR="002A413C" w:rsidRPr="005C4202" w:rsidRDefault="002A413C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5C4202">
              <w:rPr>
                <w:rFonts w:cs="Arial"/>
                <w:sz w:val="22"/>
              </w:rPr>
              <w:t>Qualification Level</w:t>
            </w:r>
          </w:p>
        </w:tc>
        <w:tc>
          <w:tcPr>
            <w:tcW w:w="6123" w:type="dxa"/>
          </w:tcPr>
          <w:p w14:paraId="03434889" w14:textId="28A3A621" w:rsidR="002A413C" w:rsidRPr="005C4202" w:rsidRDefault="00BC1C69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[click to select]"/>
                    <w:listEntry w:val="Level 1"/>
                    <w:listEntry w:val="Level 1/2"/>
                    <w:listEntry w:val="Level 2"/>
                  </w:ddList>
                </w:ffData>
              </w:fldChar>
            </w:r>
            <w:bookmarkStart w:id="10" w:name="Dropdown2"/>
            <w:r>
              <w:rPr>
                <w:rFonts w:cs="Arial"/>
                <w:sz w:val="22"/>
              </w:rPr>
              <w:instrText xml:space="preserve"> FORMDROPDOWN </w:instrText>
            </w:r>
            <w:r w:rsidR="008A1906">
              <w:rPr>
                <w:rFonts w:cs="Arial"/>
                <w:sz w:val="22"/>
              </w:rPr>
            </w:r>
            <w:r w:rsidR="008A190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10"/>
          </w:p>
        </w:tc>
      </w:tr>
      <w:tr w:rsidR="00F90267" w:rsidRPr="005C4202" w14:paraId="55D56B86" w14:textId="77777777" w:rsidTr="00D307D2">
        <w:tc>
          <w:tcPr>
            <w:tcW w:w="4252" w:type="dxa"/>
          </w:tcPr>
          <w:p w14:paraId="353DBED8" w14:textId="77777777" w:rsidR="00C4358B" w:rsidRPr="005C4202" w:rsidRDefault="00C4358B" w:rsidP="00A8510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5C4202">
              <w:rPr>
                <w:rFonts w:cs="Arial"/>
                <w:sz w:val="22"/>
              </w:rPr>
              <w:t xml:space="preserve">Does the qualification have section 96 </w:t>
            </w:r>
            <w:proofErr w:type="gramStart"/>
            <w:r w:rsidRPr="005C4202">
              <w:rPr>
                <w:rFonts w:cs="Arial"/>
                <w:sz w:val="22"/>
              </w:rPr>
              <w:t>approval</w:t>
            </w:r>
            <w:proofErr w:type="gramEnd"/>
            <w:r w:rsidRPr="005C4202">
              <w:rPr>
                <w:rFonts w:cs="Arial"/>
                <w:sz w:val="22"/>
              </w:rPr>
              <w:t xml:space="preserve"> for teaching to 14-16 year olds?</w:t>
            </w:r>
          </w:p>
        </w:tc>
        <w:tc>
          <w:tcPr>
            <w:tcW w:w="6123" w:type="dxa"/>
          </w:tcPr>
          <w:p w14:paraId="1CCF3FF5" w14:textId="5320F9BD" w:rsidR="00C4358B" w:rsidRDefault="00BC1C69" w:rsidP="00A85107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click to select]"/>
                    <w:listEntry w:val="Yes"/>
                    <w:listEntry w:val="No"/>
                  </w:ddList>
                </w:ffData>
              </w:fldChar>
            </w:r>
            <w:bookmarkStart w:id="11" w:name="Dropdown3"/>
            <w:r>
              <w:rPr>
                <w:sz w:val="22"/>
              </w:rPr>
              <w:instrText xml:space="preserve"> FORMDROPDOWN </w:instrText>
            </w:r>
            <w:r w:rsidR="008A1906">
              <w:rPr>
                <w:sz w:val="22"/>
              </w:rPr>
            </w:r>
            <w:r w:rsidR="008A19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F90267" w:rsidRPr="005C4202" w14:paraId="2B3766D7" w14:textId="77777777" w:rsidTr="00D307D2">
        <w:tc>
          <w:tcPr>
            <w:tcW w:w="4252" w:type="dxa"/>
          </w:tcPr>
          <w:p w14:paraId="4314E580" w14:textId="77777777" w:rsidR="002C2198" w:rsidRPr="005C4202" w:rsidRDefault="002C2198" w:rsidP="00A21B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5C4202">
              <w:rPr>
                <w:rFonts w:cs="Arial"/>
                <w:sz w:val="22"/>
              </w:rPr>
              <w:t>Will the qualification be available to students starting a 2-year course in September 2015?</w:t>
            </w:r>
          </w:p>
        </w:tc>
        <w:tc>
          <w:tcPr>
            <w:tcW w:w="6123" w:type="dxa"/>
          </w:tcPr>
          <w:p w14:paraId="13B53ED0" w14:textId="0F8DACB7" w:rsidR="002C2198" w:rsidRPr="005C4202" w:rsidRDefault="00BC1C69" w:rsidP="00A21B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click to select]"/>
                    <w:listEntry w:val="Yes"/>
                    <w:listEntry w:val="No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8A1906">
              <w:rPr>
                <w:sz w:val="22"/>
              </w:rPr>
            </w:r>
            <w:r w:rsidR="008A19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</w:tbl>
    <w:p w14:paraId="2D3F8C73" w14:textId="77777777" w:rsidR="00FF7639" w:rsidRPr="00F90267" w:rsidRDefault="00FF7639">
      <w:pPr>
        <w:rPr>
          <w:sz w:val="20"/>
        </w:rPr>
      </w:pPr>
    </w:p>
    <w:p w14:paraId="79FBDEBB" w14:textId="77777777" w:rsidR="00FF7639" w:rsidRPr="00F90267" w:rsidRDefault="00FF7639">
      <w:pPr>
        <w:rPr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6123"/>
      </w:tblGrid>
      <w:tr w:rsidR="00FF7639" w:rsidRPr="00FF7639" w14:paraId="6A633000" w14:textId="77777777" w:rsidTr="00D307D2">
        <w:tc>
          <w:tcPr>
            <w:tcW w:w="10375" w:type="dxa"/>
            <w:gridSpan w:val="2"/>
          </w:tcPr>
          <w:p w14:paraId="3E33F5A2" w14:textId="037CECDF" w:rsidR="00FF7639" w:rsidRPr="00B92F00" w:rsidRDefault="00FF7639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 w:rsidRPr="00B92F00">
              <w:rPr>
                <w:b/>
                <w:szCs w:val="24"/>
              </w:rPr>
              <w:t>Eligibility for consideration as a Technical Award</w:t>
            </w:r>
          </w:p>
        </w:tc>
      </w:tr>
      <w:tr w:rsidR="00C70F7F" w:rsidRPr="005C4202" w14:paraId="5B9AA992" w14:textId="77777777" w:rsidTr="00D307D2">
        <w:tc>
          <w:tcPr>
            <w:tcW w:w="4252" w:type="dxa"/>
          </w:tcPr>
          <w:p w14:paraId="6054B5EC" w14:textId="1B34E4D6" w:rsidR="00C70F7F" w:rsidRPr="005C4202" w:rsidRDefault="00C70F7F" w:rsidP="007C5D8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5C4202">
              <w:rPr>
                <w:rFonts w:cs="Arial"/>
                <w:sz w:val="22"/>
              </w:rPr>
              <w:t xml:space="preserve">Does the qualification have content </w:t>
            </w:r>
            <w:r w:rsidR="0025345D">
              <w:rPr>
                <w:rFonts w:cs="Arial"/>
                <w:sz w:val="22"/>
              </w:rPr>
              <w:t>that overlaps with</w:t>
            </w:r>
            <w:r w:rsidRPr="005C4202">
              <w:rPr>
                <w:rFonts w:cs="Arial"/>
                <w:sz w:val="22"/>
              </w:rPr>
              <w:t xml:space="preserve"> a GCSE in an EBacc subject? [maths, English, science (including computer science), geography, history and languages)]</w:t>
            </w:r>
          </w:p>
        </w:tc>
        <w:tc>
          <w:tcPr>
            <w:tcW w:w="6123" w:type="dxa"/>
          </w:tcPr>
          <w:p w14:paraId="2CD3FCEC" w14:textId="0ECDA0BB" w:rsidR="00C70F7F" w:rsidRDefault="00BC1C69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click to select]"/>
                    <w:listEntry w:val="Yes"/>
                    <w:listEntry w:val="No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8A1906">
              <w:rPr>
                <w:sz w:val="22"/>
              </w:rPr>
            </w:r>
            <w:r w:rsidR="008A19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1C1861" w:rsidRPr="005C4202" w14:paraId="3DEA86E0" w14:textId="77777777" w:rsidTr="00D307D2">
        <w:tc>
          <w:tcPr>
            <w:tcW w:w="10375" w:type="dxa"/>
            <w:gridSpan w:val="2"/>
          </w:tcPr>
          <w:p w14:paraId="1679136A" w14:textId="6CE1597F" w:rsidR="001C1861" w:rsidRPr="005C4202" w:rsidRDefault="001C1861" w:rsidP="003266B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5C4202">
              <w:rPr>
                <w:rFonts w:cs="Arial"/>
                <w:sz w:val="22"/>
              </w:rPr>
              <w:t xml:space="preserve">If </w:t>
            </w:r>
            <w:r w:rsidR="009D3AE0">
              <w:rPr>
                <w:rFonts w:cs="Arial"/>
                <w:sz w:val="22"/>
              </w:rPr>
              <w:t>yes</w:t>
            </w:r>
            <w:r w:rsidRPr="005C4202">
              <w:rPr>
                <w:rFonts w:cs="Arial"/>
                <w:sz w:val="22"/>
              </w:rPr>
              <w:t xml:space="preserve">, </w:t>
            </w:r>
            <w:r w:rsidR="009D3AE0">
              <w:rPr>
                <w:rFonts w:cs="Arial"/>
                <w:sz w:val="22"/>
              </w:rPr>
              <w:t xml:space="preserve">please explain below </w:t>
            </w:r>
            <w:r w:rsidRPr="005C4202">
              <w:rPr>
                <w:rFonts w:cs="Arial"/>
                <w:sz w:val="22"/>
              </w:rPr>
              <w:t>how it differ</w:t>
            </w:r>
            <w:r w:rsidR="009D3AE0">
              <w:rPr>
                <w:rFonts w:cs="Arial"/>
                <w:sz w:val="22"/>
              </w:rPr>
              <w:t>s</w:t>
            </w:r>
            <w:r w:rsidR="006E68D1">
              <w:rPr>
                <w:rFonts w:cs="Arial"/>
                <w:sz w:val="22"/>
              </w:rPr>
              <w:t xml:space="preserve"> from the GCSE</w:t>
            </w:r>
            <w:r w:rsidRPr="005C4202">
              <w:rPr>
                <w:rFonts w:cs="Arial"/>
                <w:sz w:val="22"/>
              </w:rPr>
              <w:t>?</w:t>
            </w:r>
          </w:p>
        </w:tc>
      </w:tr>
      <w:tr w:rsidR="001C1861" w:rsidRPr="005C4202" w14:paraId="2D7CC924" w14:textId="77777777" w:rsidTr="00D307D2">
        <w:tc>
          <w:tcPr>
            <w:tcW w:w="10375" w:type="dxa"/>
            <w:gridSpan w:val="2"/>
          </w:tcPr>
          <w:p w14:paraId="65469A8B" w14:textId="1BBC9493" w:rsidR="00CA0922" w:rsidRDefault="00BC1C69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  <w:p w14:paraId="26B606F4" w14:textId="77777777" w:rsidR="0057014D" w:rsidRDefault="0057014D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  <w:p w14:paraId="4473E74A" w14:textId="6D4DB27A" w:rsidR="00CA0922" w:rsidRPr="005C4202" w:rsidRDefault="00CA0922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</w:p>
        </w:tc>
      </w:tr>
      <w:tr w:rsidR="00C4358B" w:rsidRPr="005C4202" w14:paraId="0E330842" w14:textId="77777777" w:rsidTr="00D307D2">
        <w:tc>
          <w:tcPr>
            <w:tcW w:w="4252" w:type="dxa"/>
          </w:tcPr>
          <w:p w14:paraId="4555D572" w14:textId="77777777" w:rsidR="00C4358B" w:rsidRDefault="00C4358B" w:rsidP="00D2192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5C4202">
              <w:rPr>
                <w:rFonts w:cs="Arial"/>
                <w:sz w:val="22"/>
              </w:rPr>
              <w:t>Is the qualification part of a current Apprenticeship framework?</w:t>
            </w:r>
            <w:r>
              <w:rPr>
                <w:rFonts w:cs="Arial"/>
                <w:sz w:val="22"/>
              </w:rPr>
              <w:t xml:space="preserve"> </w:t>
            </w:r>
          </w:p>
          <w:p w14:paraId="08EA50B5" w14:textId="77777777" w:rsidR="00C4358B" w:rsidRPr="005C4202" w:rsidRDefault="00C4358B" w:rsidP="00D2192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(for information only)</w:t>
            </w:r>
          </w:p>
        </w:tc>
        <w:tc>
          <w:tcPr>
            <w:tcW w:w="6123" w:type="dxa"/>
          </w:tcPr>
          <w:p w14:paraId="2026DE83" w14:textId="0DECAAAF" w:rsidR="00C4358B" w:rsidRDefault="00BC1C69" w:rsidP="00D2192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click to select]"/>
                    <w:listEntry w:val="Yes"/>
                    <w:listEntry w:val="No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8A1906">
              <w:rPr>
                <w:sz w:val="22"/>
              </w:rPr>
            </w:r>
            <w:r w:rsidR="008A19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7C0768" w:rsidRPr="005C4202" w14:paraId="64068358" w14:textId="77777777" w:rsidTr="00D307D2">
        <w:tc>
          <w:tcPr>
            <w:tcW w:w="4252" w:type="dxa"/>
          </w:tcPr>
          <w:p w14:paraId="2C09F9F0" w14:textId="681B84D4" w:rsidR="007C0768" w:rsidRPr="007C0768" w:rsidRDefault="007C0768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7C0768">
              <w:rPr>
                <w:sz w:val="22"/>
              </w:rPr>
              <w:t>Please provide the URL for the qualification specification and any other relevant material</w:t>
            </w:r>
          </w:p>
        </w:tc>
        <w:tc>
          <w:tcPr>
            <w:tcW w:w="6123" w:type="dxa"/>
          </w:tcPr>
          <w:p w14:paraId="6D72B13E" w14:textId="701C6815" w:rsidR="007C0768" w:rsidRDefault="00BC1C69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</w:tbl>
    <w:p w14:paraId="726BD1F2" w14:textId="77777777" w:rsidR="007C5D8A" w:rsidRPr="00F90267" w:rsidRDefault="007C5D8A" w:rsidP="005C29B0">
      <w:pPr>
        <w:widowControl/>
        <w:overflowPunct/>
        <w:autoSpaceDE/>
        <w:autoSpaceDN/>
        <w:adjustRightInd/>
        <w:textAlignment w:val="auto"/>
        <w:rPr>
          <w:sz w:val="20"/>
        </w:rPr>
      </w:pPr>
    </w:p>
    <w:p w14:paraId="60CC0CF0" w14:textId="77777777" w:rsidR="00CA0922" w:rsidRPr="00F90267" w:rsidRDefault="00CA0922" w:rsidP="005C29B0">
      <w:pPr>
        <w:widowControl/>
        <w:overflowPunct/>
        <w:autoSpaceDE/>
        <w:autoSpaceDN/>
        <w:adjustRightInd/>
        <w:textAlignment w:val="auto"/>
        <w:rPr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6123"/>
      </w:tblGrid>
      <w:tr w:rsidR="000D38E8" w:rsidRPr="005C4202" w14:paraId="1F444061" w14:textId="77777777" w:rsidTr="00D307D2">
        <w:tc>
          <w:tcPr>
            <w:tcW w:w="10375" w:type="dxa"/>
            <w:gridSpan w:val="2"/>
          </w:tcPr>
          <w:p w14:paraId="5BA33565" w14:textId="4388C84F" w:rsidR="000D38E8" w:rsidRPr="005C4202" w:rsidRDefault="00D04520" w:rsidP="009B5F4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</w:rPr>
            </w:pPr>
            <w:r w:rsidRPr="005C4202">
              <w:rPr>
                <w:rFonts w:cs="Times New Roman"/>
                <w:b/>
                <w:bCs/>
                <w:color w:val="000000" w:themeColor="text1"/>
                <w:szCs w:val="28"/>
                <w:lang w:eastAsia="en-GB"/>
              </w:rPr>
              <w:t xml:space="preserve">A. </w:t>
            </w:r>
            <w:r w:rsidR="009B5F4B">
              <w:rPr>
                <w:rFonts w:cs="Times New Roman"/>
                <w:b/>
                <w:bCs/>
                <w:color w:val="000000" w:themeColor="text1"/>
                <w:szCs w:val="28"/>
                <w:lang w:eastAsia="en-GB"/>
              </w:rPr>
              <w:t>Declared Purpose</w:t>
            </w:r>
            <w:r w:rsidR="00727B90">
              <w:rPr>
                <w:rFonts w:cs="Times New Roman"/>
                <w:b/>
                <w:bCs/>
                <w:color w:val="000000" w:themeColor="text1"/>
                <w:szCs w:val="28"/>
                <w:lang w:eastAsia="en-GB"/>
              </w:rPr>
              <w:t xml:space="preserve"> </w:t>
            </w:r>
            <w:r w:rsidR="00727B90" w:rsidRPr="00727B90">
              <w:rPr>
                <w:rFonts w:cs="Times New Roman"/>
                <w:bCs/>
                <w:color w:val="000000" w:themeColor="text1"/>
                <w:szCs w:val="28"/>
                <w:lang w:eastAsia="en-GB"/>
              </w:rPr>
              <w:t>(</w:t>
            </w:r>
            <w:r w:rsidR="00AF4FAB">
              <w:rPr>
                <w:rFonts w:cs="Times New Roman"/>
                <w:bCs/>
                <w:color w:val="000000" w:themeColor="text1"/>
                <w:szCs w:val="28"/>
                <w:lang w:eastAsia="en-GB"/>
              </w:rPr>
              <w:t xml:space="preserve">paras </w:t>
            </w:r>
            <w:r w:rsidR="001C5969">
              <w:rPr>
                <w:rFonts w:cs="Times New Roman"/>
                <w:bCs/>
                <w:color w:val="000000" w:themeColor="text1"/>
                <w:szCs w:val="28"/>
                <w:lang w:eastAsia="en-GB"/>
              </w:rPr>
              <w:t xml:space="preserve">18-20 and </w:t>
            </w:r>
            <w:r w:rsidR="002D6909">
              <w:rPr>
                <w:rFonts w:cs="Times New Roman"/>
                <w:bCs/>
                <w:color w:val="000000" w:themeColor="text1"/>
                <w:szCs w:val="28"/>
                <w:lang w:eastAsia="en-GB"/>
              </w:rPr>
              <w:t>40-46</w:t>
            </w:r>
            <w:r w:rsidR="00727B90" w:rsidRPr="00727B90">
              <w:rPr>
                <w:rFonts w:cs="Times New Roman"/>
                <w:bCs/>
                <w:color w:val="000000" w:themeColor="text1"/>
                <w:szCs w:val="28"/>
                <w:lang w:eastAsia="en-GB"/>
              </w:rPr>
              <w:t>)</w:t>
            </w:r>
          </w:p>
        </w:tc>
      </w:tr>
      <w:tr w:rsidR="00204049" w:rsidRPr="005C4202" w14:paraId="7CCEEEA0" w14:textId="77777777" w:rsidTr="00D307D2">
        <w:tc>
          <w:tcPr>
            <w:tcW w:w="4252" w:type="dxa"/>
          </w:tcPr>
          <w:p w14:paraId="23AA8006" w14:textId="2DF0A44A" w:rsidR="00204049" w:rsidRPr="001C5969" w:rsidRDefault="00204049" w:rsidP="001C59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B92F00">
              <w:rPr>
                <w:rFonts w:cs="Arial"/>
                <w:sz w:val="22"/>
                <w:szCs w:val="20"/>
              </w:rPr>
              <w:t>Please confirm that the qualification satisfies the definition of a Technical Award (paras 18-20)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6123" w:type="dxa"/>
          </w:tcPr>
          <w:p w14:paraId="7CF5CD39" w14:textId="69CC5682" w:rsidR="00204049" w:rsidRDefault="00BC1C69" w:rsidP="00FF763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click to select]"/>
                    <w:listEntry w:val="Yes"/>
                    <w:listEntry w:val="No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8A1906">
              <w:rPr>
                <w:sz w:val="22"/>
              </w:rPr>
            </w:r>
            <w:r w:rsidR="008A19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45653B" w:rsidRPr="005C4202" w14:paraId="3675A8C6" w14:textId="77777777" w:rsidTr="00D307D2">
        <w:tc>
          <w:tcPr>
            <w:tcW w:w="10375" w:type="dxa"/>
            <w:gridSpan w:val="2"/>
          </w:tcPr>
          <w:p w14:paraId="04B8893D" w14:textId="0D58BA74" w:rsidR="0045653B" w:rsidRPr="005C4202" w:rsidRDefault="00301B18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Please provide the </w:t>
            </w:r>
            <w:r w:rsidR="000D38E8" w:rsidRPr="005C4202">
              <w:rPr>
                <w:rFonts w:cs="Arial"/>
                <w:sz w:val="22"/>
              </w:rPr>
              <w:t xml:space="preserve">Purpose </w:t>
            </w:r>
            <w:r>
              <w:rPr>
                <w:rFonts w:cs="Arial"/>
                <w:sz w:val="22"/>
              </w:rPr>
              <w:t>Statement</w:t>
            </w:r>
            <w:r w:rsidR="006E68D1">
              <w:rPr>
                <w:rFonts w:cs="Arial"/>
                <w:sz w:val="22"/>
              </w:rPr>
              <w:t xml:space="preserve"> for the qualification</w:t>
            </w:r>
            <w:r>
              <w:rPr>
                <w:rFonts w:cs="Arial"/>
                <w:sz w:val="22"/>
              </w:rPr>
              <w:t xml:space="preserve"> </w:t>
            </w:r>
            <w:r w:rsidR="000D38E8" w:rsidRPr="005C4202">
              <w:rPr>
                <w:rFonts w:cs="Arial"/>
                <w:sz w:val="22"/>
              </w:rPr>
              <w:t>in the box below</w:t>
            </w:r>
          </w:p>
        </w:tc>
      </w:tr>
      <w:tr w:rsidR="0045653B" w:rsidRPr="005C4202" w14:paraId="1D7C63A2" w14:textId="77777777" w:rsidTr="00D307D2">
        <w:tc>
          <w:tcPr>
            <w:tcW w:w="10375" w:type="dxa"/>
            <w:gridSpan w:val="2"/>
          </w:tcPr>
          <w:p w14:paraId="3B937982" w14:textId="1BE0EB48" w:rsidR="00CA0922" w:rsidRDefault="00BC1C69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  <w:p w14:paraId="30358B72" w14:textId="77777777" w:rsidR="0057014D" w:rsidRDefault="0057014D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  <w:p w14:paraId="41FCE224" w14:textId="58C4E9D4" w:rsidR="00CA0922" w:rsidRPr="005C4202" w:rsidRDefault="00CA0922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</w:p>
        </w:tc>
      </w:tr>
      <w:tr w:rsidR="009D3AE0" w:rsidRPr="005C4202" w14:paraId="2597E901" w14:textId="77777777" w:rsidTr="00D307D2">
        <w:tc>
          <w:tcPr>
            <w:tcW w:w="4252" w:type="dxa"/>
          </w:tcPr>
          <w:p w14:paraId="26B8C866" w14:textId="25C7920F" w:rsidR="009D3AE0" w:rsidRPr="005C4202" w:rsidRDefault="009D3AE0" w:rsidP="009B5F4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Please provide </w:t>
            </w:r>
            <w:r w:rsidR="009B5F4B">
              <w:rPr>
                <w:rFonts w:cs="Arial"/>
                <w:sz w:val="22"/>
              </w:rPr>
              <w:t xml:space="preserve">the URL for the </w:t>
            </w:r>
            <w:r>
              <w:rPr>
                <w:rFonts w:cs="Arial"/>
                <w:sz w:val="22"/>
              </w:rPr>
              <w:t xml:space="preserve">Purpose </w:t>
            </w:r>
            <w:r w:rsidR="00301B18">
              <w:rPr>
                <w:rFonts w:cs="Arial"/>
                <w:sz w:val="22"/>
              </w:rPr>
              <w:t>Statement</w:t>
            </w:r>
          </w:p>
        </w:tc>
        <w:tc>
          <w:tcPr>
            <w:tcW w:w="6123" w:type="dxa"/>
          </w:tcPr>
          <w:p w14:paraId="3F7C7B6D" w14:textId="64F611E0" w:rsidR="009D3AE0" w:rsidRPr="005C4202" w:rsidRDefault="00BC1C69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</w:tr>
    </w:tbl>
    <w:p w14:paraId="3E08CBF4" w14:textId="77777777" w:rsidR="007C5D8A" w:rsidRPr="00F90267" w:rsidRDefault="007C5D8A">
      <w:pPr>
        <w:rPr>
          <w:sz w:val="20"/>
        </w:rPr>
      </w:pPr>
    </w:p>
    <w:p w14:paraId="72852D39" w14:textId="77777777" w:rsidR="007C5D8A" w:rsidRPr="00F90267" w:rsidRDefault="007C5D8A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2"/>
        <w:gridCol w:w="6123"/>
      </w:tblGrid>
      <w:tr w:rsidR="00FF7639" w:rsidRPr="005C4202" w14:paraId="0B8BFD86" w14:textId="77777777" w:rsidTr="00F90267">
        <w:tc>
          <w:tcPr>
            <w:tcW w:w="10375" w:type="dxa"/>
            <w:gridSpan w:val="2"/>
          </w:tcPr>
          <w:p w14:paraId="5B41EF73" w14:textId="1D9DBCD8" w:rsidR="00FF7639" w:rsidRPr="00B92F00" w:rsidRDefault="00FF7639" w:rsidP="00F07C16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Previous approval </w:t>
            </w:r>
            <w:r w:rsidR="00F07C16">
              <w:rPr>
                <w:b/>
                <w:szCs w:val="24"/>
              </w:rPr>
              <w:t>for recognition</w:t>
            </w:r>
            <w:r>
              <w:rPr>
                <w:b/>
                <w:szCs w:val="24"/>
              </w:rPr>
              <w:t xml:space="preserve"> in the key stage 4 performance tables</w:t>
            </w:r>
          </w:p>
        </w:tc>
      </w:tr>
      <w:tr w:rsidR="00FF7639" w:rsidRPr="005C4202" w14:paraId="304DBA61" w14:textId="77777777" w:rsidTr="00F90267">
        <w:tc>
          <w:tcPr>
            <w:tcW w:w="4252" w:type="dxa"/>
          </w:tcPr>
          <w:p w14:paraId="6B0E0FBB" w14:textId="20BA2F99" w:rsidR="00FF7639" w:rsidRDefault="00FF7639" w:rsidP="000E124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5C4202">
              <w:rPr>
                <w:rFonts w:cs="Arial"/>
                <w:sz w:val="22"/>
              </w:rPr>
              <w:t xml:space="preserve">Is the qualification on the 2016 </w:t>
            </w:r>
            <w:r w:rsidR="00F07C16">
              <w:rPr>
                <w:rFonts w:cs="Arial"/>
                <w:sz w:val="22"/>
              </w:rPr>
              <w:t xml:space="preserve">KS4 </w:t>
            </w:r>
            <w:r w:rsidRPr="005C4202">
              <w:rPr>
                <w:rFonts w:cs="Arial"/>
                <w:sz w:val="22"/>
              </w:rPr>
              <w:t>list?</w:t>
            </w:r>
          </w:p>
          <w:p w14:paraId="157E5ACB" w14:textId="77777777" w:rsidR="00FF7639" w:rsidRPr="005C4202" w:rsidRDefault="00FF7639" w:rsidP="000E124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(if yes, proceed to Section 2; if no, proceed to Section 3)</w:t>
            </w:r>
          </w:p>
        </w:tc>
        <w:tc>
          <w:tcPr>
            <w:tcW w:w="6123" w:type="dxa"/>
          </w:tcPr>
          <w:p w14:paraId="2B6DD9EA" w14:textId="7DBC85D7" w:rsidR="00FF7639" w:rsidRPr="005C4202" w:rsidRDefault="00BC1C69" w:rsidP="000E124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click to select]"/>
                    <w:listEntry w:val="Yes"/>
                    <w:listEntry w:val="No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8A1906">
              <w:rPr>
                <w:sz w:val="22"/>
              </w:rPr>
            </w:r>
            <w:r w:rsidR="008A19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</w:tbl>
    <w:p w14:paraId="3B727BCB" w14:textId="77777777" w:rsidR="003266B5" w:rsidRPr="00F90267" w:rsidRDefault="003266B5">
      <w:pPr>
        <w:widowControl/>
        <w:overflowPunct/>
        <w:autoSpaceDE/>
        <w:autoSpaceDN/>
        <w:adjustRightInd/>
        <w:textAlignment w:val="auto"/>
        <w:rPr>
          <w:b/>
          <w:bCs/>
          <w:color w:val="104F75"/>
          <w:sz w:val="4"/>
          <w:szCs w:val="4"/>
          <w:lang w:eastAsia="en-GB"/>
        </w:rPr>
      </w:pPr>
      <w:r>
        <w:rPr>
          <w:b/>
          <w:bCs/>
          <w:color w:val="104F75"/>
          <w:sz w:val="28"/>
          <w:szCs w:val="28"/>
          <w:lang w:eastAsia="en-GB"/>
        </w:rPr>
        <w:br w:type="page"/>
      </w:r>
    </w:p>
    <w:p w14:paraId="25355217" w14:textId="5AE72B29" w:rsidR="005C29B0" w:rsidRDefault="0063493B" w:rsidP="005C29B0">
      <w:pPr>
        <w:widowControl/>
        <w:overflowPunct/>
        <w:autoSpaceDE/>
        <w:autoSpaceDN/>
        <w:adjustRightInd/>
        <w:textAlignment w:val="auto"/>
        <w:rPr>
          <w:b/>
          <w:bCs/>
          <w:color w:val="104F75"/>
          <w:sz w:val="28"/>
          <w:szCs w:val="28"/>
          <w:lang w:eastAsia="en-GB"/>
        </w:rPr>
      </w:pPr>
      <w:r w:rsidRPr="00DA14EF">
        <w:rPr>
          <w:b/>
          <w:bCs/>
          <w:color w:val="104F75"/>
          <w:sz w:val="28"/>
          <w:szCs w:val="28"/>
          <w:lang w:eastAsia="en-GB"/>
        </w:rPr>
        <w:lastRenderedPageBreak/>
        <w:t>Section 2</w:t>
      </w:r>
      <w:r w:rsidR="0045653B" w:rsidRPr="00DA14EF">
        <w:rPr>
          <w:b/>
          <w:bCs/>
          <w:color w:val="104F75"/>
          <w:sz w:val="28"/>
          <w:szCs w:val="28"/>
          <w:lang w:eastAsia="en-GB"/>
        </w:rPr>
        <w:t xml:space="preserve"> – </w:t>
      </w:r>
      <w:r w:rsidR="00E1567E">
        <w:rPr>
          <w:b/>
          <w:bCs/>
          <w:color w:val="104F75"/>
          <w:sz w:val="28"/>
          <w:szCs w:val="28"/>
          <w:lang w:eastAsia="en-GB"/>
        </w:rPr>
        <w:t>To be completed for q</w:t>
      </w:r>
      <w:r w:rsidR="0045653B" w:rsidRPr="00DA14EF">
        <w:rPr>
          <w:b/>
          <w:bCs/>
          <w:color w:val="104F75"/>
          <w:sz w:val="28"/>
          <w:szCs w:val="28"/>
          <w:lang w:eastAsia="en-GB"/>
        </w:rPr>
        <w:t>ualifications</w:t>
      </w:r>
      <w:r w:rsidR="00FF7639">
        <w:rPr>
          <w:b/>
          <w:bCs/>
          <w:color w:val="104F75"/>
          <w:sz w:val="28"/>
          <w:szCs w:val="28"/>
          <w:lang w:eastAsia="en-GB"/>
        </w:rPr>
        <w:t xml:space="preserve"> included</w:t>
      </w:r>
      <w:r w:rsidR="0045653B" w:rsidRPr="00DA14EF">
        <w:rPr>
          <w:b/>
          <w:bCs/>
          <w:color w:val="104F75"/>
          <w:sz w:val="28"/>
          <w:szCs w:val="28"/>
          <w:lang w:eastAsia="en-GB"/>
        </w:rPr>
        <w:t xml:space="preserve"> on </w:t>
      </w:r>
      <w:r w:rsidR="0031590E">
        <w:rPr>
          <w:b/>
          <w:bCs/>
          <w:color w:val="104F75"/>
          <w:sz w:val="28"/>
          <w:szCs w:val="28"/>
          <w:lang w:eastAsia="en-GB"/>
        </w:rPr>
        <w:t xml:space="preserve">the </w:t>
      </w:r>
      <w:r w:rsidR="0045653B" w:rsidRPr="00DA14EF">
        <w:rPr>
          <w:b/>
          <w:bCs/>
          <w:color w:val="104F75"/>
          <w:sz w:val="28"/>
          <w:szCs w:val="28"/>
          <w:lang w:eastAsia="en-GB"/>
        </w:rPr>
        <w:t xml:space="preserve">2016 </w:t>
      </w:r>
      <w:r w:rsidR="00F07C16">
        <w:rPr>
          <w:b/>
          <w:bCs/>
          <w:color w:val="104F75"/>
          <w:sz w:val="28"/>
          <w:szCs w:val="28"/>
          <w:lang w:eastAsia="en-GB"/>
        </w:rPr>
        <w:t xml:space="preserve">KS4 </w:t>
      </w:r>
      <w:r w:rsidR="0045653B" w:rsidRPr="00DA14EF">
        <w:rPr>
          <w:b/>
          <w:bCs/>
          <w:color w:val="104F75"/>
          <w:sz w:val="28"/>
          <w:szCs w:val="28"/>
          <w:lang w:eastAsia="en-GB"/>
        </w:rPr>
        <w:t>list</w:t>
      </w:r>
    </w:p>
    <w:p w14:paraId="56CFCC4A" w14:textId="77777777" w:rsidR="00AF4FAB" w:rsidRDefault="00AF4FAB" w:rsidP="005C29B0">
      <w:pPr>
        <w:widowControl/>
        <w:overflowPunct/>
        <w:autoSpaceDE/>
        <w:autoSpaceDN/>
        <w:adjustRightInd/>
        <w:textAlignment w:val="auto"/>
        <w:rPr>
          <w:bCs/>
          <w:color w:val="104F75"/>
          <w:sz w:val="28"/>
          <w:szCs w:val="28"/>
          <w:lang w:eastAsia="en-GB"/>
        </w:rPr>
      </w:pPr>
    </w:p>
    <w:p w14:paraId="0579A04A" w14:textId="67406E6B" w:rsidR="00672109" w:rsidRPr="00B92F00" w:rsidRDefault="00F07C16" w:rsidP="00B92F00">
      <w:r>
        <w:t>Please leave this section blank i</w:t>
      </w:r>
      <w:r w:rsidR="00672109">
        <w:t xml:space="preserve">f </w:t>
      </w:r>
      <w:r>
        <w:t>the</w:t>
      </w:r>
      <w:r w:rsidR="00672109">
        <w:t xml:space="preserve"> qualification was not included on the 2016</w:t>
      </w:r>
      <w:r>
        <w:t xml:space="preserve"> KS4</w:t>
      </w:r>
      <w:r w:rsidR="00672109">
        <w:t xml:space="preserve"> list.</w:t>
      </w:r>
    </w:p>
    <w:p w14:paraId="00070F75" w14:textId="77777777" w:rsidR="00672109" w:rsidRPr="00B92F00" w:rsidRDefault="00672109" w:rsidP="005C29B0">
      <w:pPr>
        <w:widowControl/>
        <w:overflowPunct/>
        <w:autoSpaceDE/>
        <w:autoSpaceDN/>
        <w:adjustRightInd/>
        <w:textAlignment w:val="auto"/>
        <w:rPr>
          <w:bCs/>
          <w:color w:val="104F75"/>
          <w:sz w:val="28"/>
          <w:szCs w:val="28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6123"/>
      </w:tblGrid>
      <w:tr w:rsidR="0031590E" w:rsidRPr="005C4202" w14:paraId="61DDA70E" w14:textId="77777777" w:rsidTr="00D307D2">
        <w:tc>
          <w:tcPr>
            <w:tcW w:w="10375" w:type="dxa"/>
            <w:gridSpan w:val="2"/>
          </w:tcPr>
          <w:p w14:paraId="34B6BF82" w14:textId="470B0A21" w:rsidR="0031590E" w:rsidRPr="00B92F00" w:rsidRDefault="0031590E" w:rsidP="0003142A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For all qualifications included on the 2016 list</w:t>
            </w:r>
          </w:p>
        </w:tc>
      </w:tr>
      <w:tr w:rsidR="007C5D8A" w:rsidRPr="005C4202" w14:paraId="679E8557" w14:textId="77777777" w:rsidTr="00D307D2">
        <w:tc>
          <w:tcPr>
            <w:tcW w:w="4252" w:type="dxa"/>
          </w:tcPr>
          <w:p w14:paraId="79B75A9A" w14:textId="4736F5C6" w:rsidR="007C5D8A" w:rsidRPr="005C4202" w:rsidRDefault="007C5D8A" w:rsidP="0031590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Please confirm that you wish this</w:t>
            </w:r>
            <w:r w:rsidRPr="005C4202">
              <w:rPr>
                <w:rFonts w:cs="Arial"/>
                <w:sz w:val="22"/>
              </w:rPr>
              <w:t xml:space="preserve"> qualification to be </w:t>
            </w:r>
            <w:r w:rsidR="0031590E">
              <w:rPr>
                <w:rFonts w:cs="Arial"/>
                <w:sz w:val="22"/>
              </w:rPr>
              <w:t xml:space="preserve">considered for </w:t>
            </w:r>
            <w:r w:rsidRPr="005C4202">
              <w:rPr>
                <w:rFonts w:cs="Arial"/>
                <w:sz w:val="22"/>
              </w:rPr>
              <w:t>the 2017 KS4 list</w:t>
            </w:r>
          </w:p>
        </w:tc>
        <w:tc>
          <w:tcPr>
            <w:tcW w:w="6123" w:type="dxa"/>
          </w:tcPr>
          <w:p w14:paraId="0A1BCD45" w14:textId="50148F96" w:rsidR="007C5D8A" w:rsidRPr="005C4202" w:rsidRDefault="00BC1C69" w:rsidP="0003142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click to select]"/>
                    <w:listEntry w:val="Yes"/>
                    <w:listEntry w:val="No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8A1906">
              <w:rPr>
                <w:sz w:val="22"/>
              </w:rPr>
            </w:r>
            <w:r w:rsidR="008A19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45653B" w:rsidRPr="005C4202" w14:paraId="11D67089" w14:textId="77777777" w:rsidTr="00D307D2">
        <w:tc>
          <w:tcPr>
            <w:tcW w:w="4252" w:type="dxa"/>
          </w:tcPr>
          <w:p w14:paraId="14FDA3EB" w14:textId="3897D8E7" w:rsidR="0031590E" w:rsidRDefault="0045653B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5C4202">
              <w:rPr>
                <w:rFonts w:cs="Arial"/>
                <w:sz w:val="22"/>
              </w:rPr>
              <w:t>Has the qualification been amended</w:t>
            </w:r>
            <w:r w:rsidR="00E0711F">
              <w:rPr>
                <w:rFonts w:cs="Arial"/>
                <w:sz w:val="22"/>
              </w:rPr>
              <w:t xml:space="preserve"> in any way</w:t>
            </w:r>
            <w:r w:rsidR="00F07C16">
              <w:rPr>
                <w:rFonts w:cs="Arial"/>
                <w:sz w:val="22"/>
              </w:rPr>
              <w:t xml:space="preserve"> since it was approved for the 2016 list</w:t>
            </w:r>
            <w:r w:rsidRPr="005C4202">
              <w:rPr>
                <w:rFonts w:cs="Arial"/>
                <w:sz w:val="22"/>
              </w:rPr>
              <w:t>?</w:t>
            </w:r>
            <w:r w:rsidR="00E0711F">
              <w:rPr>
                <w:rFonts w:cs="Arial"/>
                <w:sz w:val="22"/>
              </w:rPr>
              <w:t xml:space="preserve">  </w:t>
            </w:r>
          </w:p>
          <w:p w14:paraId="01F02A89" w14:textId="1E74DC0D" w:rsidR="0045653B" w:rsidRPr="005C4202" w:rsidRDefault="00E0711F" w:rsidP="00F07C1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If yes, please give details below</w:t>
            </w:r>
          </w:p>
        </w:tc>
        <w:tc>
          <w:tcPr>
            <w:tcW w:w="6123" w:type="dxa"/>
          </w:tcPr>
          <w:p w14:paraId="759C8CE7" w14:textId="77295680" w:rsidR="0045653B" w:rsidRPr="005C4202" w:rsidRDefault="00BC1C69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click to select]"/>
                    <w:listEntry w:val="Yes"/>
                    <w:listEntry w:val="No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8A1906">
              <w:rPr>
                <w:sz w:val="22"/>
              </w:rPr>
            </w:r>
            <w:r w:rsidR="008A19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E0711F" w:rsidRPr="005C4202" w14:paraId="2FA9FB7E" w14:textId="77777777" w:rsidTr="00D307D2">
        <w:tc>
          <w:tcPr>
            <w:tcW w:w="10375" w:type="dxa"/>
            <w:gridSpan w:val="2"/>
          </w:tcPr>
          <w:p w14:paraId="14178B11" w14:textId="56E0A5CA" w:rsidR="00CA0922" w:rsidRDefault="00D8583D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  <w:p w14:paraId="7EF672CA" w14:textId="77777777" w:rsidR="00CA0922" w:rsidRDefault="00CA0922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  <w:p w14:paraId="11334EDC" w14:textId="77777777" w:rsidR="0057014D" w:rsidRDefault="0057014D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  <w:p w14:paraId="5B498CC3" w14:textId="416F084E" w:rsidR="00CA0922" w:rsidRDefault="00CA0922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</w:tr>
      <w:tr w:rsidR="007537ED" w:rsidRPr="005C4202" w14:paraId="7E5DC7DE" w14:textId="77777777" w:rsidTr="00D307D2">
        <w:tc>
          <w:tcPr>
            <w:tcW w:w="4252" w:type="dxa"/>
          </w:tcPr>
          <w:p w14:paraId="73B7E543" w14:textId="16962E79" w:rsidR="007537ED" w:rsidRDefault="0057014D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Was </w:t>
            </w:r>
            <w:r w:rsidR="00F07C16">
              <w:rPr>
                <w:rFonts w:cs="Arial"/>
                <w:sz w:val="22"/>
              </w:rPr>
              <w:t>the qualification</w:t>
            </w:r>
            <w:r w:rsidR="007537ED">
              <w:rPr>
                <w:rFonts w:cs="Arial"/>
                <w:sz w:val="22"/>
              </w:rPr>
              <w:t xml:space="preserve"> included</w:t>
            </w:r>
            <w:r w:rsidR="00F07C16">
              <w:rPr>
                <w:rFonts w:cs="Arial"/>
                <w:sz w:val="22"/>
              </w:rPr>
              <w:t xml:space="preserve"> on the 2016 list</w:t>
            </w:r>
            <w:r w:rsidR="007537ED">
              <w:rPr>
                <w:rFonts w:cs="Arial"/>
                <w:sz w:val="22"/>
              </w:rPr>
              <w:t xml:space="preserve"> as a </w:t>
            </w:r>
            <w:r w:rsidR="00F07C16">
              <w:rPr>
                <w:rFonts w:cs="Arial"/>
                <w:sz w:val="22"/>
              </w:rPr>
              <w:t>‘</w:t>
            </w:r>
            <w:r w:rsidR="007537ED">
              <w:rPr>
                <w:rFonts w:cs="Arial"/>
                <w:sz w:val="22"/>
              </w:rPr>
              <w:t xml:space="preserve">linked </w:t>
            </w:r>
            <w:r w:rsidR="004661C4">
              <w:rPr>
                <w:rFonts w:cs="Arial"/>
                <w:sz w:val="22"/>
              </w:rPr>
              <w:t>l</w:t>
            </w:r>
            <w:r w:rsidR="007537ED">
              <w:rPr>
                <w:rFonts w:cs="Arial"/>
                <w:sz w:val="22"/>
              </w:rPr>
              <w:t>evel 1 qualification</w:t>
            </w:r>
            <w:r w:rsidR="00F07C16">
              <w:rPr>
                <w:rFonts w:cs="Arial"/>
                <w:sz w:val="22"/>
              </w:rPr>
              <w:t>’</w:t>
            </w:r>
            <w:r w:rsidR="007537ED">
              <w:rPr>
                <w:rFonts w:cs="Arial"/>
                <w:sz w:val="22"/>
              </w:rPr>
              <w:t>?</w:t>
            </w:r>
            <w:r>
              <w:rPr>
                <w:rFonts w:cs="Arial"/>
                <w:sz w:val="22"/>
              </w:rPr>
              <w:t xml:space="preserve"> (2.13 of </w:t>
            </w:r>
            <w:hyperlink r:id="rId19" w:history="1">
              <w:r w:rsidRPr="0057014D">
                <w:rPr>
                  <w:rStyle w:val="Hyperlink"/>
                  <w:rFonts w:cs="Arial"/>
                  <w:sz w:val="22"/>
                </w:rPr>
                <w:t>2016 Technical Guidance</w:t>
              </w:r>
            </w:hyperlink>
            <w:r>
              <w:rPr>
                <w:rFonts w:cs="Arial"/>
                <w:sz w:val="22"/>
              </w:rPr>
              <w:t>)</w:t>
            </w:r>
          </w:p>
          <w:p w14:paraId="6A88A901" w14:textId="5A56206D" w:rsidR="0031590E" w:rsidRPr="005C4202" w:rsidRDefault="008F077D" w:rsidP="0031590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(i</w:t>
            </w:r>
            <w:r w:rsidR="0031590E">
              <w:rPr>
                <w:rFonts w:cs="Arial"/>
                <w:sz w:val="22"/>
              </w:rPr>
              <w:t>f yes, please respond to the questions below; if no, proceed to Section 3)</w:t>
            </w:r>
          </w:p>
        </w:tc>
        <w:tc>
          <w:tcPr>
            <w:tcW w:w="6123" w:type="dxa"/>
          </w:tcPr>
          <w:p w14:paraId="17C86880" w14:textId="4713B167" w:rsidR="007537ED" w:rsidRDefault="00D8583D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click to select]"/>
                    <w:listEntry w:val="Yes"/>
                    <w:listEntry w:val="No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8A1906">
              <w:rPr>
                <w:sz w:val="22"/>
              </w:rPr>
            </w:r>
            <w:r w:rsidR="008A19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</w:tbl>
    <w:p w14:paraId="2B47F114" w14:textId="77777777" w:rsidR="0031590E" w:rsidRDefault="0031590E"/>
    <w:p w14:paraId="17046BC0" w14:textId="77777777" w:rsidR="0031590E" w:rsidRDefault="0031590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6123"/>
      </w:tblGrid>
      <w:tr w:rsidR="0031590E" w:rsidRPr="005C4202" w14:paraId="5A3A349B" w14:textId="77777777" w:rsidTr="00D307D2">
        <w:tc>
          <w:tcPr>
            <w:tcW w:w="10375" w:type="dxa"/>
            <w:gridSpan w:val="2"/>
          </w:tcPr>
          <w:p w14:paraId="7104A4FB" w14:textId="11748C68" w:rsidR="0031590E" w:rsidRPr="000E1246" w:rsidRDefault="00F07C16" w:rsidP="00F07C16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For </w:t>
            </w:r>
            <w:r w:rsidR="0031590E">
              <w:rPr>
                <w:b/>
                <w:szCs w:val="24"/>
              </w:rPr>
              <w:t>level 1 qualification</w:t>
            </w:r>
            <w:r w:rsidR="00672109">
              <w:rPr>
                <w:b/>
                <w:szCs w:val="24"/>
              </w:rPr>
              <w:t>s</w:t>
            </w:r>
            <w:r w:rsidR="0031590E">
              <w:rPr>
                <w:b/>
                <w:szCs w:val="24"/>
              </w:rPr>
              <w:t xml:space="preserve"> included on the 2016 list as ‘linked level 1’ qualification</w:t>
            </w:r>
            <w:r>
              <w:rPr>
                <w:b/>
                <w:szCs w:val="24"/>
              </w:rPr>
              <w:t>s only</w:t>
            </w:r>
          </w:p>
        </w:tc>
      </w:tr>
      <w:tr w:rsidR="008F077D" w:rsidRPr="005C4202" w14:paraId="0179A879" w14:textId="77777777" w:rsidTr="00D307D2">
        <w:tc>
          <w:tcPr>
            <w:tcW w:w="4252" w:type="dxa"/>
          </w:tcPr>
          <w:p w14:paraId="315F975F" w14:textId="30E995ED" w:rsidR="008F077D" w:rsidRDefault="008F077D" w:rsidP="00684E4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Have you amended the </w:t>
            </w:r>
            <w:r w:rsidRPr="00B92F00">
              <w:rPr>
                <w:rFonts w:cs="Arial"/>
                <w:b/>
                <w:sz w:val="22"/>
              </w:rPr>
              <w:t>level 2</w:t>
            </w:r>
            <w:r w:rsidR="00672109">
              <w:rPr>
                <w:rFonts w:cs="Arial"/>
                <w:b/>
                <w:sz w:val="22"/>
              </w:rPr>
              <w:t xml:space="preserve"> or level 1/2</w:t>
            </w:r>
            <w:r>
              <w:rPr>
                <w:rFonts w:cs="Arial"/>
                <w:sz w:val="22"/>
              </w:rPr>
              <w:t xml:space="preserve"> qualification to which the level 1 qualification is linked?</w:t>
            </w:r>
          </w:p>
          <w:p w14:paraId="3B3EE510" w14:textId="29D70141" w:rsidR="008F077D" w:rsidRPr="005C4202" w:rsidRDefault="008F077D" w:rsidP="008F077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(if yes, please proceed to Section 3; if no, please provide the information requested below for the </w:t>
            </w:r>
            <w:r>
              <w:rPr>
                <w:rFonts w:cs="Arial"/>
                <w:b/>
                <w:sz w:val="22"/>
              </w:rPr>
              <w:t>level 2</w:t>
            </w:r>
            <w:r w:rsidR="00672109">
              <w:rPr>
                <w:rFonts w:cs="Arial"/>
                <w:b/>
                <w:sz w:val="22"/>
              </w:rPr>
              <w:t xml:space="preserve"> or level 1/2</w:t>
            </w:r>
            <w:r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qualification</w:t>
            </w:r>
            <w:r w:rsidR="00672109">
              <w:rPr>
                <w:rFonts w:cs="Arial"/>
                <w:sz w:val="22"/>
              </w:rPr>
              <w:t xml:space="preserve"> to which the level 1 qualification is linked</w:t>
            </w:r>
            <w:r>
              <w:rPr>
                <w:rFonts w:cs="Arial"/>
                <w:sz w:val="22"/>
              </w:rPr>
              <w:t>)</w:t>
            </w:r>
          </w:p>
        </w:tc>
        <w:tc>
          <w:tcPr>
            <w:tcW w:w="6123" w:type="dxa"/>
          </w:tcPr>
          <w:p w14:paraId="76E67093" w14:textId="0F5A57FC" w:rsidR="008F077D" w:rsidRDefault="00D8583D" w:rsidP="00684E45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click to select]"/>
                    <w:listEntry w:val="Yes"/>
                    <w:listEntry w:val="No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8A1906">
              <w:rPr>
                <w:sz w:val="22"/>
              </w:rPr>
            </w:r>
            <w:r w:rsidR="008A19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7537ED" w:rsidRPr="005C4202" w14:paraId="0DB57136" w14:textId="77777777" w:rsidTr="00D307D2">
        <w:tc>
          <w:tcPr>
            <w:tcW w:w="4252" w:type="dxa"/>
          </w:tcPr>
          <w:p w14:paraId="1B23EB9F" w14:textId="4CBC4A0E" w:rsidR="007537ED" w:rsidRPr="005C4202" w:rsidRDefault="007537ED" w:rsidP="0067210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QN </w:t>
            </w:r>
            <w:r w:rsidR="00672109">
              <w:rPr>
                <w:rFonts w:cs="Arial"/>
                <w:sz w:val="22"/>
              </w:rPr>
              <w:t xml:space="preserve">for the </w:t>
            </w:r>
            <w:r w:rsidR="00672109" w:rsidRPr="00B92F00">
              <w:rPr>
                <w:rFonts w:cs="Arial"/>
                <w:b/>
                <w:sz w:val="22"/>
              </w:rPr>
              <w:t>level 2 or level 1/2</w:t>
            </w:r>
            <w:r w:rsidR="00672109">
              <w:rPr>
                <w:rFonts w:cs="Arial"/>
                <w:sz w:val="22"/>
              </w:rPr>
              <w:t xml:space="preserve"> qualification </w:t>
            </w:r>
            <w:r>
              <w:rPr>
                <w:rFonts w:cs="Arial"/>
                <w:sz w:val="22"/>
              </w:rPr>
              <w:t xml:space="preserve">(without backslashes) </w:t>
            </w:r>
          </w:p>
        </w:tc>
        <w:tc>
          <w:tcPr>
            <w:tcW w:w="6123" w:type="dxa"/>
          </w:tcPr>
          <w:p w14:paraId="4C12F107" w14:textId="47DED393" w:rsidR="0057014D" w:rsidRDefault="00D8583D" w:rsidP="0057014D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7014D" w:rsidRPr="005C4202" w14:paraId="2A027913" w14:textId="77777777" w:rsidTr="00D307D2">
        <w:tc>
          <w:tcPr>
            <w:tcW w:w="4252" w:type="dxa"/>
          </w:tcPr>
          <w:p w14:paraId="26BF0A29" w14:textId="2AB6D3A1" w:rsidR="0057014D" w:rsidRDefault="0031590E" w:rsidP="0031590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Qualification title</w:t>
            </w:r>
            <w:r w:rsidR="00672109">
              <w:rPr>
                <w:rFonts w:cs="Arial"/>
                <w:sz w:val="22"/>
              </w:rPr>
              <w:t xml:space="preserve"> for the </w:t>
            </w:r>
            <w:r w:rsidR="00672109" w:rsidRPr="00B92F00">
              <w:rPr>
                <w:rFonts w:cs="Arial"/>
                <w:b/>
                <w:sz w:val="22"/>
              </w:rPr>
              <w:t>level 2 or level 1/2</w:t>
            </w:r>
            <w:r w:rsidR="00672109">
              <w:rPr>
                <w:rFonts w:cs="Arial"/>
                <w:sz w:val="22"/>
              </w:rPr>
              <w:t xml:space="preserve"> qualification</w:t>
            </w:r>
          </w:p>
        </w:tc>
        <w:tc>
          <w:tcPr>
            <w:tcW w:w="6123" w:type="dxa"/>
          </w:tcPr>
          <w:p w14:paraId="09F57E7F" w14:textId="693C1ED3" w:rsidR="0057014D" w:rsidRDefault="00D8583D" w:rsidP="0057014D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</w:tr>
    </w:tbl>
    <w:p w14:paraId="1D6F377B" w14:textId="77777777" w:rsidR="006F1990" w:rsidRDefault="006F1990">
      <w:pPr>
        <w:widowControl/>
        <w:overflowPunct/>
        <w:autoSpaceDE/>
        <w:autoSpaceDN/>
        <w:adjustRightInd/>
        <w:textAlignment w:val="auto"/>
        <w:rPr>
          <w:b/>
          <w:bCs/>
          <w:color w:val="104F75"/>
          <w:sz w:val="28"/>
          <w:szCs w:val="28"/>
          <w:lang w:eastAsia="en-GB"/>
        </w:rPr>
      </w:pPr>
      <w:r>
        <w:rPr>
          <w:b/>
          <w:bCs/>
          <w:color w:val="104F75"/>
          <w:sz w:val="28"/>
          <w:szCs w:val="28"/>
          <w:lang w:eastAsia="en-GB"/>
        </w:rPr>
        <w:br w:type="page"/>
      </w:r>
    </w:p>
    <w:p w14:paraId="3E08ED3B" w14:textId="1F0668EA" w:rsidR="000709FD" w:rsidRDefault="0063493B" w:rsidP="005C29B0">
      <w:pPr>
        <w:widowControl/>
        <w:overflowPunct/>
        <w:autoSpaceDE/>
        <w:autoSpaceDN/>
        <w:adjustRightInd/>
        <w:textAlignment w:val="auto"/>
        <w:rPr>
          <w:b/>
          <w:bCs/>
          <w:color w:val="104F75"/>
          <w:sz w:val="28"/>
          <w:szCs w:val="28"/>
          <w:lang w:eastAsia="en-GB"/>
        </w:rPr>
      </w:pPr>
      <w:r w:rsidRPr="00DA14EF">
        <w:rPr>
          <w:b/>
          <w:bCs/>
          <w:color w:val="104F75"/>
          <w:sz w:val="28"/>
          <w:szCs w:val="28"/>
          <w:lang w:eastAsia="en-GB"/>
        </w:rPr>
        <w:lastRenderedPageBreak/>
        <w:t>S</w:t>
      </w:r>
      <w:r w:rsidR="005F1A9D">
        <w:rPr>
          <w:b/>
          <w:bCs/>
          <w:color w:val="104F75"/>
          <w:sz w:val="28"/>
          <w:szCs w:val="28"/>
          <w:lang w:eastAsia="en-GB"/>
        </w:rPr>
        <w:t>ection 3</w:t>
      </w:r>
      <w:r w:rsidR="005C29B0" w:rsidRPr="00DA14EF">
        <w:rPr>
          <w:b/>
          <w:bCs/>
          <w:color w:val="104F75"/>
          <w:sz w:val="28"/>
          <w:szCs w:val="28"/>
          <w:lang w:eastAsia="en-GB"/>
        </w:rPr>
        <w:t xml:space="preserve"> – </w:t>
      </w:r>
      <w:r w:rsidR="00E1567E">
        <w:rPr>
          <w:b/>
          <w:bCs/>
          <w:color w:val="104F75"/>
          <w:sz w:val="28"/>
          <w:szCs w:val="28"/>
          <w:lang w:eastAsia="en-GB"/>
        </w:rPr>
        <w:t>To be completed for all q</w:t>
      </w:r>
      <w:r w:rsidR="00283805">
        <w:rPr>
          <w:b/>
          <w:bCs/>
          <w:color w:val="104F75"/>
          <w:sz w:val="28"/>
          <w:szCs w:val="28"/>
          <w:lang w:eastAsia="en-GB"/>
        </w:rPr>
        <w:t>ualifications that are new or redeveloped</w:t>
      </w:r>
      <w:r w:rsidR="00E1567E">
        <w:rPr>
          <w:b/>
          <w:bCs/>
          <w:color w:val="104F75"/>
          <w:sz w:val="28"/>
          <w:szCs w:val="28"/>
          <w:lang w:eastAsia="en-GB"/>
        </w:rPr>
        <w:t>,</w:t>
      </w:r>
      <w:r w:rsidR="0089712A">
        <w:rPr>
          <w:b/>
          <w:bCs/>
          <w:color w:val="104F75"/>
          <w:sz w:val="28"/>
          <w:szCs w:val="28"/>
          <w:lang w:eastAsia="en-GB"/>
        </w:rPr>
        <w:t xml:space="preserve"> </w:t>
      </w:r>
      <w:r w:rsidR="00E1567E">
        <w:rPr>
          <w:b/>
          <w:bCs/>
          <w:color w:val="104F75"/>
          <w:sz w:val="28"/>
          <w:szCs w:val="28"/>
          <w:lang w:eastAsia="en-GB"/>
        </w:rPr>
        <w:t xml:space="preserve">and level 1 </w:t>
      </w:r>
      <w:proofErr w:type="gramStart"/>
      <w:r w:rsidR="00E1567E">
        <w:rPr>
          <w:b/>
          <w:bCs/>
          <w:color w:val="104F75"/>
          <w:sz w:val="28"/>
          <w:szCs w:val="28"/>
          <w:lang w:eastAsia="en-GB"/>
        </w:rPr>
        <w:t>qualifications</w:t>
      </w:r>
      <w:proofErr w:type="gramEnd"/>
      <w:r w:rsidR="00E1567E">
        <w:rPr>
          <w:b/>
          <w:bCs/>
          <w:color w:val="104F75"/>
          <w:sz w:val="28"/>
          <w:szCs w:val="28"/>
          <w:lang w:eastAsia="en-GB"/>
        </w:rPr>
        <w:t xml:space="preserve"> without an existing and ongoing link to an approved qualification at level 2 or level 1/2</w:t>
      </w:r>
    </w:p>
    <w:p w14:paraId="45AB790A" w14:textId="77777777" w:rsidR="0089712A" w:rsidRDefault="0089712A" w:rsidP="0089712A">
      <w:pPr>
        <w:widowControl/>
        <w:overflowPunct/>
        <w:autoSpaceDE/>
        <w:autoSpaceDN/>
        <w:adjustRightInd/>
        <w:textAlignment w:val="auto"/>
        <w:rPr>
          <w:bCs/>
          <w:color w:val="104F75"/>
          <w:sz w:val="28"/>
          <w:szCs w:val="28"/>
          <w:lang w:eastAsia="en-GB"/>
        </w:rPr>
      </w:pPr>
    </w:p>
    <w:p w14:paraId="2020D33C" w14:textId="77777777" w:rsidR="0089712A" w:rsidRDefault="0089712A" w:rsidP="0089712A">
      <w:r>
        <w:t>Please leave this section blank if:</w:t>
      </w:r>
    </w:p>
    <w:p w14:paraId="6DF3EC1C" w14:textId="4FDE6952" w:rsidR="0089712A" w:rsidRDefault="0089712A" w:rsidP="00B92F00">
      <w:pPr>
        <w:pStyle w:val="ListParagraph"/>
        <w:numPr>
          <w:ilvl w:val="0"/>
          <w:numId w:val="11"/>
        </w:numPr>
      </w:pPr>
      <w:r>
        <w:t>the qualification</w:t>
      </w:r>
      <w:r w:rsidR="00F07C16">
        <w:t xml:space="preserve"> is at level 2 or level 1/2,</w:t>
      </w:r>
      <w:r>
        <w:t xml:space="preserve"> was included on the 2016 </w:t>
      </w:r>
      <w:r w:rsidR="00E1567E">
        <w:t xml:space="preserve">KS4 </w:t>
      </w:r>
      <w:r>
        <w:t>list and has not been amended</w:t>
      </w:r>
      <w:r w:rsidR="00F07C16">
        <w:t>; or</w:t>
      </w:r>
    </w:p>
    <w:p w14:paraId="5E4F493A" w14:textId="11EEAA62" w:rsidR="0089712A" w:rsidRPr="000E1246" w:rsidRDefault="0089712A" w:rsidP="00B92F00">
      <w:pPr>
        <w:pStyle w:val="ListParagraph"/>
        <w:numPr>
          <w:ilvl w:val="0"/>
          <w:numId w:val="11"/>
        </w:numPr>
      </w:pPr>
      <w:proofErr w:type="gramStart"/>
      <w:r>
        <w:t>the</w:t>
      </w:r>
      <w:proofErr w:type="gramEnd"/>
      <w:r>
        <w:t xml:space="preserve"> qualification </w:t>
      </w:r>
      <w:r w:rsidR="00F07C16">
        <w:t>was included on the 2016 list as a ‘</w:t>
      </w:r>
      <w:r>
        <w:t>linked level 1 qualification</w:t>
      </w:r>
      <w:r w:rsidR="00F07C16">
        <w:t>’</w:t>
      </w:r>
      <w:r>
        <w:t xml:space="preserve"> and no </w:t>
      </w:r>
      <w:r w:rsidR="00E1567E">
        <w:t>amends</w:t>
      </w:r>
      <w:r>
        <w:t xml:space="preserve"> have been made to qualification or </w:t>
      </w:r>
      <w:r w:rsidR="00F07C16">
        <w:t xml:space="preserve">to </w:t>
      </w:r>
      <w:r>
        <w:t>the level 2 or level 1/2 qualification to which it is linked.</w:t>
      </w:r>
    </w:p>
    <w:p w14:paraId="275B5011" w14:textId="26FA0D60" w:rsidR="005C29B0" w:rsidRPr="00DA14EF" w:rsidRDefault="005C29B0" w:rsidP="005C29B0">
      <w:pPr>
        <w:widowControl/>
        <w:overflowPunct/>
        <w:autoSpaceDE/>
        <w:autoSpaceDN/>
        <w:adjustRightInd/>
        <w:textAlignment w:val="auto"/>
        <w:rPr>
          <w:b/>
          <w:bCs/>
          <w:color w:val="104F75"/>
          <w:sz w:val="28"/>
          <w:szCs w:val="28"/>
          <w:lang w:eastAsia="en-GB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2"/>
        <w:gridCol w:w="6123"/>
      </w:tblGrid>
      <w:tr w:rsidR="00672109" w:rsidRPr="005C4202" w14:paraId="106BFE15" w14:textId="77777777" w:rsidTr="00D307D2">
        <w:tc>
          <w:tcPr>
            <w:tcW w:w="10375" w:type="dxa"/>
            <w:gridSpan w:val="2"/>
          </w:tcPr>
          <w:p w14:paraId="3B1ADBB8" w14:textId="59CD757E" w:rsidR="00672109" w:rsidRPr="00B92F00" w:rsidRDefault="00672109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For redeveloped qualifications only</w:t>
            </w:r>
          </w:p>
        </w:tc>
      </w:tr>
      <w:tr w:rsidR="000709FD" w:rsidRPr="005C4202" w14:paraId="48C6C52D" w14:textId="77777777" w:rsidTr="00D307D2">
        <w:tc>
          <w:tcPr>
            <w:tcW w:w="4252" w:type="dxa"/>
          </w:tcPr>
          <w:p w14:paraId="28988F4E" w14:textId="2D97C011" w:rsidR="000709FD" w:rsidRPr="006F1990" w:rsidRDefault="000709FD" w:rsidP="0067210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Please provide the predecessor QN (without backslashes) </w:t>
            </w:r>
          </w:p>
        </w:tc>
        <w:tc>
          <w:tcPr>
            <w:tcW w:w="6123" w:type="dxa"/>
          </w:tcPr>
          <w:p w14:paraId="7FBE7621" w14:textId="7AF1DC9A" w:rsidR="000709FD" w:rsidRPr="006F1990" w:rsidRDefault="00D8583D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52CFBCBA" w14:textId="6FF29F36" w:rsidR="00A477FA" w:rsidRDefault="00A477FA" w:rsidP="005C29B0">
      <w:pPr>
        <w:widowControl/>
        <w:tabs>
          <w:tab w:val="left" w:pos="5257"/>
        </w:tabs>
        <w:overflowPunct/>
        <w:autoSpaceDE/>
        <w:autoSpaceDN/>
        <w:adjustRightInd/>
        <w:ind w:left="250"/>
        <w:textAlignment w:val="auto"/>
        <w:rPr>
          <w:rFonts w:eastAsiaTheme="minorHAnsi" w:cs="Arial"/>
          <w:sz w:val="22"/>
          <w:szCs w:val="22"/>
        </w:rPr>
      </w:pPr>
    </w:p>
    <w:p w14:paraId="512DDD3D" w14:textId="77777777" w:rsidR="003C42C9" w:rsidRDefault="003C42C9" w:rsidP="005C29B0">
      <w:pPr>
        <w:widowControl/>
        <w:tabs>
          <w:tab w:val="left" w:pos="5257"/>
        </w:tabs>
        <w:overflowPunct/>
        <w:autoSpaceDE/>
        <w:autoSpaceDN/>
        <w:adjustRightInd/>
        <w:ind w:left="250"/>
        <w:textAlignment w:val="auto"/>
        <w:rPr>
          <w:rFonts w:eastAsiaTheme="minorHAnsi" w:cs="Arial"/>
          <w:sz w:val="22"/>
          <w:szCs w:val="22"/>
        </w:rPr>
      </w:pPr>
    </w:p>
    <w:p w14:paraId="7CD83DEB" w14:textId="4A2A449F" w:rsidR="003C42C9" w:rsidRPr="005C4202" w:rsidRDefault="003C42C9" w:rsidP="003C42C9">
      <w:pPr>
        <w:widowControl/>
        <w:overflowPunct/>
        <w:autoSpaceDE/>
        <w:autoSpaceDN/>
        <w:adjustRightInd/>
        <w:textAlignment w:val="auto"/>
        <w:rPr>
          <w:rFonts w:eastAsiaTheme="minorHAnsi"/>
          <w:b/>
          <w:bCs/>
          <w:color w:val="000000" w:themeColor="text1"/>
          <w:szCs w:val="28"/>
          <w:lang w:eastAsia="en-GB"/>
        </w:rPr>
      </w:pPr>
      <w:r w:rsidRPr="005C4202">
        <w:rPr>
          <w:rFonts w:eastAsiaTheme="minorHAnsi"/>
          <w:b/>
          <w:bCs/>
          <w:color w:val="000000" w:themeColor="text1"/>
          <w:szCs w:val="28"/>
          <w:lang w:eastAsia="en-GB"/>
        </w:rPr>
        <w:t>Characteristics</w:t>
      </w:r>
      <w:r w:rsidR="00E1567E">
        <w:rPr>
          <w:rFonts w:eastAsiaTheme="minorHAnsi"/>
          <w:b/>
          <w:bCs/>
          <w:color w:val="000000" w:themeColor="text1"/>
          <w:szCs w:val="28"/>
          <w:lang w:eastAsia="en-GB"/>
        </w:rPr>
        <w:t xml:space="preserve"> evidence required for qualifications at level 1, level 1/2 and level 2</w:t>
      </w:r>
    </w:p>
    <w:p w14:paraId="0A8B9633" w14:textId="77777777" w:rsidR="003C42C9" w:rsidRPr="005C4202" w:rsidRDefault="003C42C9" w:rsidP="005C29B0">
      <w:pPr>
        <w:widowControl/>
        <w:tabs>
          <w:tab w:val="left" w:pos="5257"/>
        </w:tabs>
        <w:overflowPunct/>
        <w:autoSpaceDE/>
        <w:autoSpaceDN/>
        <w:adjustRightInd/>
        <w:ind w:left="250"/>
        <w:textAlignment w:val="auto"/>
        <w:rPr>
          <w:sz w:val="22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2"/>
        <w:gridCol w:w="6123"/>
      </w:tblGrid>
      <w:tr w:rsidR="007D3815" w:rsidRPr="005C4202" w14:paraId="76972798" w14:textId="77777777" w:rsidTr="00D307D2">
        <w:tc>
          <w:tcPr>
            <w:tcW w:w="10375" w:type="dxa"/>
            <w:gridSpan w:val="2"/>
          </w:tcPr>
          <w:p w14:paraId="2621B7DC" w14:textId="75CC8C98" w:rsidR="007D3815" w:rsidRPr="005C4202" w:rsidRDefault="007D3815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</w:rPr>
            </w:pPr>
            <w:r w:rsidRPr="005C4202">
              <w:rPr>
                <w:rFonts w:cs="Times New Roman"/>
                <w:b/>
                <w:bCs/>
                <w:color w:val="000000" w:themeColor="text1"/>
                <w:szCs w:val="28"/>
                <w:lang w:eastAsia="en-GB"/>
              </w:rPr>
              <w:t>C. Appropriate Content</w:t>
            </w:r>
            <w:r w:rsidR="00727B90">
              <w:rPr>
                <w:rFonts w:cs="Times New Roman"/>
                <w:b/>
                <w:bCs/>
                <w:color w:val="000000" w:themeColor="text1"/>
                <w:szCs w:val="28"/>
                <w:lang w:eastAsia="en-GB"/>
              </w:rPr>
              <w:t xml:space="preserve"> </w:t>
            </w:r>
            <w:r w:rsidR="00727B90" w:rsidRPr="00727B90">
              <w:rPr>
                <w:rFonts w:cs="Times New Roman"/>
                <w:bCs/>
                <w:color w:val="000000" w:themeColor="text1"/>
                <w:szCs w:val="28"/>
                <w:lang w:eastAsia="en-GB"/>
              </w:rPr>
              <w:t>(</w:t>
            </w:r>
            <w:r w:rsidR="00AF4FAB">
              <w:rPr>
                <w:rFonts w:cs="Times New Roman"/>
                <w:bCs/>
                <w:color w:val="000000" w:themeColor="text1"/>
                <w:szCs w:val="28"/>
                <w:lang w:eastAsia="en-GB"/>
              </w:rPr>
              <w:t xml:space="preserve">paras </w:t>
            </w:r>
            <w:r w:rsidR="00727B90" w:rsidRPr="00727B90">
              <w:rPr>
                <w:rFonts w:cs="Times New Roman"/>
                <w:bCs/>
                <w:color w:val="000000" w:themeColor="text1"/>
                <w:szCs w:val="28"/>
                <w:lang w:eastAsia="en-GB"/>
              </w:rPr>
              <w:t>52-56)</w:t>
            </w:r>
          </w:p>
        </w:tc>
      </w:tr>
      <w:tr w:rsidR="007D3815" w:rsidRPr="005C4202" w14:paraId="5FF7AED6" w14:textId="77777777" w:rsidTr="00D307D2">
        <w:tc>
          <w:tcPr>
            <w:tcW w:w="10375" w:type="dxa"/>
            <w:gridSpan w:val="2"/>
          </w:tcPr>
          <w:p w14:paraId="125B9F37" w14:textId="09171673" w:rsidR="007D3815" w:rsidRPr="005C4202" w:rsidRDefault="007D3815" w:rsidP="00DB5B4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5C4202">
              <w:rPr>
                <w:rFonts w:cs="Arial"/>
                <w:sz w:val="22"/>
              </w:rPr>
              <w:t xml:space="preserve">Please provide evidence </w:t>
            </w:r>
            <w:r w:rsidR="006F1990">
              <w:rPr>
                <w:rFonts w:cs="Arial"/>
                <w:sz w:val="22"/>
              </w:rPr>
              <w:t xml:space="preserve">below </w:t>
            </w:r>
            <w:r w:rsidRPr="005C4202">
              <w:rPr>
                <w:rFonts w:cs="Arial"/>
                <w:sz w:val="22"/>
              </w:rPr>
              <w:t xml:space="preserve">of how the qualification demonstrates the </w:t>
            </w:r>
            <w:r w:rsidR="00DB5B48">
              <w:rPr>
                <w:rFonts w:cs="Arial"/>
                <w:sz w:val="22"/>
              </w:rPr>
              <w:t>A</w:t>
            </w:r>
            <w:r w:rsidRPr="005C4202">
              <w:rPr>
                <w:rFonts w:cs="Arial"/>
                <w:sz w:val="22"/>
              </w:rPr>
              <w:t xml:space="preserve">ppropriate </w:t>
            </w:r>
            <w:r w:rsidR="00DB5B48">
              <w:rPr>
                <w:rFonts w:cs="Arial"/>
                <w:sz w:val="22"/>
              </w:rPr>
              <w:t>C</w:t>
            </w:r>
            <w:r w:rsidRPr="005C4202">
              <w:rPr>
                <w:rFonts w:cs="Arial"/>
                <w:sz w:val="22"/>
              </w:rPr>
              <w:t>ontent characteristic</w:t>
            </w:r>
          </w:p>
        </w:tc>
      </w:tr>
      <w:tr w:rsidR="007D3815" w:rsidRPr="005C4202" w14:paraId="7C12AAAD" w14:textId="77777777" w:rsidTr="00D307D2">
        <w:tc>
          <w:tcPr>
            <w:tcW w:w="10375" w:type="dxa"/>
            <w:gridSpan w:val="2"/>
          </w:tcPr>
          <w:p w14:paraId="0C1A3629" w14:textId="77777777" w:rsidR="007D3815" w:rsidRDefault="00D8583D" w:rsidP="00BD35CB">
            <w:pPr>
              <w:widowControl/>
              <w:tabs>
                <w:tab w:val="left" w:pos="411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8"/>
          </w:p>
          <w:p w14:paraId="649C886D" w14:textId="77777777" w:rsidR="00534CB3" w:rsidRDefault="00534CB3" w:rsidP="00BD35CB">
            <w:pPr>
              <w:widowControl/>
              <w:tabs>
                <w:tab w:val="left" w:pos="411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</w:p>
          <w:p w14:paraId="642AAD04" w14:textId="77777777" w:rsidR="00534CB3" w:rsidRDefault="00534CB3" w:rsidP="00BD35CB">
            <w:pPr>
              <w:widowControl/>
              <w:tabs>
                <w:tab w:val="left" w:pos="411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</w:p>
          <w:p w14:paraId="2D3597F0" w14:textId="5CCB04FE" w:rsidR="00534CB3" w:rsidRPr="005C4202" w:rsidRDefault="00534CB3" w:rsidP="00BD35CB">
            <w:pPr>
              <w:widowControl/>
              <w:tabs>
                <w:tab w:val="left" w:pos="411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</w:p>
        </w:tc>
      </w:tr>
      <w:tr w:rsidR="00283805" w:rsidRPr="005C4202" w14:paraId="11D5222D" w14:textId="77777777" w:rsidTr="00D307D2">
        <w:tc>
          <w:tcPr>
            <w:tcW w:w="4252" w:type="dxa"/>
          </w:tcPr>
          <w:p w14:paraId="66A1AEBC" w14:textId="24696550" w:rsidR="00283805" w:rsidRPr="005C4202" w:rsidRDefault="00283805" w:rsidP="00557A1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5C4202">
              <w:rPr>
                <w:rFonts w:cs="Arial"/>
                <w:sz w:val="22"/>
              </w:rPr>
              <w:t>Please indicate where</w:t>
            </w:r>
            <w:r w:rsidR="00557A1B">
              <w:rPr>
                <w:rFonts w:cs="Arial"/>
                <w:sz w:val="22"/>
              </w:rPr>
              <w:t xml:space="preserve"> evidence for this is available</w:t>
            </w:r>
            <w:r w:rsidRPr="005C4202">
              <w:rPr>
                <w:rFonts w:cs="Arial"/>
                <w:sz w:val="22"/>
              </w:rPr>
              <w:t xml:space="preserve"> in the qualification specification (or other published documentation)</w:t>
            </w:r>
          </w:p>
        </w:tc>
        <w:tc>
          <w:tcPr>
            <w:tcW w:w="6123" w:type="dxa"/>
          </w:tcPr>
          <w:p w14:paraId="43A7A797" w14:textId="0B115588" w:rsidR="00283805" w:rsidRPr="005C4202" w:rsidRDefault="00D8583D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</w:tr>
    </w:tbl>
    <w:p w14:paraId="73970E12" w14:textId="77777777" w:rsidR="005C29B0" w:rsidRDefault="005C29B0" w:rsidP="005C29B0">
      <w:pPr>
        <w:widowControl/>
        <w:overflowPunct/>
        <w:autoSpaceDE/>
        <w:autoSpaceDN/>
        <w:adjustRightInd/>
        <w:ind w:left="426"/>
        <w:textAlignment w:val="auto"/>
        <w:rPr>
          <w:rFonts w:eastAsiaTheme="minorHAnsi" w:cs="Arial"/>
          <w:sz w:val="22"/>
          <w:szCs w:val="22"/>
        </w:rPr>
      </w:pPr>
    </w:p>
    <w:p w14:paraId="25CD4C40" w14:textId="77777777" w:rsidR="007E4B72" w:rsidRPr="005C4202" w:rsidRDefault="007E4B72" w:rsidP="005C29B0">
      <w:pPr>
        <w:widowControl/>
        <w:overflowPunct/>
        <w:autoSpaceDE/>
        <w:autoSpaceDN/>
        <w:adjustRightInd/>
        <w:ind w:left="426"/>
        <w:textAlignment w:val="auto"/>
        <w:rPr>
          <w:rFonts w:eastAsiaTheme="minorHAnsi" w:cs="Arial"/>
          <w:sz w:val="22"/>
          <w:szCs w:val="22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2"/>
        <w:gridCol w:w="6123"/>
      </w:tblGrid>
      <w:tr w:rsidR="007D3815" w:rsidRPr="005C4202" w14:paraId="47C37F64" w14:textId="77777777" w:rsidTr="00D307D2">
        <w:tc>
          <w:tcPr>
            <w:tcW w:w="10375" w:type="dxa"/>
            <w:gridSpan w:val="2"/>
          </w:tcPr>
          <w:p w14:paraId="717244BA" w14:textId="774F9AC1" w:rsidR="007D3815" w:rsidRPr="00727B90" w:rsidRDefault="007D3815" w:rsidP="0007099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5C4202">
              <w:rPr>
                <w:rFonts w:cs="Times New Roman"/>
                <w:b/>
                <w:bCs/>
                <w:color w:val="000000" w:themeColor="text1"/>
                <w:szCs w:val="28"/>
                <w:lang w:eastAsia="en-GB"/>
              </w:rPr>
              <w:t>D. External Assessment</w:t>
            </w:r>
            <w:r w:rsidR="00727B90">
              <w:rPr>
                <w:rFonts w:cs="Times New Roman"/>
                <w:b/>
                <w:bCs/>
                <w:color w:val="000000" w:themeColor="text1"/>
                <w:szCs w:val="28"/>
                <w:lang w:eastAsia="en-GB"/>
              </w:rPr>
              <w:t xml:space="preserve"> </w:t>
            </w:r>
            <w:r w:rsidR="00727B90">
              <w:rPr>
                <w:rFonts w:cs="Times New Roman"/>
                <w:bCs/>
                <w:color w:val="000000" w:themeColor="text1"/>
                <w:szCs w:val="28"/>
                <w:lang w:eastAsia="en-GB"/>
              </w:rPr>
              <w:t>(</w:t>
            </w:r>
            <w:r w:rsidR="00AF4FAB">
              <w:rPr>
                <w:rFonts w:cs="Times New Roman"/>
                <w:bCs/>
                <w:color w:val="000000" w:themeColor="text1"/>
                <w:szCs w:val="28"/>
                <w:lang w:eastAsia="en-GB"/>
              </w:rPr>
              <w:t xml:space="preserve">paras </w:t>
            </w:r>
            <w:r w:rsidR="00727B90">
              <w:rPr>
                <w:rFonts w:cs="Times New Roman"/>
                <w:bCs/>
                <w:color w:val="000000" w:themeColor="text1"/>
                <w:szCs w:val="28"/>
                <w:lang w:eastAsia="en-GB"/>
              </w:rPr>
              <w:t>57-67)</w:t>
            </w:r>
          </w:p>
        </w:tc>
      </w:tr>
      <w:tr w:rsidR="00DB5B48" w:rsidRPr="005C4202" w14:paraId="06691EF3" w14:textId="77777777" w:rsidTr="00D307D2">
        <w:tc>
          <w:tcPr>
            <w:tcW w:w="4252" w:type="dxa"/>
          </w:tcPr>
          <w:p w14:paraId="65AE2DBD" w14:textId="626C37D8" w:rsidR="00DB5B48" w:rsidRPr="005C4202" w:rsidRDefault="00DB5B48" w:rsidP="007D381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5C4202">
              <w:rPr>
                <w:rFonts w:cs="Arial"/>
                <w:sz w:val="22"/>
              </w:rPr>
              <w:t>Please give the percentage of the qualification’s content that is subject to external assessment</w:t>
            </w:r>
          </w:p>
        </w:tc>
        <w:tc>
          <w:tcPr>
            <w:tcW w:w="6123" w:type="dxa"/>
          </w:tcPr>
          <w:p w14:paraId="31FB07DB" w14:textId="2CB25F42" w:rsidR="00DB5B48" w:rsidRPr="005C4202" w:rsidRDefault="00C94BDF" w:rsidP="007D381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0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  <w:r w:rsidR="00B11879">
              <w:rPr>
                <w:sz w:val="22"/>
              </w:rPr>
              <w:t>%</w:t>
            </w:r>
          </w:p>
        </w:tc>
      </w:tr>
      <w:tr w:rsidR="007E4B72" w:rsidRPr="005C4202" w14:paraId="26356F7A" w14:textId="77777777" w:rsidTr="00D307D2">
        <w:tc>
          <w:tcPr>
            <w:tcW w:w="4252" w:type="dxa"/>
          </w:tcPr>
          <w:p w14:paraId="3408C00F" w14:textId="7A9235D7" w:rsidR="007E4B72" w:rsidRPr="005C4202" w:rsidRDefault="007E4B72" w:rsidP="0007099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5C4202">
              <w:rPr>
                <w:rFonts w:cs="Arial"/>
                <w:sz w:val="22"/>
              </w:rPr>
              <w:t>Please indicate where</w:t>
            </w:r>
            <w:r w:rsidR="00557A1B">
              <w:rPr>
                <w:rFonts w:cs="Arial"/>
                <w:sz w:val="22"/>
              </w:rPr>
              <w:t xml:space="preserve"> evidence for this is available</w:t>
            </w:r>
            <w:r w:rsidRPr="005C4202">
              <w:rPr>
                <w:rFonts w:cs="Arial"/>
                <w:sz w:val="22"/>
              </w:rPr>
              <w:t xml:space="preserve"> in the qualification specification (or other published documentation)</w:t>
            </w:r>
          </w:p>
        </w:tc>
        <w:tc>
          <w:tcPr>
            <w:tcW w:w="6123" w:type="dxa"/>
          </w:tcPr>
          <w:p w14:paraId="3E7EEC20" w14:textId="72D5FBBC" w:rsidR="007E4B72" w:rsidRPr="005C4202" w:rsidRDefault="00C94BDF" w:rsidP="0007099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1"/>
          </w:p>
        </w:tc>
      </w:tr>
    </w:tbl>
    <w:p w14:paraId="052ABFAC" w14:textId="77777777" w:rsidR="005C29B0" w:rsidRDefault="005C29B0" w:rsidP="005C29B0">
      <w:pPr>
        <w:widowControl/>
        <w:overflowPunct/>
        <w:autoSpaceDE/>
        <w:autoSpaceDN/>
        <w:adjustRightInd/>
        <w:ind w:left="426"/>
        <w:textAlignment w:val="auto"/>
        <w:rPr>
          <w:rFonts w:eastAsiaTheme="minorHAnsi" w:cs="Arial"/>
          <w:sz w:val="22"/>
          <w:szCs w:val="22"/>
        </w:rPr>
      </w:pPr>
    </w:p>
    <w:p w14:paraId="40AC3EE7" w14:textId="77777777" w:rsidR="007E4B72" w:rsidRPr="005C4202" w:rsidRDefault="007E4B72" w:rsidP="005C29B0">
      <w:pPr>
        <w:widowControl/>
        <w:overflowPunct/>
        <w:autoSpaceDE/>
        <w:autoSpaceDN/>
        <w:adjustRightInd/>
        <w:ind w:left="426"/>
        <w:textAlignment w:val="auto"/>
        <w:rPr>
          <w:rFonts w:eastAsiaTheme="minorHAnsi" w:cs="Arial"/>
          <w:sz w:val="22"/>
          <w:szCs w:val="22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2"/>
        <w:gridCol w:w="6123"/>
      </w:tblGrid>
      <w:tr w:rsidR="007D3815" w:rsidRPr="005C4202" w14:paraId="29ED74E2" w14:textId="77777777" w:rsidTr="00D307D2">
        <w:tc>
          <w:tcPr>
            <w:tcW w:w="10375" w:type="dxa"/>
            <w:gridSpan w:val="2"/>
          </w:tcPr>
          <w:p w14:paraId="46363DCB" w14:textId="4FD2E9A9" w:rsidR="007D3815" w:rsidRPr="00727B90" w:rsidRDefault="007D3815" w:rsidP="007D381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5C4202">
              <w:rPr>
                <w:rFonts w:cs="Times New Roman"/>
                <w:b/>
                <w:bCs/>
                <w:color w:val="000000" w:themeColor="text1"/>
                <w:szCs w:val="28"/>
                <w:lang w:eastAsia="en-GB"/>
              </w:rPr>
              <w:t>E. Synoptic Assessment</w:t>
            </w:r>
            <w:r w:rsidR="00727B90">
              <w:rPr>
                <w:rFonts w:cs="Times New Roman"/>
                <w:b/>
                <w:bCs/>
                <w:color w:val="000000" w:themeColor="text1"/>
                <w:szCs w:val="28"/>
                <w:lang w:eastAsia="en-GB"/>
              </w:rPr>
              <w:t xml:space="preserve"> </w:t>
            </w:r>
            <w:r w:rsidR="00727B90">
              <w:rPr>
                <w:rFonts w:cs="Times New Roman"/>
                <w:bCs/>
                <w:color w:val="000000" w:themeColor="text1"/>
                <w:szCs w:val="28"/>
                <w:lang w:eastAsia="en-GB"/>
              </w:rPr>
              <w:t>(</w:t>
            </w:r>
            <w:r w:rsidR="00AF4FAB">
              <w:rPr>
                <w:rFonts w:cs="Times New Roman"/>
                <w:bCs/>
                <w:color w:val="000000" w:themeColor="text1"/>
                <w:szCs w:val="28"/>
                <w:lang w:eastAsia="en-GB"/>
              </w:rPr>
              <w:t xml:space="preserve">paras </w:t>
            </w:r>
            <w:r w:rsidR="00727B90">
              <w:rPr>
                <w:rFonts w:cs="Times New Roman"/>
                <w:bCs/>
                <w:color w:val="000000" w:themeColor="text1"/>
                <w:szCs w:val="28"/>
                <w:lang w:eastAsia="en-GB"/>
              </w:rPr>
              <w:t>68-71)</w:t>
            </w:r>
          </w:p>
        </w:tc>
      </w:tr>
      <w:tr w:rsidR="007E4B72" w:rsidRPr="005C4202" w14:paraId="2E5C55C3" w14:textId="77777777" w:rsidTr="00D307D2">
        <w:tc>
          <w:tcPr>
            <w:tcW w:w="4252" w:type="dxa"/>
          </w:tcPr>
          <w:p w14:paraId="5B5D5A5B" w14:textId="216B7549" w:rsidR="007E4B72" w:rsidRPr="005C4202" w:rsidRDefault="007E4B72" w:rsidP="0007099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5C4202">
              <w:rPr>
                <w:rFonts w:cs="Arial"/>
                <w:sz w:val="22"/>
              </w:rPr>
              <w:t>Does the qualification include synoptic assessment that covers the full range of qualification’s content?</w:t>
            </w:r>
          </w:p>
        </w:tc>
        <w:tc>
          <w:tcPr>
            <w:tcW w:w="6123" w:type="dxa"/>
          </w:tcPr>
          <w:p w14:paraId="15A9CE4E" w14:textId="73D1FC17" w:rsidR="007E4B72" w:rsidRPr="005C4202" w:rsidRDefault="00C94BDF" w:rsidP="0007099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C94BDF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click to select]"/>
                    <w:listEntry w:val="Yes"/>
                    <w:listEntry w:val="No"/>
                  </w:ddList>
                </w:ffData>
              </w:fldChar>
            </w:r>
            <w:r w:rsidRPr="00C94BDF">
              <w:rPr>
                <w:rFonts w:cs="Arial"/>
                <w:sz w:val="22"/>
              </w:rPr>
              <w:instrText xml:space="preserve"> FORMDROPDOWN </w:instrText>
            </w:r>
            <w:r w:rsidR="008A1906">
              <w:rPr>
                <w:rFonts w:cs="Arial"/>
                <w:sz w:val="22"/>
              </w:rPr>
            </w:r>
            <w:r w:rsidR="008A1906">
              <w:rPr>
                <w:rFonts w:cs="Arial"/>
                <w:sz w:val="22"/>
              </w:rPr>
              <w:fldChar w:fldCharType="separate"/>
            </w:r>
            <w:r w:rsidRPr="00C94BDF">
              <w:rPr>
                <w:rFonts w:cs="Arial"/>
                <w:sz w:val="22"/>
              </w:rPr>
              <w:fldChar w:fldCharType="end"/>
            </w:r>
          </w:p>
        </w:tc>
      </w:tr>
      <w:tr w:rsidR="007E4B72" w:rsidRPr="005C4202" w14:paraId="5F3BFE25" w14:textId="77777777" w:rsidTr="00D307D2">
        <w:tc>
          <w:tcPr>
            <w:tcW w:w="4252" w:type="dxa"/>
          </w:tcPr>
          <w:p w14:paraId="1C8FDACA" w14:textId="7F2B204D" w:rsidR="007E4B72" w:rsidRPr="005C4202" w:rsidRDefault="007E4B72" w:rsidP="00557A1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5C4202">
              <w:rPr>
                <w:rFonts w:cs="Arial"/>
                <w:sz w:val="22"/>
              </w:rPr>
              <w:t xml:space="preserve">Please indicate where </w:t>
            </w:r>
            <w:r w:rsidR="00557A1B">
              <w:rPr>
                <w:rFonts w:cs="Arial"/>
                <w:sz w:val="22"/>
              </w:rPr>
              <w:t xml:space="preserve">evidence for this is available </w:t>
            </w:r>
            <w:r w:rsidRPr="005C4202">
              <w:rPr>
                <w:rFonts w:cs="Arial"/>
                <w:sz w:val="22"/>
              </w:rPr>
              <w:t>in the qualification specification (or other published documentation)</w:t>
            </w:r>
          </w:p>
        </w:tc>
        <w:tc>
          <w:tcPr>
            <w:tcW w:w="6123" w:type="dxa"/>
          </w:tcPr>
          <w:p w14:paraId="7FC5B84A" w14:textId="3BC4607C" w:rsidR="007E4B72" w:rsidRPr="005C4202" w:rsidRDefault="00C94BDF" w:rsidP="0007099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2"/>
          </w:p>
        </w:tc>
      </w:tr>
    </w:tbl>
    <w:p w14:paraId="7BBC2F76" w14:textId="77777777" w:rsidR="005C29B0" w:rsidRDefault="005C29B0" w:rsidP="005C29B0">
      <w:pPr>
        <w:widowControl/>
        <w:overflowPunct/>
        <w:autoSpaceDE/>
        <w:autoSpaceDN/>
        <w:adjustRightInd/>
        <w:ind w:left="426"/>
        <w:textAlignment w:val="auto"/>
        <w:rPr>
          <w:rFonts w:eastAsiaTheme="minorHAnsi" w:cs="Arial"/>
          <w:sz w:val="22"/>
          <w:szCs w:val="22"/>
        </w:rPr>
      </w:pPr>
    </w:p>
    <w:p w14:paraId="4147A88E" w14:textId="77777777" w:rsidR="007E4B72" w:rsidRPr="005C4202" w:rsidRDefault="007E4B72" w:rsidP="005C29B0">
      <w:pPr>
        <w:widowControl/>
        <w:overflowPunct/>
        <w:autoSpaceDE/>
        <w:autoSpaceDN/>
        <w:adjustRightInd/>
        <w:ind w:left="426"/>
        <w:textAlignment w:val="auto"/>
        <w:rPr>
          <w:rFonts w:eastAsiaTheme="minorHAnsi" w:cs="Arial"/>
          <w:sz w:val="22"/>
          <w:szCs w:val="22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2"/>
        <w:gridCol w:w="6123"/>
      </w:tblGrid>
      <w:tr w:rsidR="00F327A1" w:rsidRPr="005C4202" w14:paraId="4CF09CCB" w14:textId="77777777" w:rsidTr="00D307D2">
        <w:tc>
          <w:tcPr>
            <w:tcW w:w="10375" w:type="dxa"/>
            <w:gridSpan w:val="2"/>
          </w:tcPr>
          <w:p w14:paraId="634443F9" w14:textId="30E8191C" w:rsidR="00F327A1" w:rsidRPr="00727B90" w:rsidRDefault="00F327A1" w:rsidP="0007099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5C4202">
              <w:rPr>
                <w:rFonts w:cs="Times New Roman"/>
                <w:b/>
                <w:bCs/>
                <w:color w:val="000000" w:themeColor="text1"/>
                <w:szCs w:val="28"/>
                <w:lang w:eastAsia="en-GB"/>
              </w:rPr>
              <w:t>F. Grading</w:t>
            </w:r>
            <w:r w:rsidR="00727B90">
              <w:rPr>
                <w:rFonts w:cs="Times New Roman"/>
                <w:b/>
                <w:bCs/>
                <w:color w:val="000000" w:themeColor="text1"/>
                <w:szCs w:val="28"/>
                <w:lang w:eastAsia="en-GB"/>
              </w:rPr>
              <w:t xml:space="preserve"> </w:t>
            </w:r>
            <w:r w:rsidR="00727B90">
              <w:rPr>
                <w:rFonts w:cs="Times New Roman"/>
                <w:bCs/>
                <w:color w:val="000000" w:themeColor="text1"/>
                <w:szCs w:val="28"/>
                <w:lang w:eastAsia="en-GB"/>
              </w:rPr>
              <w:t>(</w:t>
            </w:r>
            <w:r w:rsidR="00AF4FAB">
              <w:rPr>
                <w:rFonts w:cs="Times New Roman"/>
                <w:bCs/>
                <w:color w:val="000000" w:themeColor="text1"/>
                <w:szCs w:val="28"/>
                <w:lang w:eastAsia="en-GB"/>
              </w:rPr>
              <w:t xml:space="preserve">paras </w:t>
            </w:r>
            <w:r w:rsidR="00727B90">
              <w:rPr>
                <w:rFonts w:cs="Times New Roman"/>
                <w:bCs/>
                <w:color w:val="000000" w:themeColor="text1"/>
                <w:szCs w:val="28"/>
                <w:lang w:eastAsia="en-GB"/>
              </w:rPr>
              <w:t>72-75)</w:t>
            </w:r>
          </w:p>
        </w:tc>
      </w:tr>
      <w:tr w:rsidR="007E4B72" w:rsidRPr="005C4202" w14:paraId="58C4FB6B" w14:textId="77777777" w:rsidTr="00D307D2">
        <w:tc>
          <w:tcPr>
            <w:tcW w:w="4252" w:type="dxa"/>
          </w:tcPr>
          <w:p w14:paraId="312D621C" w14:textId="0A03E50B" w:rsidR="007E4B72" w:rsidRPr="005C4202" w:rsidRDefault="007E4B72" w:rsidP="007E4B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5C4202">
              <w:rPr>
                <w:rFonts w:cs="Arial"/>
                <w:sz w:val="22"/>
              </w:rPr>
              <w:t>Please select the qualification’s grad</w:t>
            </w:r>
            <w:r w:rsidR="00E656F7">
              <w:rPr>
                <w:rFonts w:cs="Arial"/>
                <w:sz w:val="22"/>
              </w:rPr>
              <w:t>ing</w:t>
            </w:r>
            <w:r w:rsidRPr="005C4202">
              <w:rPr>
                <w:rFonts w:cs="Arial"/>
                <w:sz w:val="22"/>
              </w:rPr>
              <w:t xml:space="preserve"> structure</w:t>
            </w:r>
          </w:p>
        </w:tc>
        <w:tc>
          <w:tcPr>
            <w:tcW w:w="6123" w:type="dxa"/>
          </w:tcPr>
          <w:p w14:paraId="45BC02D2" w14:textId="4847022A" w:rsidR="007E4B72" w:rsidRPr="005C4202" w:rsidRDefault="00C94BDF" w:rsidP="0007099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C94BDF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Please select the appropriate grade from the drop down list"/>
                  <w:ddList>
                    <w:listEntry w:val="[click to select]"/>
                    <w:listEntry w:val="A*/A/B"/>
                    <w:listEntry w:val="A*/A/B/C"/>
                    <w:listEntry w:val="A*/A/B/C/D"/>
                    <w:listEntry w:val="A*/A/B/C/D/E"/>
                    <w:listEntry w:val="A*/A/B/C/D/E/F/G"/>
                    <w:listEntry w:val="A*A*/A*A/AA/AB/BB/BC/CC/CD/DD/DE/EE"/>
                    <w:listEntry w:val="A*A*/A*A/AA/AB/BB/BC/CC/CD/DD/DE/EE/EF/FF/FG/GG"/>
                    <w:listEntry w:val="A*A/AA/AB/BB/BC/CC/CD/DD/DE/EE"/>
                    <w:listEntry w:val="A/B/C/D/E"/>
                    <w:listEntry w:val="AA/AB/BB/BC/CC/CD/DD/DE/EE"/>
                    <w:listEntry w:val="AA/BB/CC/DD/EE"/>
                    <w:listEntry w:val="D1, D2, D3, M1, M2, M3, P1, P2, P3"/>
                    <w:listEntry w:val="Dist/A*/A/B/C"/>
                    <w:listEntry w:val="Grade 1-7"/>
                    <w:listEntry w:val="P/M/D/D*"/>
                    <w:listEntry w:val="Pass"/>
                    <w:listEntry w:val="Pass/Merit"/>
                    <w:listEntry w:val="Pass/Distinction"/>
                    <w:listEntry w:val="Merit/Distinction"/>
                    <w:listEntry w:val="Pass/Merit/Distinction"/>
                    <w:listEntry w:val="PP/PM/MM/MD/DD"/>
                    <w:listEntry w:val="PP/PM/MM/MD/DD/DD*/D*D*"/>
                    <w:listEntry w:val="PPP/PPM/PMM/MMM/MMD/MDD/DDD"/>
                    <w:listEntry w:val="PPP/PPM/PMM/MMM/MMD/MDD/DDD/DDD*/DD*D*/D*D*D*"/>
                  </w:ddList>
                </w:ffData>
              </w:fldChar>
            </w:r>
            <w:r w:rsidRPr="00C94BDF">
              <w:rPr>
                <w:rFonts w:cs="Arial"/>
                <w:sz w:val="22"/>
              </w:rPr>
              <w:instrText xml:space="preserve"> FORMDROPDOWN </w:instrText>
            </w:r>
            <w:r w:rsidR="008A1906">
              <w:rPr>
                <w:rFonts w:cs="Arial"/>
                <w:sz w:val="22"/>
              </w:rPr>
            </w:r>
            <w:r w:rsidR="008A1906">
              <w:rPr>
                <w:rFonts w:cs="Arial"/>
                <w:sz w:val="22"/>
              </w:rPr>
              <w:fldChar w:fldCharType="separate"/>
            </w:r>
            <w:r w:rsidRPr="00C94BDF">
              <w:rPr>
                <w:rFonts w:cs="Arial"/>
                <w:sz w:val="22"/>
              </w:rPr>
              <w:fldChar w:fldCharType="end"/>
            </w:r>
          </w:p>
        </w:tc>
      </w:tr>
      <w:tr w:rsidR="007E4B72" w:rsidRPr="005C4202" w14:paraId="4798E15A" w14:textId="77777777" w:rsidTr="00D307D2">
        <w:tc>
          <w:tcPr>
            <w:tcW w:w="4252" w:type="dxa"/>
          </w:tcPr>
          <w:p w14:paraId="169F7372" w14:textId="7E893381" w:rsidR="007E4B72" w:rsidRPr="005C4202" w:rsidRDefault="007E4B72" w:rsidP="00557A1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5C4202">
              <w:rPr>
                <w:rFonts w:cs="Arial"/>
                <w:sz w:val="22"/>
              </w:rPr>
              <w:t>Please indicate where</w:t>
            </w:r>
            <w:r w:rsidR="00557A1B">
              <w:rPr>
                <w:rFonts w:cs="Arial"/>
                <w:sz w:val="22"/>
              </w:rPr>
              <w:t xml:space="preserve"> evidence for this is available</w:t>
            </w:r>
            <w:r w:rsidRPr="005C4202">
              <w:rPr>
                <w:rFonts w:cs="Arial"/>
                <w:sz w:val="22"/>
              </w:rPr>
              <w:t xml:space="preserve"> in the qualification specification (or other published documentation)</w:t>
            </w:r>
          </w:p>
        </w:tc>
        <w:tc>
          <w:tcPr>
            <w:tcW w:w="6123" w:type="dxa"/>
          </w:tcPr>
          <w:p w14:paraId="2F396307" w14:textId="0A181EC0" w:rsidR="007E4B72" w:rsidRPr="005C4202" w:rsidRDefault="00C94BDF" w:rsidP="0007099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3"/>
          </w:p>
        </w:tc>
      </w:tr>
    </w:tbl>
    <w:p w14:paraId="73931B9C" w14:textId="4DBFD53C" w:rsidR="00EC2FC9" w:rsidRDefault="00EC2FC9" w:rsidP="00FD1E0E">
      <w:pPr>
        <w:widowControl/>
        <w:overflowPunct/>
        <w:autoSpaceDE/>
        <w:autoSpaceDN/>
        <w:adjustRightInd/>
        <w:textAlignment w:val="auto"/>
        <w:rPr>
          <w:rFonts w:eastAsiaTheme="minorHAnsi" w:cs="Arial"/>
          <w:sz w:val="22"/>
          <w:szCs w:val="22"/>
        </w:rPr>
      </w:pPr>
    </w:p>
    <w:p w14:paraId="37DE6AA0" w14:textId="77777777" w:rsidR="00BD35CB" w:rsidRDefault="00BD35CB">
      <w:pPr>
        <w:widowControl/>
        <w:overflowPunct/>
        <w:autoSpaceDE/>
        <w:autoSpaceDN/>
        <w:adjustRightInd/>
        <w:textAlignment w:val="auto"/>
        <w:rPr>
          <w:b/>
          <w:bCs/>
          <w:color w:val="000000" w:themeColor="text1"/>
          <w:szCs w:val="28"/>
          <w:lang w:eastAsia="en-GB"/>
        </w:rPr>
      </w:pPr>
      <w:r>
        <w:rPr>
          <w:b/>
          <w:bCs/>
          <w:color w:val="000000" w:themeColor="text1"/>
          <w:szCs w:val="28"/>
          <w:lang w:eastAsia="en-GB"/>
        </w:rPr>
        <w:br w:type="page"/>
      </w:r>
    </w:p>
    <w:p w14:paraId="7356B396" w14:textId="71146E75" w:rsidR="00E1567E" w:rsidRDefault="00E1567E" w:rsidP="0054201A">
      <w:pPr>
        <w:widowControl/>
        <w:overflowPunct/>
        <w:autoSpaceDE/>
        <w:autoSpaceDN/>
        <w:adjustRightInd/>
        <w:ind w:left="142"/>
        <w:textAlignment w:val="auto"/>
        <w:rPr>
          <w:rFonts w:eastAsiaTheme="minorHAnsi" w:cs="Arial"/>
          <w:sz w:val="22"/>
          <w:szCs w:val="22"/>
        </w:rPr>
      </w:pPr>
      <w:r>
        <w:rPr>
          <w:b/>
          <w:bCs/>
          <w:color w:val="000000" w:themeColor="text1"/>
          <w:szCs w:val="28"/>
          <w:lang w:eastAsia="en-GB"/>
        </w:rPr>
        <w:lastRenderedPageBreak/>
        <w:t>Additional information required for all level 1 qualifications without an existing and ongoing link to an approved qualification at level 2 or level 1/2</w:t>
      </w:r>
    </w:p>
    <w:p w14:paraId="55C37939" w14:textId="77777777" w:rsidR="00E1567E" w:rsidRDefault="00E1567E" w:rsidP="005C29B0">
      <w:pPr>
        <w:widowControl/>
        <w:overflowPunct/>
        <w:autoSpaceDE/>
        <w:autoSpaceDN/>
        <w:adjustRightInd/>
        <w:ind w:left="426"/>
        <w:textAlignment w:val="auto"/>
        <w:rPr>
          <w:rFonts w:eastAsiaTheme="minorHAnsi" w:cs="Arial"/>
          <w:sz w:val="22"/>
          <w:szCs w:val="22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2"/>
        <w:gridCol w:w="6123"/>
      </w:tblGrid>
      <w:tr w:rsidR="00EC2FC9" w:rsidRPr="005C4202" w14:paraId="213F0AA4" w14:textId="77777777" w:rsidTr="00D307D2">
        <w:tc>
          <w:tcPr>
            <w:tcW w:w="10375" w:type="dxa"/>
            <w:gridSpan w:val="2"/>
          </w:tcPr>
          <w:p w14:paraId="21DC7346" w14:textId="36885E1D" w:rsidR="00EC2FC9" w:rsidRPr="00727B90" w:rsidRDefault="00DB45DD" w:rsidP="00DB45D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8"/>
                <w:lang w:eastAsia="en-GB"/>
              </w:rPr>
              <w:t>Details of the qualification at level 2 or level 1/2 to which this qualification is linked</w:t>
            </w:r>
            <w:r w:rsidR="00590446">
              <w:rPr>
                <w:rFonts w:cs="Times New Roman"/>
                <w:b/>
                <w:bCs/>
                <w:color w:val="000000" w:themeColor="text1"/>
                <w:szCs w:val="28"/>
                <w:lang w:eastAsia="en-GB"/>
              </w:rPr>
              <w:t xml:space="preserve"> </w:t>
            </w:r>
            <w:r w:rsidR="00EC2FC9">
              <w:rPr>
                <w:rFonts w:cs="Times New Roman"/>
                <w:bCs/>
                <w:color w:val="000000" w:themeColor="text1"/>
                <w:szCs w:val="28"/>
                <w:lang w:eastAsia="en-GB"/>
              </w:rPr>
              <w:t>(para 90)</w:t>
            </w:r>
          </w:p>
        </w:tc>
      </w:tr>
      <w:tr w:rsidR="00EC2FC9" w:rsidRPr="005C4202" w14:paraId="60058C13" w14:textId="77777777" w:rsidTr="00D307D2">
        <w:tc>
          <w:tcPr>
            <w:tcW w:w="4252" w:type="dxa"/>
          </w:tcPr>
          <w:p w14:paraId="6D8B0272" w14:textId="2C289BDC" w:rsidR="00EC2FC9" w:rsidRPr="005C4202" w:rsidRDefault="00EC2FC9" w:rsidP="00DB45D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QN (without backslashes) of the </w:t>
            </w:r>
            <w:r w:rsidR="006F1990" w:rsidRPr="00BD35CB">
              <w:rPr>
                <w:rFonts w:cs="Arial"/>
                <w:b/>
                <w:sz w:val="22"/>
              </w:rPr>
              <w:t>l</w:t>
            </w:r>
            <w:r w:rsidRPr="00BD35CB">
              <w:rPr>
                <w:rFonts w:cs="Arial"/>
                <w:b/>
                <w:sz w:val="22"/>
              </w:rPr>
              <w:t>evel 2</w:t>
            </w:r>
            <w:r>
              <w:rPr>
                <w:rFonts w:cs="Arial"/>
                <w:sz w:val="22"/>
              </w:rPr>
              <w:t xml:space="preserve"> </w:t>
            </w:r>
            <w:r w:rsidR="00DB45DD">
              <w:rPr>
                <w:rFonts w:cs="Arial"/>
                <w:sz w:val="22"/>
              </w:rPr>
              <w:t xml:space="preserve">or </w:t>
            </w:r>
            <w:r w:rsidR="00DB45DD" w:rsidRPr="00BD35CB">
              <w:rPr>
                <w:rFonts w:cs="Arial"/>
                <w:b/>
                <w:sz w:val="22"/>
              </w:rPr>
              <w:t>level 1/2</w:t>
            </w:r>
            <w:r w:rsidR="00DB45DD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qualification</w:t>
            </w:r>
          </w:p>
        </w:tc>
        <w:tc>
          <w:tcPr>
            <w:tcW w:w="6123" w:type="dxa"/>
          </w:tcPr>
          <w:p w14:paraId="634EC5C2" w14:textId="01817282" w:rsidR="00EC2FC9" w:rsidRDefault="00C94BDF" w:rsidP="006F199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6F1990" w:rsidRPr="005C4202" w14:paraId="4C278B20" w14:textId="77777777" w:rsidTr="00D307D2">
        <w:tc>
          <w:tcPr>
            <w:tcW w:w="4252" w:type="dxa"/>
          </w:tcPr>
          <w:p w14:paraId="71C71BDD" w14:textId="18525985" w:rsidR="006F1990" w:rsidRDefault="00DB45DD" w:rsidP="00DB45D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Qualification </w:t>
            </w:r>
            <w:r w:rsidR="006F1990">
              <w:rPr>
                <w:rFonts w:cs="Arial"/>
                <w:sz w:val="22"/>
              </w:rPr>
              <w:t>title</w:t>
            </w:r>
            <w:r>
              <w:rPr>
                <w:rFonts w:cs="Arial"/>
                <w:sz w:val="22"/>
              </w:rPr>
              <w:t xml:space="preserve"> </w:t>
            </w:r>
            <w:r w:rsidR="006F1990">
              <w:rPr>
                <w:rFonts w:cs="Arial"/>
                <w:sz w:val="22"/>
              </w:rPr>
              <w:t xml:space="preserve">of the </w:t>
            </w:r>
            <w:r w:rsidR="006F1990" w:rsidRPr="00BD35CB">
              <w:rPr>
                <w:rFonts w:cs="Arial"/>
                <w:b/>
                <w:sz w:val="22"/>
              </w:rPr>
              <w:t>level 2</w:t>
            </w:r>
            <w:r w:rsidR="006F1990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or </w:t>
            </w:r>
            <w:r w:rsidRPr="000E1246">
              <w:rPr>
                <w:rFonts w:cs="Arial"/>
                <w:b/>
                <w:sz w:val="22"/>
              </w:rPr>
              <w:t>level 1/2</w:t>
            </w:r>
            <w:r>
              <w:rPr>
                <w:rFonts w:cs="Arial"/>
                <w:sz w:val="22"/>
              </w:rPr>
              <w:t xml:space="preserve"> </w:t>
            </w:r>
            <w:r w:rsidR="006F1990">
              <w:rPr>
                <w:rFonts w:cs="Arial"/>
                <w:sz w:val="22"/>
              </w:rPr>
              <w:t>qualification</w:t>
            </w:r>
          </w:p>
        </w:tc>
        <w:tc>
          <w:tcPr>
            <w:tcW w:w="6123" w:type="dxa"/>
          </w:tcPr>
          <w:p w14:paraId="7E84EA90" w14:textId="24C72019" w:rsidR="006F1990" w:rsidRDefault="00C94BDF" w:rsidP="006F199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</w:tr>
      <w:tr w:rsidR="00EC2FC9" w:rsidRPr="005C4202" w14:paraId="72316483" w14:textId="77777777" w:rsidTr="00D307D2">
        <w:tc>
          <w:tcPr>
            <w:tcW w:w="4252" w:type="dxa"/>
          </w:tcPr>
          <w:p w14:paraId="448D5D5A" w14:textId="447E4685" w:rsidR="00EC2FC9" w:rsidRPr="005C4202" w:rsidRDefault="00EC2FC9" w:rsidP="008A7C6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5C4202">
              <w:rPr>
                <w:rFonts w:cs="Arial"/>
                <w:sz w:val="22"/>
              </w:rPr>
              <w:t xml:space="preserve">Please indicate where in the qualification specification (or other published documentation) </w:t>
            </w:r>
            <w:r>
              <w:rPr>
                <w:rFonts w:cs="Arial"/>
                <w:sz w:val="22"/>
              </w:rPr>
              <w:t>evidence of the link can be found</w:t>
            </w:r>
          </w:p>
        </w:tc>
        <w:tc>
          <w:tcPr>
            <w:tcW w:w="6123" w:type="dxa"/>
          </w:tcPr>
          <w:p w14:paraId="7E432D65" w14:textId="1CBF1C97" w:rsidR="00EC2FC9" w:rsidRPr="005C4202" w:rsidRDefault="00C94BDF" w:rsidP="008A7C6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5"/>
          </w:p>
        </w:tc>
      </w:tr>
    </w:tbl>
    <w:p w14:paraId="4D570C3C" w14:textId="77777777" w:rsidR="00EC2FC9" w:rsidRPr="005C4202" w:rsidRDefault="00EC2FC9" w:rsidP="009B5F4B">
      <w:pPr>
        <w:widowControl/>
        <w:overflowPunct/>
        <w:autoSpaceDE/>
        <w:autoSpaceDN/>
        <w:adjustRightInd/>
        <w:textAlignment w:val="auto"/>
        <w:rPr>
          <w:rFonts w:eastAsiaTheme="minorHAnsi" w:cs="Arial"/>
          <w:sz w:val="22"/>
          <w:szCs w:val="22"/>
        </w:rPr>
      </w:pPr>
    </w:p>
    <w:p w14:paraId="596C586D" w14:textId="25342228" w:rsidR="000709FD" w:rsidRDefault="000709FD">
      <w:pPr>
        <w:widowControl/>
        <w:overflowPunct/>
        <w:autoSpaceDE/>
        <w:autoSpaceDN/>
        <w:adjustRightInd/>
        <w:textAlignment w:val="auto"/>
        <w:rPr>
          <w:b/>
          <w:bCs/>
          <w:color w:val="104F75"/>
          <w:sz w:val="28"/>
          <w:szCs w:val="28"/>
          <w:lang w:eastAsia="en-GB"/>
        </w:rPr>
      </w:pPr>
      <w:r>
        <w:rPr>
          <w:b/>
          <w:bCs/>
          <w:color w:val="104F75"/>
          <w:sz w:val="28"/>
          <w:szCs w:val="28"/>
          <w:lang w:eastAsia="en-GB"/>
        </w:rPr>
        <w:br w:type="page"/>
      </w:r>
    </w:p>
    <w:p w14:paraId="0C16AE62" w14:textId="6B2562DE" w:rsidR="000709FD" w:rsidRDefault="0063493B" w:rsidP="00EF442C">
      <w:pPr>
        <w:widowControl/>
        <w:overflowPunct/>
        <w:autoSpaceDE/>
        <w:autoSpaceDN/>
        <w:adjustRightInd/>
        <w:ind w:left="142"/>
        <w:textAlignment w:val="auto"/>
        <w:rPr>
          <w:b/>
          <w:bCs/>
          <w:color w:val="104F75"/>
          <w:sz w:val="28"/>
          <w:szCs w:val="28"/>
          <w:lang w:eastAsia="en-GB"/>
        </w:rPr>
      </w:pPr>
      <w:r w:rsidRPr="00DA14EF">
        <w:rPr>
          <w:b/>
          <w:bCs/>
          <w:color w:val="104F75"/>
          <w:sz w:val="28"/>
          <w:szCs w:val="28"/>
          <w:lang w:eastAsia="en-GB"/>
        </w:rPr>
        <w:lastRenderedPageBreak/>
        <w:t xml:space="preserve">Section </w:t>
      </w:r>
      <w:r w:rsidR="005F1A9D">
        <w:rPr>
          <w:b/>
          <w:bCs/>
          <w:color w:val="104F75"/>
          <w:sz w:val="28"/>
          <w:szCs w:val="28"/>
          <w:lang w:eastAsia="en-GB"/>
        </w:rPr>
        <w:t>4</w:t>
      </w:r>
      <w:r w:rsidRPr="00DA14EF">
        <w:rPr>
          <w:b/>
          <w:bCs/>
          <w:color w:val="104F75"/>
          <w:sz w:val="28"/>
          <w:szCs w:val="28"/>
          <w:lang w:eastAsia="en-GB"/>
        </w:rPr>
        <w:t>:</w:t>
      </w:r>
      <w:r w:rsidR="00114392">
        <w:rPr>
          <w:b/>
          <w:bCs/>
          <w:color w:val="104F75"/>
          <w:sz w:val="28"/>
          <w:szCs w:val="28"/>
          <w:lang w:eastAsia="en-GB"/>
        </w:rPr>
        <w:t xml:space="preserve"> </w:t>
      </w:r>
      <w:r w:rsidR="00DB45DD">
        <w:rPr>
          <w:b/>
          <w:bCs/>
          <w:color w:val="104F75"/>
          <w:sz w:val="28"/>
          <w:szCs w:val="28"/>
          <w:lang w:eastAsia="en-GB"/>
        </w:rPr>
        <w:t>To be completed for q</w:t>
      </w:r>
      <w:r w:rsidR="005F1A9D">
        <w:rPr>
          <w:b/>
          <w:bCs/>
          <w:color w:val="104F75"/>
          <w:sz w:val="28"/>
          <w:szCs w:val="28"/>
          <w:lang w:eastAsia="en-GB"/>
        </w:rPr>
        <w:t xml:space="preserve">ualifications </w:t>
      </w:r>
      <w:r w:rsidR="00114392">
        <w:rPr>
          <w:b/>
          <w:bCs/>
          <w:color w:val="104F75"/>
          <w:sz w:val="28"/>
          <w:szCs w:val="28"/>
          <w:lang w:eastAsia="en-GB"/>
        </w:rPr>
        <w:t>awarded in 2013 or earlier</w:t>
      </w:r>
    </w:p>
    <w:p w14:paraId="0010707F" w14:textId="77777777" w:rsidR="00DB45DD" w:rsidRDefault="00DB45DD" w:rsidP="00DB45DD">
      <w:pPr>
        <w:widowControl/>
        <w:overflowPunct/>
        <w:autoSpaceDE/>
        <w:autoSpaceDN/>
        <w:adjustRightInd/>
        <w:textAlignment w:val="auto"/>
        <w:rPr>
          <w:bCs/>
          <w:color w:val="104F75"/>
          <w:sz w:val="28"/>
          <w:szCs w:val="28"/>
          <w:lang w:eastAsia="en-GB"/>
        </w:rPr>
      </w:pPr>
    </w:p>
    <w:p w14:paraId="3AF2E221" w14:textId="456B93E6" w:rsidR="00DB45DD" w:rsidRDefault="00DB45DD" w:rsidP="00DB45DD">
      <w:pPr>
        <w:ind w:left="142"/>
      </w:pPr>
      <w:r>
        <w:t>Please leave this section blank if the qualification was first awarded in 2014 or has not yet been awarded.</w:t>
      </w:r>
      <w:r w:rsidRPr="00DB45DD">
        <w:t xml:space="preserve"> </w:t>
      </w:r>
    </w:p>
    <w:p w14:paraId="11B858CF" w14:textId="570DA9B7" w:rsidR="00DB45DD" w:rsidRPr="000E1246" w:rsidRDefault="00DB45DD" w:rsidP="00BD35CB">
      <w:pPr>
        <w:ind w:left="142"/>
      </w:pPr>
    </w:p>
    <w:p w14:paraId="074FD08E" w14:textId="77777777" w:rsidR="000709FD" w:rsidRDefault="000709FD" w:rsidP="00EF442C">
      <w:pPr>
        <w:widowControl/>
        <w:overflowPunct/>
        <w:autoSpaceDE/>
        <w:autoSpaceDN/>
        <w:adjustRightInd/>
        <w:ind w:left="142"/>
        <w:textAlignment w:val="auto"/>
        <w:rPr>
          <w:b/>
          <w:bCs/>
          <w:color w:val="104F75"/>
          <w:sz w:val="28"/>
          <w:szCs w:val="28"/>
          <w:lang w:eastAsia="en-GB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551"/>
        <w:gridCol w:w="6123"/>
      </w:tblGrid>
      <w:tr w:rsidR="00F327A1" w:rsidRPr="005C4202" w14:paraId="795EF4F1" w14:textId="77777777" w:rsidTr="00D307D2">
        <w:tc>
          <w:tcPr>
            <w:tcW w:w="10375" w:type="dxa"/>
            <w:gridSpan w:val="3"/>
          </w:tcPr>
          <w:p w14:paraId="3DC63EAB" w14:textId="42DBC04B" w:rsidR="00F327A1" w:rsidRPr="00727B90" w:rsidRDefault="00F327A1" w:rsidP="0007099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DA14EF">
              <w:rPr>
                <w:rFonts w:cs="Times New Roman"/>
                <w:b/>
                <w:bCs/>
                <w:color w:val="000000" w:themeColor="text1"/>
                <w:szCs w:val="28"/>
                <w:lang w:eastAsia="en-GB"/>
              </w:rPr>
              <w:t>G. Progression</w:t>
            </w:r>
            <w:r w:rsidR="00727B90">
              <w:rPr>
                <w:rFonts w:cs="Times New Roman"/>
                <w:b/>
                <w:bCs/>
                <w:color w:val="000000" w:themeColor="text1"/>
                <w:szCs w:val="28"/>
                <w:lang w:eastAsia="en-GB"/>
              </w:rPr>
              <w:t xml:space="preserve"> </w:t>
            </w:r>
            <w:r w:rsidR="00727B90">
              <w:rPr>
                <w:rFonts w:cs="Times New Roman"/>
                <w:bCs/>
                <w:color w:val="000000" w:themeColor="text1"/>
                <w:szCs w:val="28"/>
                <w:lang w:eastAsia="en-GB"/>
              </w:rPr>
              <w:t>(</w:t>
            </w:r>
            <w:r w:rsidR="00AF4FAB">
              <w:rPr>
                <w:rFonts w:cs="Times New Roman"/>
                <w:bCs/>
                <w:color w:val="000000" w:themeColor="text1"/>
                <w:szCs w:val="28"/>
                <w:lang w:eastAsia="en-GB"/>
              </w:rPr>
              <w:t xml:space="preserve">paras </w:t>
            </w:r>
            <w:r w:rsidR="00727B90">
              <w:rPr>
                <w:rFonts w:cs="Times New Roman"/>
                <w:bCs/>
                <w:color w:val="000000" w:themeColor="text1"/>
                <w:szCs w:val="28"/>
                <w:lang w:eastAsia="en-GB"/>
              </w:rPr>
              <w:t>78-84)</w:t>
            </w:r>
          </w:p>
        </w:tc>
      </w:tr>
      <w:tr w:rsidR="004D7063" w:rsidRPr="005C4202" w14:paraId="387F552C" w14:textId="77777777" w:rsidTr="00D307D2">
        <w:tc>
          <w:tcPr>
            <w:tcW w:w="4252" w:type="dxa"/>
            <w:gridSpan w:val="2"/>
          </w:tcPr>
          <w:p w14:paraId="748A5415" w14:textId="035576CD" w:rsidR="004D7063" w:rsidRPr="005C4202" w:rsidRDefault="00557A1B" w:rsidP="00557A1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</w:t>
            </w:r>
            <w:r w:rsidR="004D7063" w:rsidRPr="005C4202">
              <w:rPr>
                <w:rFonts w:cs="Arial"/>
                <w:sz w:val="22"/>
              </w:rPr>
              <w:t>as the qualification awarded to a full KS4 cohort at the end of a 2-year course of study in England by August 2013 or earlier?</w:t>
            </w:r>
          </w:p>
        </w:tc>
        <w:tc>
          <w:tcPr>
            <w:tcW w:w="6123" w:type="dxa"/>
          </w:tcPr>
          <w:p w14:paraId="4AE7C50D" w14:textId="58F1FCC3" w:rsidR="004D7063" w:rsidRPr="005C4202" w:rsidRDefault="00C94BDF" w:rsidP="0007099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C94BDF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click to select]"/>
                    <w:listEntry w:val="Yes"/>
                    <w:listEntry w:val="No"/>
                  </w:ddList>
                </w:ffData>
              </w:fldChar>
            </w:r>
            <w:r w:rsidRPr="00C94BDF">
              <w:rPr>
                <w:rFonts w:cs="Arial"/>
                <w:sz w:val="22"/>
              </w:rPr>
              <w:instrText xml:space="preserve"> FORMDROPDOWN </w:instrText>
            </w:r>
            <w:r w:rsidR="008A1906">
              <w:rPr>
                <w:rFonts w:cs="Arial"/>
                <w:sz w:val="22"/>
              </w:rPr>
            </w:r>
            <w:r w:rsidR="008A1906">
              <w:rPr>
                <w:rFonts w:cs="Arial"/>
                <w:sz w:val="22"/>
              </w:rPr>
              <w:fldChar w:fldCharType="separate"/>
            </w:r>
            <w:r w:rsidRPr="00C94BDF">
              <w:rPr>
                <w:rFonts w:cs="Arial"/>
                <w:sz w:val="22"/>
              </w:rPr>
              <w:fldChar w:fldCharType="end"/>
            </w:r>
          </w:p>
        </w:tc>
      </w:tr>
      <w:tr w:rsidR="00F327A1" w:rsidRPr="005C4202" w14:paraId="129667F0" w14:textId="77777777" w:rsidTr="00D307D2">
        <w:tc>
          <w:tcPr>
            <w:tcW w:w="10375" w:type="dxa"/>
            <w:gridSpan w:val="3"/>
          </w:tcPr>
          <w:p w14:paraId="5E0F78B4" w14:textId="4B08F221" w:rsidR="00F327A1" w:rsidRPr="005C4202" w:rsidRDefault="00A606C3" w:rsidP="0007099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5C4202">
              <w:rPr>
                <w:rFonts w:cs="Arial"/>
                <w:sz w:val="22"/>
              </w:rPr>
              <w:t xml:space="preserve">If yes, please give details </w:t>
            </w:r>
            <w:r w:rsidR="00655073">
              <w:rPr>
                <w:rFonts w:cs="Arial"/>
                <w:sz w:val="22"/>
              </w:rPr>
              <w:t xml:space="preserve">below </w:t>
            </w:r>
            <w:r w:rsidRPr="005C4202">
              <w:rPr>
                <w:rFonts w:cs="Arial"/>
                <w:sz w:val="22"/>
              </w:rPr>
              <w:t xml:space="preserve">of the </w:t>
            </w:r>
            <w:r w:rsidR="00655073">
              <w:rPr>
                <w:rFonts w:cs="Arial"/>
                <w:sz w:val="22"/>
              </w:rPr>
              <w:t>institution</w:t>
            </w:r>
            <w:r w:rsidR="004D7063">
              <w:rPr>
                <w:rFonts w:cs="Arial"/>
                <w:sz w:val="22"/>
              </w:rPr>
              <w:t xml:space="preserve">s </w:t>
            </w:r>
            <w:r w:rsidRPr="005C4202">
              <w:rPr>
                <w:rFonts w:cs="Arial"/>
                <w:sz w:val="22"/>
              </w:rPr>
              <w:t>providing progression evidence and send evidence as separate PDFs</w:t>
            </w:r>
          </w:p>
        </w:tc>
      </w:tr>
      <w:tr w:rsidR="005A3960" w:rsidRPr="005C4202" w14:paraId="2F041A03" w14:textId="77777777" w:rsidTr="00D307D2">
        <w:tc>
          <w:tcPr>
            <w:tcW w:w="1701" w:type="dxa"/>
          </w:tcPr>
          <w:p w14:paraId="2A4480A9" w14:textId="72BCDCFF" w:rsidR="004D7063" w:rsidRPr="00BD35CB" w:rsidRDefault="004D7063" w:rsidP="00BD35CB">
            <w:pPr>
              <w:widowControl/>
              <w:tabs>
                <w:tab w:val="left" w:pos="220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</w:rPr>
            </w:pPr>
            <w:r w:rsidRPr="00BD35CB">
              <w:rPr>
                <w:rFonts w:cs="Arial"/>
                <w:b/>
                <w:sz w:val="22"/>
              </w:rPr>
              <w:t>Name</w:t>
            </w:r>
          </w:p>
        </w:tc>
        <w:tc>
          <w:tcPr>
            <w:tcW w:w="2551" w:type="dxa"/>
          </w:tcPr>
          <w:p w14:paraId="21089F74" w14:textId="52771700" w:rsidR="004D7063" w:rsidRPr="00BD35CB" w:rsidRDefault="004D7063" w:rsidP="0007099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</w:rPr>
            </w:pPr>
            <w:r w:rsidRPr="00BD35CB">
              <w:rPr>
                <w:rFonts w:cs="Arial"/>
                <w:b/>
                <w:sz w:val="22"/>
              </w:rPr>
              <w:t>Position</w:t>
            </w:r>
          </w:p>
        </w:tc>
        <w:tc>
          <w:tcPr>
            <w:tcW w:w="6123" w:type="dxa"/>
          </w:tcPr>
          <w:p w14:paraId="2F1E0DCC" w14:textId="360F3102" w:rsidR="004D7063" w:rsidRPr="00BD35CB" w:rsidRDefault="00655073" w:rsidP="0007099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Institu</w:t>
            </w:r>
            <w:r w:rsidR="004D7063" w:rsidRPr="00BD35CB">
              <w:rPr>
                <w:rFonts w:cs="Arial"/>
                <w:b/>
                <w:sz w:val="22"/>
              </w:rPr>
              <w:t>tion</w:t>
            </w:r>
          </w:p>
        </w:tc>
      </w:tr>
      <w:tr w:rsidR="005A3960" w:rsidRPr="005C4202" w14:paraId="40134738" w14:textId="77777777" w:rsidTr="00D307D2">
        <w:tc>
          <w:tcPr>
            <w:tcW w:w="1701" w:type="dxa"/>
          </w:tcPr>
          <w:p w14:paraId="356D7D9D" w14:textId="5DE45762" w:rsidR="004D7063" w:rsidRDefault="00C94BDF" w:rsidP="0007099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  <w:p w14:paraId="60C8C479" w14:textId="41899281" w:rsidR="003C42C9" w:rsidRPr="005C4202" w:rsidRDefault="003C42C9" w:rsidP="0007099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</w:p>
        </w:tc>
        <w:tc>
          <w:tcPr>
            <w:tcW w:w="2551" w:type="dxa"/>
          </w:tcPr>
          <w:p w14:paraId="11264E85" w14:textId="55E1B010" w:rsidR="004D7063" w:rsidRPr="005C4202" w:rsidRDefault="00C94BDF" w:rsidP="0007099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7"/>
          </w:p>
        </w:tc>
        <w:tc>
          <w:tcPr>
            <w:tcW w:w="6123" w:type="dxa"/>
          </w:tcPr>
          <w:p w14:paraId="059F01C3" w14:textId="21B35715" w:rsidR="004D7063" w:rsidRPr="005C4202" w:rsidRDefault="00C94BDF" w:rsidP="0007099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8"/>
          </w:p>
        </w:tc>
      </w:tr>
      <w:tr w:rsidR="005A3960" w:rsidRPr="005C4202" w14:paraId="67201585" w14:textId="77777777" w:rsidTr="00D307D2">
        <w:tc>
          <w:tcPr>
            <w:tcW w:w="1701" w:type="dxa"/>
          </w:tcPr>
          <w:p w14:paraId="7EE1CE50" w14:textId="3A4B4CB8" w:rsidR="004D7063" w:rsidRDefault="00C94BDF" w:rsidP="0007099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  <w:p w14:paraId="42E89316" w14:textId="3F82A5A3" w:rsidR="003C42C9" w:rsidRPr="005C4202" w:rsidRDefault="003C42C9" w:rsidP="0007099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</w:p>
        </w:tc>
        <w:tc>
          <w:tcPr>
            <w:tcW w:w="2551" w:type="dxa"/>
          </w:tcPr>
          <w:p w14:paraId="6F5F9632" w14:textId="7231EF6B" w:rsidR="004D7063" w:rsidRPr="005C4202" w:rsidRDefault="00C94BDF" w:rsidP="0007099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30"/>
          </w:p>
        </w:tc>
        <w:tc>
          <w:tcPr>
            <w:tcW w:w="6123" w:type="dxa"/>
          </w:tcPr>
          <w:p w14:paraId="4111E8E3" w14:textId="38131B9B" w:rsidR="004D7063" w:rsidRPr="005C4202" w:rsidRDefault="00C94BDF" w:rsidP="0007099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31"/>
          </w:p>
        </w:tc>
      </w:tr>
      <w:tr w:rsidR="005A3960" w:rsidRPr="005C4202" w14:paraId="4B76C790" w14:textId="77777777" w:rsidTr="00D307D2">
        <w:tc>
          <w:tcPr>
            <w:tcW w:w="1701" w:type="dxa"/>
          </w:tcPr>
          <w:p w14:paraId="7F57EADF" w14:textId="064D0BB2" w:rsidR="004D7063" w:rsidRDefault="00C94BDF" w:rsidP="0007099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  <w:p w14:paraId="7A2E6EE0" w14:textId="48008CDA" w:rsidR="003C42C9" w:rsidRPr="005C4202" w:rsidRDefault="003C42C9" w:rsidP="0007099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2551" w:type="dxa"/>
          </w:tcPr>
          <w:p w14:paraId="6260894D" w14:textId="6A7F532F" w:rsidR="004D7063" w:rsidRPr="005C4202" w:rsidRDefault="00C94BDF" w:rsidP="0007099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</w:tc>
        <w:tc>
          <w:tcPr>
            <w:tcW w:w="6123" w:type="dxa"/>
          </w:tcPr>
          <w:p w14:paraId="2C802777" w14:textId="44D89E7F" w:rsidR="004D7063" w:rsidRPr="005C4202" w:rsidRDefault="00C94BDF" w:rsidP="0007099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</w:tc>
      </w:tr>
      <w:tr w:rsidR="005A3960" w:rsidRPr="005C4202" w14:paraId="4C200BAD" w14:textId="77777777" w:rsidTr="00D307D2">
        <w:tc>
          <w:tcPr>
            <w:tcW w:w="1701" w:type="dxa"/>
          </w:tcPr>
          <w:p w14:paraId="5461DFC6" w14:textId="4A616216" w:rsidR="004D7063" w:rsidRDefault="00C94BDF" w:rsidP="0007099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  <w:p w14:paraId="390ECB0D" w14:textId="493CB655" w:rsidR="003C42C9" w:rsidRPr="005C4202" w:rsidRDefault="003C42C9" w:rsidP="0007099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2551" w:type="dxa"/>
          </w:tcPr>
          <w:p w14:paraId="07909348" w14:textId="4EEB9A9A" w:rsidR="004D7063" w:rsidRPr="005C4202" w:rsidRDefault="00C94BDF" w:rsidP="0007099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</w:tc>
        <w:tc>
          <w:tcPr>
            <w:tcW w:w="6123" w:type="dxa"/>
          </w:tcPr>
          <w:p w14:paraId="506EF7AA" w14:textId="33A5A4B7" w:rsidR="004D7063" w:rsidRPr="005C4202" w:rsidRDefault="00C94BDF" w:rsidP="0007099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</w:tc>
      </w:tr>
      <w:tr w:rsidR="005A3960" w:rsidRPr="005C4202" w14:paraId="46D5A081" w14:textId="77777777" w:rsidTr="00D307D2">
        <w:tc>
          <w:tcPr>
            <w:tcW w:w="1701" w:type="dxa"/>
          </w:tcPr>
          <w:p w14:paraId="393F077C" w14:textId="0BEDAD41" w:rsidR="004D7063" w:rsidRDefault="00C94BDF" w:rsidP="0007099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  <w:p w14:paraId="23AA801F" w14:textId="7EE3D4E6" w:rsidR="003C42C9" w:rsidRPr="005C4202" w:rsidRDefault="003C42C9" w:rsidP="0007099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2551" w:type="dxa"/>
          </w:tcPr>
          <w:p w14:paraId="5F01DE0E" w14:textId="7A45ED0D" w:rsidR="004D7063" w:rsidRPr="005C4202" w:rsidRDefault="00C94BDF" w:rsidP="0007099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</w:tc>
        <w:tc>
          <w:tcPr>
            <w:tcW w:w="6123" w:type="dxa"/>
          </w:tcPr>
          <w:p w14:paraId="65B0B326" w14:textId="2FD93626" w:rsidR="004D7063" w:rsidRPr="005C4202" w:rsidRDefault="00C94BDF" w:rsidP="0007099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</w:tc>
      </w:tr>
    </w:tbl>
    <w:p w14:paraId="401703CA" w14:textId="77777777" w:rsidR="005C29B0" w:rsidRDefault="005C29B0" w:rsidP="005C29B0">
      <w:pPr>
        <w:widowControl/>
        <w:overflowPunct/>
        <w:autoSpaceDE/>
        <w:autoSpaceDN/>
        <w:adjustRightInd/>
        <w:textAlignment w:val="auto"/>
        <w:rPr>
          <w:rFonts w:eastAsiaTheme="minorHAnsi" w:cs="Arial"/>
          <w:sz w:val="22"/>
          <w:szCs w:val="22"/>
        </w:rPr>
      </w:pPr>
    </w:p>
    <w:p w14:paraId="325F6B67" w14:textId="77777777" w:rsidR="000709FD" w:rsidRPr="005C4202" w:rsidRDefault="000709FD" w:rsidP="005C29B0">
      <w:pPr>
        <w:widowControl/>
        <w:overflowPunct/>
        <w:autoSpaceDE/>
        <w:autoSpaceDN/>
        <w:adjustRightInd/>
        <w:textAlignment w:val="auto"/>
        <w:rPr>
          <w:rFonts w:eastAsiaTheme="minorHAnsi" w:cs="Arial"/>
          <w:sz w:val="22"/>
          <w:szCs w:val="22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2"/>
        <w:gridCol w:w="6123"/>
      </w:tblGrid>
      <w:tr w:rsidR="00A606C3" w:rsidRPr="005C4202" w14:paraId="54CC6CDE" w14:textId="77777777" w:rsidTr="00D307D2">
        <w:tc>
          <w:tcPr>
            <w:tcW w:w="10375" w:type="dxa"/>
            <w:gridSpan w:val="2"/>
          </w:tcPr>
          <w:p w14:paraId="53E0092A" w14:textId="41E50EF1" w:rsidR="00A606C3" w:rsidRPr="00727B90" w:rsidRDefault="00A606C3" w:rsidP="004C246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DA14EF">
              <w:rPr>
                <w:rFonts w:cs="Times New Roman"/>
                <w:b/>
                <w:bCs/>
                <w:color w:val="000000" w:themeColor="text1"/>
                <w:szCs w:val="28"/>
                <w:lang w:eastAsia="en-GB"/>
              </w:rPr>
              <w:t xml:space="preserve">H. Track Record (DfE data </w:t>
            </w:r>
            <w:r w:rsidR="004C2467">
              <w:rPr>
                <w:rFonts w:cs="Times New Roman"/>
                <w:b/>
                <w:bCs/>
                <w:color w:val="000000" w:themeColor="text1"/>
                <w:szCs w:val="28"/>
                <w:lang w:eastAsia="en-GB"/>
              </w:rPr>
              <w:t>will be used to make a judgement but awarding organisations may choose to provide data</w:t>
            </w:r>
            <w:r w:rsidRPr="00DA14EF">
              <w:rPr>
                <w:rFonts w:cs="Times New Roman"/>
                <w:b/>
                <w:bCs/>
                <w:color w:val="000000" w:themeColor="text1"/>
                <w:szCs w:val="28"/>
                <w:lang w:eastAsia="en-GB"/>
              </w:rPr>
              <w:t>)</w:t>
            </w:r>
            <w:r w:rsidRPr="005C4202">
              <w:rPr>
                <w:rFonts w:cs="Arial"/>
                <w:b/>
                <w:sz w:val="22"/>
              </w:rPr>
              <w:t xml:space="preserve"> </w:t>
            </w:r>
            <w:r w:rsidR="00727B90">
              <w:rPr>
                <w:rFonts w:cs="Arial"/>
                <w:sz w:val="22"/>
              </w:rPr>
              <w:t>(</w:t>
            </w:r>
            <w:r w:rsidR="00AF4FAB">
              <w:rPr>
                <w:rFonts w:cs="Arial"/>
                <w:sz w:val="22"/>
              </w:rPr>
              <w:t xml:space="preserve">paras </w:t>
            </w:r>
            <w:r w:rsidR="00727B90">
              <w:rPr>
                <w:rFonts w:cs="Arial"/>
                <w:sz w:val="22"/>
              </w:rPr>
              <w:t>85-88)</w:t>
            </w:r>
          </w:p>
        </w:tc>
      </w:tr>
      <w:tr w:rsidR="004C2467" w:rsidRPr="005C4202" w14:paraId="6A7C9D74" w14:textId="77777777" w:rsidTr="00D307D2">
        <w:tc>
          <w:tcPr>
            <w:tcW w:w="4252" w:type="dxa"/>
          </w:tcPr>
          <w:p w14:paraId="435F647C" w14:textId="70D13C9E" w:rsidR="004C2467" w:rsidRPr="005C4202" w:rsidRDefault="004C2467" w:rsidP="0065507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5C4202">
              <w:rPr>
                <w:rFonts w:cs="Arial"/>
                <w:sz w:val="22"/>
              </w:rPr>
              <w:t xml:space="preserve">Number of students </w:t>
            </w:r>
            <w:r w:rsidR="00070999">
              <w:rPr>
                <w:rFonts w:cs="Arial"/>
                <w:sz w:val="22"/>
              </w:rPr>
              <w:t xml:space="preserve">at the end of key stage 4 that </w:t>
            </w:r>
            <w:r w:rsidRPr="005C4202">
              <w:rPr>
                <w:rFonts w:cs="Arial"/>
                <w:sz w:val="22"/>
              </w:rPr>
              <w:t>complet</w:t>
            </w:r>
            <w:r w:rsidR="00070999">
              <w:rPr>
                <w:rFonts w:cs="Arial"/>
                <w:sz w:val="22"/>
              </w:rPr>
              <w:t>ed the qualification</w:t>
            </w:r>
            <w:r w:rsidRPr="005C4202">
              <w:rPr>
                <w:rFonts w:cs="Arial"/>
                <w:sz w:val="22"/>
              </w:rPr>
              <w:t xml:space="preserve"> in 2013 (or earlier, if the track record requirement has not already been met)</w:t>
            </w:r>
          </w:p>
        </w:tc>
        <w:tc>
          <w:tcPr>
            <w:tcW w:w="6123" w:type="dxa"/>
          </w:tcPr>
          <w:p w14:paraId="41796DF8" w14:textId="4F4CECBF" w:rsidR="004C2467" w:rsidRPr="005C4202" w:rsidRDefault="00C94BDF" w:rsidP="004C246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41"/>
          </w:p>
        </w:tc>
      </w:tr>
      <w:tr w:rsidR="004C2467" w:rsidRPr="005C4202" w14:paraId="5EFA7A66" w14:textId="77777777" w:rsidTr="00D307D2">
        <w:tc>
          <w:tcPr>
            <w:tcW w:w="4252" w:type="dxa"/>
          </w:tcPr>
          <w:p w14:paraId="034C6D25" w14:textId="02B9C52A" w:rsidR="004C2467" w:rsidRPr="005C4202" w:rsidRDefault="004C2467" w:rsidP="0007099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5C4202">
              <w:rPr>
                <w:rFonts w:cs="Arial"/>
                <w:sz w:val="22"/>
              </w:rPr>
              <w:t>Number of schools or colleges in England from which the data has been collected</w:t>
            </w:r>
          </w:p>
        </w:tc>
        <w:tc>
          <w:tcPr>
            <w:tcW w:w="6123" w:type="dxa"/>
          </w:tcPr>
          <w:p w14:paraId="694A35AF" w14:textId="2E655ADA" w:rsidR="004C2467" w:rsidRPr="005C4202" w:rsidRDefault="00C94BDF" w:rsidP="0007099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42"/>
          </w:p>
        </w:tc>
      </w:tr>
      <w:tr w:rsidR="00BD35CB" w:rsidRPr="005C4202" w14:paraId="18AEDFBA" w14:textId="77777777" w:rsidTr="00D307D2">
        <w:tc>
          <w:tcPr>
            <w:tcW w:w="4252" w:type="dxa"/>
          </w:tcPr>
          <w:p w14:paraId="048C53A4" w14:textId="01D213F4" w:rsidR="00BD35CB" w:rsidRPr="005C4202" w:rsidRDefault="00BD35CB" w:rsidP="0007099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Year in which these students completed KS4</w:t>
            </w:r>
          </w:p>
        </w:tc>
        <w:tc>
          <w:tcPr>
            <w:tcW w:w="6123" w:type="dxa"/>
          </w:tcPr>
          <w:p w14:paraId="16716EA8" w14:textId="4C58BD44" w:rsidR="00BD35CB" w:rsidRDefault="00C94BDF" w:rsidP="0007099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</w:tc>
      </w:tr>
    </w:tbl>
    <w:p w14:paraId="40D559BA" w14:textId="77777777" w:rsidR="00A606C3" w:rsidRDefault="00A606C3" w:rsidP="005C29B0">
      <w:pPr>
        <w:widowControl/>
        <w:overflowPunct/>
        <w:autoSpaceDE/>
        <w:autoSpaceDN/>
        <w:adjustRightInd/>
        <w:textAlignment w:val="auto"/>
        <w:rPr>
          <w:rFonts w:eastAsiaTheme="minorHAnsi" w:cs="Arial"/>
          <w:sz w:val="22"/>
          <w:szCs w:val="22"/>
        </w:rPr>
      </w:pPr>
    </w:p>
    <w:p w14:paraId="4F7ACF15" w14:textId="77777777" w:rsidR="00BD35CB" w:rsidRDefault="00BD35CB">
      <w:pPr>
        <w:widowControl/>
        <w:overflowPunct/>
        <w:autoSpaceDE/>
        <w:autoSpaceDN/>
        <w:adjustRightInd/>
        <w:textAlignment w:val="auto"/>
        <w:rPr>
          <w:b/>
          <w:bCs/>
          <w:color w:val="104F75"/>
          <w:sz w:val="28"/>
          <w:szCs w:val="28"/>
          <w:lang w:eastAsia="en-GB"/>
        </w:rPr>
      </w:pPr>
      <w:r>
        <w:rPr>
          <w:b/>
          <w:bCs/>
          <w:color w:val="104F75"/>
          <w:sz w:val="28"/>
          <w:szCs w:val="28"/>
          <w:lang w:eastAsia="en-GB"/>
        </w:rPr>
        <w:br w:type="page"/>
      </w:r>
    </w:p>
    <w:p w14:paraId="6D1857AC" w14:textId="2BA40C5B" w:rsidR="00070999" w:rsidRDefault="0063493B" w:rsidP="00EF442C">
      <w:pPr>
        <w:widowControl/>
        <w:overflowPunct/>
        <w:autoSpaceDE/>
        <w:autoSpaceDN/>
        <w:adjustRightInd/>
        <w:textAlignment w:val="auto"/>
        <w:rPr>
          <w:b/>
          <w:bCs/>
          <w:color w:val="104F75"/>
          <w:sz w:val="28"/>
          <w:szCs w:val="28"/>
          <w:lang w:eastAsia="en-GB"/>
        </w:rPr>
      </w:pPr>
      <w:r w:rsidRPr="00DA14EF">
        <w:rPr>
          <w:b/>
          <w:bCs/>
          <w:color w:val="104F75"/>
          <w:sz w:val="28"/>
          <w:szCs w:val="28"/>
          <w:lang w:eastAsia="en-GB"/>
        </w:rPr>
        <w:lastRenderedPageBreak/>
        <w:t xml:space="preserve">Section </w:t>
      </w:r>
      <w:r w:rsidR="005F1A9D">
        <w:rPr>
          <w:b/>
          <w:bCs/>
          <w:color w:val="104F75"/>
          <w:sz w:val="28"/>
          <w:szCs w:val="28"/>
          <w:lang w:eastAsia="en-GB"/>
        </w:rPr>
        <w:t>5</w:t>
      </w:r>
      <w:r w:rsidRPr="00DA14EF">
        <w:rPr>
          <w:b/>
          <w:bCs/>
          <w:color w:val="104F75"/>
          <w:sz w:val="28"/>
          <w:szCs w:val="28"/>
          <w:lang w:eastAsia="en-GB"/>
        </w:rPr>
        <w:t>: Other Information</w:t>
      </w:r>
    </w:p>
    <w:p w14:paraId="3C6C7EC5" w14:textId="1CEC9570" w:rsidR="005C29B0" w:rsidRPr="00DA14EF" w:rsidRDefault="005C29B0" w:rsidP="00EF442C">
      <w:pPr>
        <w:widowControl/>
        <w:overflowPunct/>
        <w:autoSpaceDE/>
        <w:autoSpaceDN/>
        <w:adjustRightInd/>
        <w:textAlignment w:val="auto"/>
        <w:rPr>
          <w:b/>
          <w:bCs/>
          <w:color w:val="104F75"/>
          <w:sz w:val="28"/>
          <w:szCs w:val="28"/>
          <w:lang w:eastAsia="en-GB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0375"/>
      </w:tblGrid>
      <w:tr w:rsidR="007C12A3" w:rsidRPr="005C4202" w14:paraId="5D55495C" w14:textId="77777777" w:rsidTr="00D307D2">
        <w:tc>
          <w:tcPr>
            <w:tcW w:w="10375" w:type="dxa"/>
          </w:tcPr>
          <w:p w14:paraId="73FA1DC7" w14:textId="70FF34DD" w:rsidR="007C12A3" w:rsidRPr="005C4202" w:rsidRDefault="007C12A3" w:rsidP="00D0452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</w:rPr>
            </w:pPr>
            <w:r w:rsidRPr="00DA14EF">
              <w:rPr>
                <w:rFonts w:cs="Times New Roman"/>
                <w:b/>
                <w:bCs/>
                <w:color w:val="000000" w:themeColor="text1"/>
                <w:szCs w:val="28"/>
                <w:lang w:eastAsia="en-GB"/>
              </w:rPr>
              <w:t>Other Information</w:t>
            </w:r>
            <w:r w:rsidR="007B2B99">
              <w:rPr>
                <w:rFonts w:cs="Times New Roman"/>
                <w:b/>
                <w:bCs/>
                <w:color w:val="000000" w:themeColor="text1"/>
                <w:szCs w:val="28"/>
                <w:lang w:eastAsia="en-GB"/>
              </w:rPr>
              <w:t xml:space="preserve"> (if required)</w:t>
            </w:r>
          </w:p>
        </w:tc>
      </w:tr>
      <w:tr w:rsidR="007C12A3" w:rsidRPr="005C4202" w14:paraId="2299ECEC" w14:textId="77777777" w:rsidTr="00D307D2">
        <w:tc>
          <w:tcPr>
            <w:tcW w:w="10375" w:type="dxa"/>
          </w:tcPr>
          <w:p w14:paraId="2BEC482F" w14:textId="0E8918C1" w:rsidR="007C12A3" w:rsidRPr="005C4202" w:rsidRDefault="007C12A3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5C4202">
              <w:rPr>
                <w:rFonts w:cs="Arial"/>
                <w:sz w:val="22"/>
              </w:rPr>
              <w:t>Please provide below any additional information that you wish us to consider</w:t>
            </w:r>
          </w:p>
        </w:tc>
      </w:tr>
      <w:tr w:rsidR="007C12A3" w:rsidRPr="005C4202" w14:paraId="0174D34B" w14:textId="77777777" w:rsidTr="00D307D2">
        <w:tc>
          <w:tcPr>
            <w:tcW w:w="10375" w:type="dxa"/>
          </w:tcPr>
          <w:p w14:paraId="09DFE1F4" w14:textId="6B519A97" w:rsidR="007C12A3" w:rsidRDefault="00C94BDF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</w:p>
          <w:p w14:paraId="1500672D" w14:textId="77777777" w:rsidR="00CA0922" w:rsidRDefault="00CA0922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  <w:p w14:paraId="53D51F49" w14:textId="77777777" w:rsidR="00CA0922" w:rsidRDefault="00CA0922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  <w:p w14:paraId="0622D5E8" w14:textId="096FEAE2" w:rsidR="00CA0922" w:rsidRPr="005C4202" w:rsidRDefault="00CA0922" w:rsidP="005C29B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</w:rPr>
            </w:pPr>
          </w:p>
        </w:tc>
      </w:tr>
    </w:tbl>
    <w:p w14:paraId="56ABE225" w14:textId="77777777" w:rsidR="005C29B0" w:rsidRDefault="005C29B0" w:rsidP="005C29B0">
      <w:pPr>
        <w:widowControl/>
        <w:overflowPunct/>
        <w:autoSpaceDE/>
        <w:autoSpaceDN/>
        <w:adjustRightInd/>
        <w:textAlignment w:val="auto"/>
        <w:rPr>
          <w:rFonts w:eastAsiaTheme="minorHAnsi" w:cs="Arial"/>
          <w:sz w:val="22"/>
          <w:szCs w:val="22"/>
        </w:rPr>
      </w:pPr>
    </w:p>
    <w:p w14:paraId="32BF96F6" w14:textId="77777777" w:rsidR="00CA0922" w:rsidRDefault="00CA0922" w:rsidP="005C29B0">
      <w:pPr>
        <w:widowControl/>
        <w:overflowPunct/>
        <w:autoSpaceDE/>
        <w:autoSpaceDN/>
        <w:adjustRightInd/>
        <w:textAlignment w:val="auto"/>
        <w:rPr>
          <w:rFonts w:eastAsiaTheme="minorHAnsi" w:cs="Arial"/>
          <w:sz w:val="22"/>
          <w:szCs w:val="22"/>
        </w:rPr>
      </w:pPr>
    </w:p>
    <w:p w14:paraId="6692B048" w14:textId="77777777" w:rsidR="00CA0922" w:rsidRPr="005C4202" w:rsidRDefault="00CA0922" w:rsidP="005C29B0">
      <w:pPr>
        <w:widowControl/>
        <w:overflowPunct/>
        <w:autoSpaceDE/>
        <w:autoSpaceDN/>
        <w:adjustRightInd/>
        <w:textAlignment w:val="auto"/>
        <w:rPr>
          <w:rFonts w:eastAsiaTheme="minorHAnsi" w:cs="Arial"/>
          <w:sz w:val="22"/>
          <w:szCs w:val="22"/>
        </w:rPr>
      </w:pPr>
    </w:p>
    <w:p w14:paraId="3C5C2149" w14:textId="68A6DF56" w:rsidR="00AF1C07" w:rsidRPr="005C4202" w:rsidRDefault="00AF1C07" w:rsidP="00D04520">
      <w:pPr>
        <w:widowControl/>
        <w:overflowPunct/>
        <w:autoSpaceDE/>
        <w:autoSpaceDN/>
        <w:adjustRightInd/>
        <w:textAlignment w:val="auto"/>
        <w:rPr>
          <w:rFonts w:eastAsiaTheme="minorHAnsi" w:cs="Arial"/>
          <w:sz w:val="22"/>
          <w:szCs w:val="22"/>
        </w:rPr>
      </w:pPr>
    </w:p>
    <w:p w14:paraId="2E83C5B8" w14:textId="581CEFBD" w:rsidR="00893247" w:rsidRDefault="00163199" w:rsidP="00DA14EF">
      <w:pPr>
        <w:widowControl/>
        <w:overflowPunct/>
        <w:autoSpaceDE/>
        <w:autoSpaceDN/>
        <w:adjustRightInd/>
        <w:ind w:left="142"/>
        <w:textAlignment w:val="auto"/>
        <w:rPr>
          <w:rFonts w:eastAsiaTheme="minorHAnsi" w:cs="Arial"/>
          <w:szCs w:val="24"/>
        </w:rPr>
      </w:pPr>
      <w:r>
        <w:rPr>
          <w:rFonts w:eastAsiaTheme="minorHAnsi" w:cs="Arial"/>
          <w:sz w:val="22"/>
          <w:szCs w:val="22"/>
        </w:rPr>
        <w:t>Please e</w:t>
      </w:r>
      <w:r w:rsidR="00893247" w:rsidRPr="005C4202">
        <w:rPr>
          <w:rFonts w:eastAsiaTheme="minorHAnsi" w:cs="Arial"/>
          <w:sz w:val="22"/>
          <w:szCs w:val="22"/>
        </w:rPr>
        <w:t xml:space="preserve">mail this form to </w:t>
      </w:r>
      <w:hyperlink r:id="rId20" w:history="1">
        <w:r w:rsidR="00893247" w:rsidRPr="005C4202">
          <w:rPr>
            <w:rStyle w:val="Hyperlink"/>
            <w:rFonts w:eastAsiaTheme="minorHAnsi" w:cs="Arial"/>
            <w:sz w:val="22"/>
            <w:szCs w:val="22"/>
          </w:rPr>
          <w:t>VQ.Reform@education.gsi.gov.uk</w:t>
        </w:r>
      </w:hyperlink>
    </w:p>
    <w:p w14:paraId="3D91E49D" w14:textId="77777777" w:rsidR="00893247" w:rsidRPr="00D04520" w:rsidRDefault="00893247" w:rsidP="00D04520">
      <w:pPr>
        <w:widowControl/>
        <w:overflowPunct/>
        <w:autoSpaceDE/>
        <w:autoSpaceDN/>
        <w:adjustRightInd/>
        <w:textAlignment w:val="auto"/>
        <w:rPr>
          <w:rFonts w:eastAsiaTheme="minorHAnsi" w:cs="Arial"/>
          <w:szCs w:val="24"/>
        </w:rPr>
      </w:pPr>
    </w:p>
    <w:sectPr w:rsidR="00893247" w:rsidRPr="00D04520" w:rsidSect="00DA14EF">
      <w:headerReference w:type="default" r:id="rId21"/>
      <w:footerReference w:type="first" r:id="rId2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A3A5B" w14:textId="77777777" w:rsidR="008A1906" w:rsidRDefault="008A1906">
      <w:r>
        <w:separator/>
      </w:r>
    </w:p>
  </w:endnote>
  <w:endnote w:type="continuationSeparator" w:id="0">
    <w:p w14:paraId="56D02A05" w14:textId="77777777" w:rsidR="008A1906" w:rsidRDefault="008A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8DD12" w14:textId="141F5F52" w:rsidR="00070999" w:rsidRDefault="00070999" w:rsidP="00DA14EF">
    <w:pPr>
      <w:pStyle w:val="Footer"/>
      <w:jc w:val="right"/>
    </w:pPr>
    <w:r w:rsidRPr="006E6ADB">
      <w:t xml:space="preserve">Published: </w:t>
    </w:r>
    <w:r w:rsidR="00F90267">
      <w:t>July</w:t>
    </w:r>
    <w: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8A154" w14:textId="77777777" w:rsidR="008A1906" w:rsidRDefault="008A1906">
      <w:r>
        <w:separator/>
      </w:r>
    </w:p>
  </w:footnote>
  <w:footnote w:type="continuationSeparator" w:id="0">
    <w:p w14:paraId="5A68B402" w14:textId="77777777" w:rsidR="008A1906" w:rsidRDefault="008A1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37C1F" w14:textId="0A412593" w:rsidR="00070999" w:rsidRPr="00956103" w:rsidRDefault="00956103" w:rsidP="00956103">
    <w:pPr>
      <w:pStyle w:val="Header"/>
      <w:jc w:val="center"/>
      <w:rPr>
        <w:color w:val="FF0000"/>
      </w:rPr>
    </w:pPr>
    <w:r w:rsidRPr="00956103">
      <w:rPr>
        <w:color w:val="FF0000"/>
      </w:rPr>
      <w:t>This document has been withdrawn</w:t>
    </w:r>
  </w:p>
  <w:p w14:paraId="23667043" w14:textId="77777777" w:rsidR="00070999" w:rsidRDefault="000709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837"/>
    <w:multiLevelType w:val="hybridMultilevel"/>
    <w:tmpl w:val="B8E010C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EF018F9"/>
    <w:multiLevelType w:val="hybridMultilevel"/>
    <w:tmpl w:val="5FFA666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>
    <w:nsid w:val="445127CF"/>
    <w:multiLevelType w:val="hybridMultilevel"/>
    <w:tmpl w:val="B14EA62E"/>
    <w:lvl w:ilvl="0" w:tplc="72800C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90813"/>
    <w:multiLevelType w:val="multilevel"/>
    <w:tmpl w:val="BE6CED08"/>
    <w:lvl w:ilvl="0">
      <w:start w:val="3"/>
      <w:numFmt w:val="upp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B0"/>
    <w:rsid w:val="00011F78"/>
    <w:rsid w:val="00022DB6"/>
    <w:rsid w:val="00041864"/>
    <w:rsid w:val="0004776A"/>
    <w:rsid w:val="00070937"/>
    <w:rsid w:val="00070999"/>
    <w:rsid w:val="000709FD"/>
    <w:rsid w:val="000833EF"/>
    <w:rsid w:val="00096DEC"/>
    <w:rsid w:val="000A0C1B"/>
    <w:rsid w:val="000A4294"/>
    <w:rsid w:val="000B1468"/>
    <w:rsid w:val="000C4747"/>
    <w:rsid w:val="000D38E8"/>
    <w:rsid w:val="000F4E59"/>
    <w:rsid w:val="00114392"/>
    <w:rsid w:val="00116F59"/>
    <w:rsid w:val="00120A85"/>
    <w:rsid w:val="001362FD"/>
    <w:rsid w:val="001366BB"/>
    <w:rsid w:val="001372F2"/>
    <w:rsid w:val="00144602"/>
    <w:rsid w:val="00153F85"/>
    <w:rsid w:val="00163199"/>
    <w:rsid w:val="00176BCA"/>
    <w:rsid w:val="00180A06"/>
    <w:rsid w:val="00182783"/>
    <w:rsid w:val="00193669"/>
    <w:rsid w:val="00195F8E"/>
    <w:rsid w:val="001A54FA"/>
    <w:rsid w:val="001B05C8"/>
    <w:rsid w:val="001B145C"/>
    <w:rsid w:val="001B6DF9"/>
    <w:rsid w:val="001B7C53"/>
    <w:rsid w:val="001C1861"/>
    <w:rsid w:val="001C5969"/>
    <w:rsid w:val="001D55BC"/>
    <w:rsid w:val="001D55D0"/>
    <w:rsid w:val="001D7FB3"/>
    <w:rsid w:val="002009C2"/>
    <w:rsid w:val="00201E88"/>
    <w:rsid w:val="00204049"/>
    <w:rsid w:val="00211C37"/>
    <w:rsid w:val="00212D24"/>
    <w:rsid w:val="00217581"/>
    <w:rsid w:val="00223FA7"/>
    <w:rsid w:val="002335B0"/>
    <w:rsid w:val="002338A1"/>
    <w:rsid w:val="0025345D"/>
    <w:rsid w:val="00266064"/>
    <w:rsid w:val="0027611C"/>
    <w:rsid w:val="00283805"/>
    <w:rsid w:val="002840D0"/>
    <w:rsid w:val="00295EFC"/>
    <w:rsid w:val="002A413C"/>
    <w:rsid w:val="002B6351"/>
    <w:rsid w:val="002B651E"/>
    <w:rsid w:val="002C2198"/>
    <w:rsid w:val="002D2A7A"/>
    <w:rsid w:val="002D6909"/>
    <w:rsid w:val="002E28FA"/>
    <w:rsid w:val="00301B18"/>
    <w:rsid w:val="00310708"/>
    <w:rsid w:val="00312BD3"/>
    <w:rsid w:val="0031590E"/>
    <w:rsid w:val="003266B5"/>
    <w:rsid w:val="00347A3B"/>
    <w:rsid w:val="00367EEB"/>
    <w:rsid w:val="00370895"/>
    <w:rsid w:val="00392AE9"/>
    <w:rsid w:val="00395F15"/>
    <w:rsid w:val="003A2F7B"/>
    <w:rsid w:val="003A4171"/>
    <w:rsid w:val="003B78F9"/>
    <w:rsid w:val="003C135F"/>
    <w:rsid w:val="003C42C9"/>
    <w:rsid w:val="003D74A2"/>
    <w:rsid w:val="003D7A13"/>
    <w:rsid w:val="003E10BE"/>
    <w:rsid w:val="003E1B86"/>
    <w:rsid w:val="003E4FD8"/>
    <w:rsid w:val="00402829"/>
    <w:rsid w:val="00430DC5"/>
    <w:rsid w:val="00450D89"/>
    <w:rsid w:val="004533A7"/>
    <w:rsid w:val="00456168"/>
    <w:rsid w:val="0045653B"/>
    <w:rsid w:val="00460505"/>
    <w:rsid w:val="00463122"/>
    <w:rsid w:val="004661C4"/>
    <w:rsid w:val="004744A9"/>
    <w:rsid w:val="004750E4"/>
    <w:rsid w:val="00480E77"/>
    <w:rsid w:val="00484C39"/>
    <w:rsid w:val="004955D9"/>
    <w:rsid w:val="004A51B8"/>
    <w:rsid w:val="004C2467"/>
    <w:rsid w:val="004D7063"/>
    <w:rsid w:val="004E633C"/>
    <w:rsid w:val="00511CA5"/>
    <w:rsid w:val="005150CE"/>
    <w:rsid w:val="0051563D"/>
    <w:rsid w:val="00530814"/>
    <w:rsid w:val="00534CB3"/>
    <w:rsid w:val="0054201A"/>
    <w:rsid w:val="00545301"/>
    <w:rsid w:val="00557A1B"/>
    <w:rsid w:val="00565333"/>
    <w:rsid w:val="0057014D"/>
    <w:rsid w:val="00590446"/>
    <w:rsid w:val="00591B39"/>
    <w:rsid w:val="005A3960"/>
    <w:rsid w:val="005B1CC3"/>
    <w:rsid w:val="005B5A07"/>
    <w:rsid w:val="005C1372"/>
    <w:rsid w:val="005C29B0"/>
    <w:rsid w:val="005C4202"/>
    <w:rsid w:val="005D25FD"/>
    <w:rsid w:val="005F1A9D"/>
    <w:rsid w:val="00607A4B"/>
    <w:rsid w:val="0062704E"/>
    <w:rsid w:val="00634682"/>
    <w:rsid w:val="0063493B"/>
    <w:rsid w:val="0063507E"/>
    <w:rsid w:val="006363E9"/>
    <w:rsid w:val="00655073"/>
    <w:rsid w:val="00672109"/>
    <w:rsid w:val="006858D6"/>
    <w:rsid w:val="00687908"/>
    <w:rsid w:val="00694BBC"/>
    <w:rsid w:val="006A0189"/>
    <w:rsid w:val="006A1127"/>
    <w:rsid w:val="006A2F72"/>
    <w:rsid w:val="006A3278"/>
    <w:rsid w:val="006D3EBD"/>
    <w:rsid w:val="006E1470"/>
    <w:rsid w:val="006E68D1"/>
    <w:rsid w:val="006E6F0B"/>
    <w:rsid w:val="006F1990"/>
    <w:rsid w:val="007104E4"/>
    <w:rsid w:val="00727B90"/>
    <w:rsid w:val="007442BB"/>
    <w:rsid w:val="007463C5"/>
    <w:rsid w:val="00746846"/>
    <w:rsid w:val="007510C3"/>
    <w:rsid w:val="007537ED"/>
    <w:rsid w:val="0076458E"/>
    <w:rsid w:val="00767063"/>
    <w:rsid w:val="007938B8"/>
    <w:rsid w:val="007940AE"/>
    <w:rsid w:val="007A10F9"/>
    <w:rsid w:val="007A4C02"/>
    <w:rsid w:val="007B2B99"/>
    <w:rsid w:val="007B49CD"/>
    <w:rsid w:val="007B593B"/>
    <w:rsid w:val="007B5A46"/>
    <w:rsid w:val="007C0768"/>
    <w:rsid w:val="007C12A3"/>
    <w:rsid w:val="007C1BC2"/>
    <w:rsid w:val="007C5D8A"/>
    <w:rsid w:val="007D0DBA"/>
    <w:rsid w:val="007D18D7"/>
    <w:rsid w:val="007D237B"/>
    <w:rsid w:val="007D3815"/>
    <w:rsid w:val="007D4DB0"/>
    <w:rsid w:val="007E4B72"/>
    <w:rsid w:val="007F073B"/>
    <w:rsid w:val="008031AB"/>
    <w:rsid w:val="00805C72"/>
    <w:rsid w:val="00831225"/>
    <w:rsid w:val="008428AB"/>
    <w:rsid w:val="00863664"/>
    <w:rsid w:val="00872EAD"/>
    <w:rsid w:val="0088151C"/>
    <w:rsid w:val="008817AB"/>
    <w:rsid w:val="008843A4"/>
    <w:rsid w:val="00893247"/>
    <w:rsid w:val="0089712A"/>
    <w:rsid w:val="008A1906"/>
    <w:rsid w:val="008A4E63"/>
    <w:rsid w:val="008B1C49"/>
    <w:rsid w:val="008B45E3"/>
    <w:rsid w:val="008B67CC"/>
    <w:rsid w:val="008C614B"/>
    <w:rsid w:val="008D1228"/>
    <w:rsid w:val="008D617D"/>
    <w:rsid w:val="008E3BDA"/>
    <w:rsid w:val="008F077D"/>
    <w:rsid w:val="008F452F"/>
    <w:rsid w:val="00905ADC"/>
    <w:rsid w:val="00906C33"/>
    <w:rsid w:val="009173AF"/>
    <w:rsid w:val="00932946"/>
    <w:rsid w:val="009424FA"/>
    <w:rsid w:val="009426CB"/>
    <w:rsid w:val="00956103"/>
    <w:rsid w:val="00963073"/>
    <w:rsid w:val="0097315A"/>
    <w:rsid w:val="009A3F0A"/>
    <w:rsid w:val="009B3EFE"/>
    <w:rsid w:val="009B493A"/>
    <w:rsid w:val="009B5F4B"/>
    <w:rsid w:val="009C1B53"/>
    <w:rsid w:val="009D3AE0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477FA"/>
    <w:rsid w:val="00A54EC9"/>
    <w:rsid w:val="00A55560"/>
    <w:rsid w:val="00A606C3"/>
    <w:rsid w:val="00A64099"/>
    <w:rsid w:val="00A6513F"/>
    <w:rsid w:val="00A96425"/>
    <w:rsid w:val="00A97841"/>
    <w:rsid w:val="00AB6016"/>
    <w:rsid w:val="00AC2A37"/>
    <w:rsid w:val="00AD0E50"/>
    <w:rsid w:val="00AD632D"/>
    <w:rsid w:val="00AE2EE4"/>
    <w:rsid w:val="00AF0554"/>
    <w:rsid w:val="00AF1C07"/>
    <w:rsid w:val="00AF4FAB"/>
    <w:rsid w:val="00AF5938"/>
    <w:rsid w:val="00AF737F"/>
    <w:rsid w:val="00B006DF"/>
    <w:rsid w:val="00B05ECD"/>
    <w:rsid w:val="00B06172"/>
    <w:rsid w:val="00B11879"/>
    <w:rsid w:val="00B16A24"/>
    <w:rsid w:val="00B16A8C"/>
    <w:rsid w:val="00B275C1"/>
    <w:rsid w:val="00B31DC4"/>
    <w:rsid w:val="00B41696"/>
    <w:rsid w:val="00B6522B"/>
    <w:rsid w:val="00B65709"/>
    <w:rsid w:val="00B67DF2"/>
    <w:rsid w:val="00B85BF7"/>
    <w:rsid w:val="00B92F00"/>
    <w:rsid w:val="00B939CC"/>
    <w:rsid w:val="00BA0393"/>
    <w:rsid w:val="00BB24E1"/>
    <w:rsid w:val="00BC1C69"/>
    <w:rsid w:val="00BC5164"/>
    <w:rsid w:val="00BC547B"/>
    <w:rsid w:val="00BD35CB"/>
    <w:rsid w:val="00BD4B6C"/>
    <w:rsid w:val="00C37933"/>
    <w:rsid w:val="00C408C7"/>
    <w:rsid w:val="00C4358B"/>
    <w:rsid w:val="00C47EEA"/>
    <w:rsid w:val="00C519D0"/>
    <w:rsid w:val="00C53D48"/>
    <w:rsid w:val="00C70ACB"/>
    <w:rsid w:val="00C70F7F"/>
    <w:rsid w:val="00C93019"/>
    <w:rsid w:val="00C930D0"/>
    <w:rsid w:val="00C94BDF"/>
    <w:rsid w:val="00C9647D"/>
    <w:rsid w:val="00CA0922"/>
    <w:rsid w:val="00CA4FEC"/>
    <w:rsid w:val="00CA610F"/>
    <w:rsid w:val="00CC0613"/>
    <w:rsid w:val="00CD1F75"/>
    <w:rsid w:val="00CD7921"/>
    <w:rsid w:val="00CE084B"/>
    <w:rsid w:val="00D02D57"/>
    <w:rsid w:val="00D04520"/>
    <w:rsid w:val="00D118D6"/>
    <w:rsid w:val="00D20266"/>
    <w:rsid w:val="00D20C29"/>
    <w:rsid w:val="00D307D2"/>
    <w:rsid w:val="00D33842"/>
    <w:rsid w:val="00D47915"/>
    <w:rsid w:val="00D57D6E"/>
    <w:rsid w:val="00D61F5A"/>
    <w:rsid w:val="00D63CE5"/>
    <w:rsid w:val="00D656C2"/>
    <w:rsid w:val="00D75EC3"/>
    <w:rsid w:val="00D8583D"/>
    <w:rsid w:val="00DA14EF"/>
    <w:rsid w:val="00DB45DD"/>
    <w:rsid w:val="00DB4C12"/>
    <w:rsid w:val="00DB5B48"/>
    <w:rsid w:val="00E0081E"/>
    <w:rsid w:val="00E01369"/>
    <w:rsid w:val="00E02094"/>
    <w:rsid w:val="00E06E85"/>
    <w:rsid w:val="00E0711F"/>
    <w:rsid w:val="00E10F4C"/>
    <w:rsid w:val="00E1567E"/>
    <w:rsid w:val="00E2419F"/>
    <w:rsid w:val="00E366D6"/>
    <w:rsid w:val="00E63D8B"/>
    <w:rsid w:val="00E6457A"/>
    <w:rsid w:val="00E656F7"/>
    <w:rsid w:val="00E81F4B"/>
    <w:rsid w:val="00EA11BE"/>
    <w:rsid w:val="00EA1A51"/>
    <w:rsid w:val="00EA6C4E"/>
    <w:rsid w:val="00EC2FC9"/>
    <w:rsid w:val="00EC644A"/>
    <w:rsid w:val="00EC6A3F"/>
    <w:rsid w:val="00EF21A9"/>
    <w:rsid w:val="00EF442C"/>
    <w:rsid w:val="00F07C16"/>
    <w:rsid w:val="00F26013"/>
    <w:rsid w:val="00F30554"/>
    <w:rsid w:val="00F327A1"/>
    <w:rsid w:val="00F348D2"/>
    <w:rsid w:val="00F4485F"/>
    <w:rsid w:val="00F44B6A"/>
    <w:rsid w:val="00F521C7"/>
    <w:rsid w:val="00F60BF8"/>
    <w:rsid w:val="00F64863"/>
    <w:rsid w:val="00F74A0A"/>
    <w:rsid w:val="00F77D1A"/>
    <w:rsid w:val="00F90267"/>
    <w:rsid w:val="00F960C1"/>
    <w:rsid w:val="00F969F1"/>
    <w:rsid w:val="00FA0331"/>
    <w:rsid w:val="00FC049C"/>
    <w:rsid w:val="00FC1C0E"/>
    <w:rsid w:val="00FC5ED8"/>
    <w:rsid w:val="00FD1E0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71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uiPriority w:val="59"/>
    <w:rsid w:val="005C29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5C29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C29B0"/>
    <w:pPr>
      <w:widowControl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rsid w:val="005C29B0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rsid w:val="005C2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9B0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413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413C"/>
    <w:rPr>
      <w:rFonts w:ascii="Arial" w:eastAsiaTheme="minorHAnsi" w:hAnsi="Arial" w:cstheme="minorBidi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93247"/>
    <w:rPr>
      <w:color w:val="808080"/>
    </w:rPr>
  </w:style>
  <w:style w:type="character" w:styleId="Hyperlink">
    <w:name w:val="Hyperlink"/>
    <w:basedOn w:val="DefaultParagraphFont"/>
    <w:rsid w:val="008932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C135F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C4202"/>
    <w:rPr>
      <w:rFonts w:ascii="Arial" w:hAnsi="Arial"/>
      <w:sz w:val="24"/>
      <w:lang w:eastAsia="en-US"/>
    </w:rPr>
  </w:style>
  <w:style w:type="character" w:customStyle="1" w:styleId="Heading3Char">
    <w:name w:val="Heading 3 Char"/>
    <w:aliases w:val="Numbered - 3 Char"/>
    <w:link w:val="Heading3"/>
    <w:rsid w:val="00DA14EF"/>
    <w:rPr>
      <w:rFonts w:ascii="Arial" w:hAnsi="Arial"/>
      <w:kern w:val="28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14EF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3266B5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uiPriority w:val="59"/>
    <w:rsid w:val="005C29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5C29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C29B0"/>
    <w:pPr>
      <w:widowControl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rsid w:val="005C29B0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rsid w:val="005C2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9B0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413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413C"/>
    <w:rPr>
      <w:rFonts w:ascii="Arial" w:eastAsiaTheme="minorHAnsi" w:hAnsi="Arial" w:cstheme="minorBidi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93247"/>
    <w:rPr>
      <w:color w:val="808080"/>
    </w:rPr>
  </w:style>
  <w:style w:type="character" w:styleId="Hyperlink">
    <w:name w:val="Hyperlink"/>
    <w:basedOn w:val="DefaultParagraphFont"/>
    <w:rsid w:val="008932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C135F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C4202"/>
    <w:rPr>
      <w:rFonts w:ascii="Arial" w:hAnsi="Arial"/>
      <w:sz w:val="24"/>
      <w:lang w:eastAsia="en-US"/>
    </w:rPr>
  </w:style>
  <w:style w:type="character" w:customStyle="1" w:styleId="Heading3Char">
    <w:name w:val="Heading 3 Char"/>
    <w:aliases w:val="Numbered - 3 Char"/>
    <w:link w:val="Heading3"/>
    <w:rsid w:val="00DA14EF"/>
    <w:rPr>
      <w:rFonts w:ascii="Arial" w:hAnsi="Arial"/>
      <w:kern w:val="28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14EF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3266B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mailto:VQ.Reform@education.gsi.gov.u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ww.education.gov.uk/section96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ofqual.gov.uk/" TargetMode="External"/><Relationship Id="rId20" Type="http://schemas.openxmlformats.org/officeDocument/2006/relationships/hyperlink" Target="mailto:VQ.Reform@education.gsi.gov.u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government/publications/14-to-16-qualifications-technical-guidance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https://www.gov.uk/government/publications/14-to-16-qualifications-technical-guidance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4</Value>
      <Value>2</Value>
      <Value>1</Value>
    </TaxCatchAll>
    <IWPContributor xmlns="62bda6d9-15dd-4797-9609-2d5e8913862c">
      <UserInfo>
        <DisplayName/>
        <AccountId xsi:nil="true"/>
        <AccountType/>
      </UserInfo>
    </IWPContributor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IWPOwnerTaxHTField0>
    <IWPSubjectTaxHTField0 xmlns="62bda6d9-15dd-4797-9609-2d5e8913862c">
      <Terms xmlns="http://schemas.microsoft.com/office/infopath/2007/PartnerControls"/>
    </IWPSubject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IWPOrganisationalUnit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SiteTypeTaxHTField0 xmlns="62bda6d9-15dd-4797-9609-2d5e8913862c">
      <Terms xmlns="http://schemas.microsoft.com/office/infopath/2007/PartnerControls"/>
    </IWPSiteTypeTaxHTField0>
    <IWPFunctionTaxHTField0 xmlns="62bda6d9-15dd-4797-9609-2d5e8913862c">
      <Terms xmlns="http://schemas.microsoft.com/office/infopath/2007/PartnerControls"/>
    </IWPFunctionTaxHTField0>
    <Comments xmlns="http://schemas.microsoft.com/sharepoint/v3" xsi:nil="true"/>
    <_dlc_DocId xmlns="b8cb3cbd-ce5c-4a72-9da4-9013f91c5903">P77SHHUCCQFT-10-28223</_dlc_DocId>
    <_dlc_DocIdUrl xmlns="b8cb3cbd-ce5c-4a72-9da4-9013f91c5903">
      <Url>http://workplaces/sites/ctg/d/_layouts/DocIdRedir.aspx?ID=P77SHHUCCQFT-10-28223</Url>
      <Description>P77SHHUCCQFT-10-28223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ase" ma:contentTypeID="0x0101007F645D6FBA204A029FECB8BFC6578C39005279853530254253B886E13194843F8A003AA4A7828D8545A79A93568019812354005DFE64E8928B9447AD01AE48A18420A3" ma:contentTypeVersion="9" ma:contentTypeDescription="Relates to case work eg correspondence. Records retained for 10 years." ma:contentTypeScope="" ma:versionID="59d8ae49e9d6249e0125f2c98682265b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bcb1e65224f9159a8c60371d8b6840d5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Unclassified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9812354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10B81-BB80-444D-96DC-46A61D9C59D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F5A72F2-0F6E-435C-A6A1-38EE23859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9AE47-587F-4604-8A77-FECF8F0B94B4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62bda6d9-15dd-4797-9609-2d5e8913862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CDA78D0-84D6-4429-9D16-099A3D791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DFE78B-697A-43B0-83AC-B696A05CD04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8C0F65E-3057-47B0-993A-36004A9B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Awards Submission Form 2017</vt:lpstr>
    </vt:vector>
  </TitlesOfParts>
  <Company>DfE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Awards Submission Form 2017</dc:title>
  <dc:creator>PERRY, India</dc:creator>
  <cp:lastModifiedBy>PASSI, Joe</cp:lastModifiedBy>
  <cp:revision>15</cp:revision>
  <dcterms:created xsi:type="dcterms:W3CDTF">2014-07-01T19:59:00Z</dcterms:created>
  <dcterms:modified xsi:type="dcterms:W3CDTF">2015-07-03T14:27:00Z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0x0101007F645D6FBA204A029FECB8BFC6578C39005279853530254253B886E13194843F8A003AA4A7828D8545A79A93568019812354005DFE64E8928B9447AD01AE48A18420A3</vt:lpwstr>
  </property>
  <property fmtid="{D5CDD505-2E9C-101B-9397-08002B2CF9AE}" pid="3" name="IWPOrganisationalUnit">
    <vt:lpwstr>4;#DfE|cc08a6d4-dfde-4d0f-bd85-069ebcef80d5</vt:lpwstr>
  </property>
  <property fmtid="{D5CDD505-2E9C-101B-9397-08002B2CF9AE}" pid="4" name="IWPRightsProtectiveMarking">
    <vt:lpwstr>2;#Official|0884c477-2e62-47ea-b19c-5af6e91124c5</vt:lpwstr>
  </property>
  <property fmtid="{D5CDD505-2E9C-101B-9397-08002B2CF9AE}" pid="5" name="IWPOwner">
    <vt:lpwstr>1;#DfE|a484111e-5b24-4ad9-9778-c536c8c88985</vt:lpwstr>
  </property>
  <property fmtid="{D5CDD505-2E9C-101B-9397-08002B2CF9AE}" pid="6" name="IWPFunction">
    <vt:lpwstr/>
  </property>
  <property fmtid="{D5CDD505-2E9C-101B-9397-08002B2CF9AE}" pid="7" name="_dlc_DocIdItemGuid">
    <vt:lpwstr>ce8a0fa1-5ca8-4e81-ab1b-fc1b07c3e902</vt:lpwstr>
  </property>
</Properties>
</file>