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142878" w:rsidTr="00CF776B">
        <w:trPr>
          <w:cantSplit/>
          <w:trHeight w:val="1361"/>
        </w:trPr>
        <w:tc>
          <w:tcPr>
            <w:tcW w:w="7334" w:type="dxa"/>
            <w:gridSpan w:val="2"/>
            <w:tcBorders>
              <w:top w:val="nil"/>
            </w:tcBorders>
          </w:tcPr>
          <w:p w:rsidR="00AF6F11" w:rsidRPr="00142878" w:rsidRDefault="00AF6F11" w:rsidP="00CF776B">
            <w:r w:rsidRPr="00142878">
              <w:rPr>
                <w:rFonts w:ascii="Arial" w:hAnsi="Arial"/>
                <w:color w:val="000000"/>
              </w:rPr>
              <w:t xml:space="preserve">   </w:t>
            </w:r>
          </w:p>
          <w:p w:rsidR="001D619C" w:rsidRPr="00142878" w:rsidRDefault="001D619C" w:rsidP="00CF776B"/>
          <w:p w:rsidR="001D619C" w:rsidRPr="00142878" w:rsidRDefault="00142878" w:rsidP="00142878">
            <w:pPr>
              <w:ind w:left="1214"/>
              <w:rPr>
                <w:rFonts w:ascii="Arial" w:hAnsi="Arial"/>
                <w:color w:val="000000"/>
              </w:rPr>
            </w:pPr>
            <w:r>
              <w:rPr>
                <w:rFonts w:ascii="Arial" w:hAnsi="Arial"/>
                <w:noProof/>
                <w:color w:val="000000"/>
              </w:rPr>
              <w:drawing>
                <wp:inline distT="0" distB="0" distL="0" distR="0">
                  <wp:extent cx="1219200" cy="1266825"/>
                  <wp:effectExtent l="0" t="0" r="0" b="9525"/>
                  <wp:docPr id="5" name="Picture 5" descr="J:\AGO document templates, logos and branding guidance\Logos\SMALL AW\AGO_248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GO document templates, logos and branding guidance\Logos\SMALL AW\AGO_248_SML_A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66825"/>
                          </a:xfrm>
                          <a:prstGeom prst="rect">
                            <a:avLst/>
                          </a:prstGeom>
                          <a:noFill/>
                          <a:ln>
                            <a:noFill/>
                          </a:ln>
                        </pic:spPr>
                      </pic:pic>
                    </a:graphicData>
                  </a:graphic>
                </wp:inline>
              </w:drawing>
            </w:r>
          </w:p>
        </w:tc>
        <w:tc>
          <w:tcPr>
            <w:tcW w:w="180" w:type="dxa"/>
          </w:tcPr>
          <w:p w:rsidR="00AF6F11" w:rsidRPr="00142878" w:rsidRDefault="00AF6F11" w:rsidP="00CF776B">
            <w:pPr>
              <w:pStyle w:val="MOJnormal"/>
              <w:rPr>
                <w:color w:val="000000"/>
                <w:szCs w:val="24"/>
              </w:rPr>
            </w:pPr>
          </w:p>
        </w:tc>
        <w:tc>
          <w:tcPr>
            <w:tcW w:w="3145" w:type="dxa"/>
            <w:vMerge w:val="restart"/>
            <w:tcBorders>
              <w:top w:val="nil"/>
            </w:tcBorders>
          </w:tcPr>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8D3DCE" w:rsidRPr="00142878" w:rsidRDefault="008D3DCE" w:rsidP="00CF776B">
            <w:pPr>
              <w:tabs>
                <w:tab w:val="left" w:pos="170"/>
              </w:tabs>
            </w:pPr>
          </w:p>
          <w:p w:rsidR="00AF6F11" w:rsidRPr="00142878" w:rsidRDefault="00AF6F11" w:rsidP="00142878">
            <w:pPr>
              <w:tabs>
                <w:tab w:val="left" w:pos="170"/>
              </w:tabs>
              <w:ind w:right="1365"/>
              <w:jc w:val="right"/>
              <w:rPr>
                <w:rFonts w:ascii="Arial" w:hAnsi="Arial"/>
                <w:b/>
              </w:rPr>
            </w:pPr>
            <w:r w:rsidRPr="00142878">
              <w:rPr>
                <w:rFonts w:ascii="Arial" w:hAnsi="Arial"/>
                <w:b/>
                <w:sz w:val="22"/>
              </w:rPr>
              <w:t>www.gov.uk</w:t>
            </w:r>
            <w:r w:rsidR="00142878" w:rsidRPr="00142878">
              <w:rPr>
                <w:rFonts w:ascii="Arial" w:hAnsi="Arial"/>
                <w:b/>
                <w:sz w:val="22"/>
              </w:rPr>
              <w:t>/ago</w:t>
            </w:r>
          </w:p>
        </w:tc>
      </w:tr>
      <w:tr w:rsidR="00AF6F11" w:rsidRPr="00142878" w:rsidTr="00CF776B">
        <w:trPr>
          <w:cantSplit/>
          <w:trHeight w:val="1259"/>
        </w:trPr>
        <w:tc>
          <w:tcPr>
            <w:tcW w:w="1214" w:type="dxa"/>
          </w:tcPr>
          <w:p w:rsidR="00AF6F11" w:rsidRPr="00142878" w:rsidRDefault="00AF6F11" w:rsidP="00CF776B">
            <w:pPr>
              <w:pStyle w:val="MOJtext-otheraddress"/>
              <w:rPr>
                <w:szCs w:val="24"/>
              </w:rPr>
            </w:pPr>
          </w:p>
        </w:tc>
        <w:tc>
          <w:tcPr>
            <w:tcW w:w="6120" w:type="dxa"/>
          </w:tcPr>
          <w:p w:rsidR="003B7D53" w:rsidRPr="00142878" w:rsidRDefault="003B7D53" w:rsidP="00CF776B">
            <w:pPr>
              <w:spacing w:line="280" w:lineRule="atLeast"/>
              <w:rPr>
                <w:rFonts w:ascii="Arial" w:hAnsi="Arial"/>
              </w:rPr>
            </w:pPr>
          </w:p>
          <w:p w:rsidR="004532D7" w:rsidRPr="00142878" w:rsidRDefault="004532D7" w:rsidP="00CF776B">
            <w:pPr>
              <w:spacing w:line="280" w:lineRule="atLeast"/>
              <w:rPr>
                <w:rFonts w:ascii="Arial" w:hAnsi="Arial"/>
              </w:rPr>
            </w:pPr>
          </w:p>
        </w:tc>
        <w:tc>
          <w:tcPr>
            <w:tcW w:w="180" w:type="dxa"/>
          </w:tcPr>
          <w:p w:rsidR="00AF6F11" w:rsidRPr="00142878" w:rsidRDefault="00AF6F11" w:rsidP="00CF776B">
            <w:pPr>
              <w:pStyle w:val="MOJnormal"/>
              <w:rPr>
                <w:szCs w:val="24"/>
              </w:rPr>
            </w:pPr>
          </w:p>
        </w:tc>
        <w:tc>
          <w:tcPr>
            <w:tcW w:w="3145" w:type="dxa"/>
            <w:vMerge/>
          </w:tcPr>
          <w:p w:rsidR="00AF6F11" w:rsidRPr="00142878" w:rsidRDefault="00AF6F11" w:rsidP="00CF776B">
            <w:pPr>
              <w:pStyle w:val="MOJtext-otheraddress"/>
              <w:rPr>
                <w:szCs w:val="24"/>
              </w:rPr>
            </w:pPr>
          </w:p>
        </w:tc>
      </w:tr>
      <w:tr w:rsidR="00AF6F11" w:rsidRPr="00142878" w:rsidTr="00CF776B">
        <w:trPr>
          <w:cantSplit/>
          <w:trHeight w:val="73"/>
        </w:trPr>
        <w:tc>
          <w:tcPr>
            <w:tcW w:w="1214" w:type="dxa"/>
          </w:tcPr>
          <w:p w:rsidR="00AF6F11" w:rsidRPr="00142878" w:rsidRDefault="00AF6F11" w:rsidP="00CF776B">
            <w:pPr>
              <w:pStyle w:val="MOJnormal"/>
              <w:rPr>
                <w:szCs w:val="24"/>
              </w:rPr>
            </w:pPr>
          </w:p>
        </w:tc>
        <w:tc>
          <w:tcPr>
            <w:tcW w:w="6120" w:type="dxa"/>
          </w:tcPr>
          <w:p w:rsidR="00AF6F11" w:rsidRPr="00142878" w:rsidRDefault="004532D7" w:rsidP="00815134">
            <w:pPr>
              <w:spacing w:line="280" w:lineRule="atLeast"/>
              <w:rPr>
                <w:rFonts w:ascii="Arial" w:hAnsi="Arial"/>
              </w:rPr>
            </w:pPr>
            <w:r w:rsidRPr="00142878">
              <w:rPr>
                <w:rFonts w:ascii="Arial" w:hAnsi="Arial" w:cs="Arial"/>
              </w:rPr>
              <w:t>FOI</w:t>
            </w:r>
            <w:r w:rsidR="00235439">
              <w:rPr>
                <w:rFonts w:ascii="Arial" w:hAnsi="Arial" w:cs="Arial"/>
              </w:rPr>
              <w:t>|</w:t>
            </w:r>
            <w:r w:rsidR="00815134">
              <w:rPr>
                <w:rFonts w:ascii="Arial" w:hAnsi="Arial" w:cs="Arial"/>
              </w:rPr>
              <w:t>39</w:t>
            </w:r>
            <w:r w:rsidR="00235439">
              <w:rPr>
                <w:rFonts w:ascii="Arial" w:hAnsi="Arial" w:cs="Arial"/>
              </w:rPr>
              <w:t>|1</w:t>
            </w:r>
            <w:r w:rsidR="00815134">
              <w:rPr>
                <w:rFonts w:ascii="Arial" w:hAnsi="Arial" w:cs="Arial"/>
              </w:rPr>
              <w:t>5</w:t>
            </w:r>
            <w:r w:rsidRPr="00142878">
              <w:rPr>
                <w:rFonts w:ascii="Arial" w:hAnsi="Arial"/>
              </w:rPr>
              <w:br/>
            </w:r>
          </w:p>
        </w:tc>
        <w:tc>
          <w:tcPr>
            <w:tcW w:w="180" w:type="dxa"/>
          </w:tcPr>
          <w:p w:rsidR="00AF6F11" w:rsidRPr="00142878" w:rsidRDefault="00AF6F11" w:rsidP="00CF776B">
            <w:pPr>
              <w:spacing w:line="280" w:lineRule="atLeast"/>
              <w:rPr>
                <w:rFonts w:ascii="Arial" w:hAnsi="Arial"/>
              </w:rPr>
            </w:pPr>
            <w:r w:rsidRPr="00142878">
              <w:rPr>
                <w:rFonts w:ascii="Arial" w:hAnsi="Arial"/>
              </w:rPr>
              <w:tab/>
            </w:r>
          </w:p>
        </w:tc>
        <w:tc>
          <w:tcPr>
            <w:tcW w:w="3145" w:type="dxa"/>
          </w:tcPr>
          <w:p w:rsidR="00AF6F11" w:rsidRPr="00142878" w:rsidRDefault="00815134" w:rsidP="00142878">
            <w:pPr>
              <w:pStyle w:val="MOJnormal"/>
              <w:ind w:right="1365"/>
              <w:jc w:val="right"/>
              <w:rPr>
                <w:szCs w:val="24"/>
              </w:rPr>
            </w:pPr>
            <w:r>
              <w:rPr>
                <w:szCs w:val="24"/>
              </w:rPr>
              <w:t>March 2015</w:t>
            </w:r>
          </w:p>
        </w:tc>
      </w:tr>
    </w:tbl>
    <w:p w:rsidR="00837883" w:rsidRPr="00142878" w:rsidRDefault="00837883" w:rsidP="0081625B">
      <w:pPr>
        <w:jc w:val="center"/>
        <w:rPr>
          <w:rFonts w:ascii="Arial" w:hAnsi="Arial" w:cs="Arial"/>
          <w:b/>
        </w:rPr>
      </w:pPr>
      <w:r w:rsidRPr="00142878">
        <w:rPr>
          <w:rFonts w:ascii="Arial" w:hAnsi="Arial" w:cs="Arial"/>
          <w:b/>
        </w:rPr>
        <w:t xml:space="preserve">Freedom of Information </w:t>
      </w:r>
      <w:r w:rsidR="00672C95" w:rsidRPr="00142878">
        <w:rPr>
          <w:rFonts w:ascii="Arial" w:hAnsi="Arial" w:cs="Arial"/>
          <w:b/>
        </w:rPr>
        <w:t xml:space="preserve">Request </w:t>
      </w:r>
    </w:p>
    <w:p w:rsidR="00B429D7" w:rsidRDefault="00B429D7" w:rsidP="00235439">
      <w:pPr>
        <w:rPr>
          <w:sz w:val="22"/>
        </w:rPr>
      </w:pPr>
    </w:p>
    <w:p w:rsidR="00815134" w:rsidRPr="00780306" w:rsidRDefault="00815134" w:rsidP="00780306">
      <w:pPr>
        <w:spacing w:before="100" w:beforeAutospacing="1" w:line="360" w:lineRule="auto"/>
        <w:rPr>
          <w:rFonts w:ascii="Arial" w:hAnsi="Arial" w:cs="Arial"/>
          <w:color w:val="000000"/>
        </w:rPr>
      </w:pPr>
      <w:r w:rsidRPr="00780306">
        <w:rPr>
          <w:rFonts w:ascii="Arial" w:hAnsi="Arial" w:cs="Arial"/>
        </w:rPr>
        <w:t>I have now been able to consider your request, and I can confirm the following information under section 1 (1) (a) of the Act:</w:t>
      </w:r>
    </w:p>
    <w:p w:rsidR="00815134" w:rsidRPr="00780306" w:rsidRDefault="00815134" w:rsidP="00A2114A">
      <w:pPr>
        <w:spacing w:line="360" w:lineRule="auto"/>
        <w:rPr>
          <w:rFonts w:ascii="Arial" w:hAnsi="Arial" w:cs="Arial"/>
        </w:rPr>
      </w:pPr>
    </w:p>
    <w:p w:rsidR="00815134" w:rsidRPr="00780306" w:rsidRDefault="00815134" w:rsidP="00A2114A">
      <w:pPr>
        <w:pStyle w:val="ListParagraph"/>
        <w:numPr>
          <w:ilvl w:val="0"/>
          <w:numId w:val="15"/>
        </w:numPr>
        <w:spacing w:line="360" w:lineRule="auto"/>
        <w:rPr>
          <w:rFonts w:ascii="Arial" w:hAnsi="Arial" w:cs="Arial"/>
        </w:rPr>
      </w:pPr>
      <w:r w:rsidRPr="00780306">
        <w:rPr>
          <w:rFonts w:ascii="Arial" w:hAnsi="Arial" w:cs="Arial"/>
          <w:b/>
          <w:bCs/>
        </w:rPr>
        <w:t xml:space="preserve">Contract Title: </w:t>
      </w:r>
      <w:r w:rsidRPr="00780306">
        <w:rPr>
          <w:rFonts w:ascii="Arial" w:hAnsi="Arial" w:cs="Arial"/>
          <w:b/>
          <w:bCs/>
        </w:rPr>
        <w:br/>
      </w:r>
      <w:r w:rsidRPr="00780306">
        <w:rPr>
          <w:rFonts w:ascii="Arial" w:hAnsi="Arial" w:cs="Arial"/>
        </w:rPr>
        <w:t>IT Managed Services</w:t>
      </w:r>
      <w:r w:rsidRPr="00780306">
        <w:rPr>
          <w:rFonts w:ascii="Arial" w:hAnsi="Arial" w:cs="Arial"/>
          <w:b/>
          <w:bCs/>
        </w:rPr>
        <w:t xml:space="preserve"> </w:t>
      </w:r>
    </w:p>
    <w:p w:rsidR="00815134" w:rsidRPr="00780306" w:rsidRDefault="00815134" w:rsidP="00A2114A">
      <w:pPr>
        <w:pStyle w:val="ListParagraph"/>
        <w:spacing w:line="360" w:lineRule="auto"/>
        <w:rPr>
          <w:rFonts w:ascii="Arial" w:hAnsi="Arial" w:cs="Arial"/>
        </w:rPr>
      </w:pPr>
    </w:p>
    <w:p w:rsidR="00815134" w:rsidRPr="00780306" w:rsidRDefault="00815134" w:rsidP="00A2114A">
      <w:pPr>
        <w:pStyle w:val="ListParagraph"/>
        <w:numPr>
          <w:ilvl w:val="0"/>
          <w:numId w:val="15"/>
        </w:numPr>
        <w:spacing w:line="360" w:lineRule="auto"/>
        <w:rPr>
          <w:rFonts w:ascii="Arial" w:hAnsi="Arial" w:cs="Arial"/>
          <w:b/>
          <w:bCs/>
        </w:rPr>
      </w:pPr>
      <w:r w:rsidRPr="00780306">
        <w:rPr>
          <w:rFonts w:ascii="Arial" w:hAnsi="Arial" w:cs="Arial"/>
          <w:b/>
          <w:bCs/>
        </w:rPr>
        <w:t xml:space="preserve">Contract Type: Please input one the type of contract from above e.g. Hardware Maintenance, </w:t>
      </w:r>
      <w:r w:rsidRPr="00780306">
        <w:rPr>
          <w:rFonts w:ascii="Arial" w:hAnsi="Arial" w:cs="Arial"/>
        </w:rPr>
        <w:t>Virtualisation Licensing, Virtualisation Maintenance/Support, Storage Area Network Maintenance:</w:t>
      </w:r>
    </w:p>
    <w:p w:rsidR="00815134" w:rsidRPr="00780306" w:rsidRDefault="00815134" w:rsidP="00A2114A">
      <w:pPr>
        <w:spacing w:line="360" w:lineRule="auto"/>
        <w:rPr>
          <w:rFonts w:ascii="Arial" w:hAnsi="Arial" w:cs="Arial"/>
          <w:b/>
          <w:bCs/>
        </w:rPr>
      </w:pPr>
      <w:r w:rsidRPr="00780306">
        <w:rPr>
          <w:rFonts w:ascii="Arial" w:hAnsi="Arial" w:cs="Arial"/>
        </w:rPr>
        <w:t xml:space="preserve">            IT support</w:t>
      </w:r>
    </w:p>
    <w:p w:rsidR="00815134" w:rsidRPr="00780306" w:rsidRDefault="00815134" w:rsidP="00A2114A">
      <w:pPr>
        <w:spacing w:line="360" w:lineRule="auto"/>
        <w:rPr>
          <w:rFonts w:ascii="Arial" w:hAnsi="Arial" w:cs="Arial"/>
          <w:b/>
          <w:bCs/>
        </w:rPr>
      </w:pPr>
    </w:p>
    <w:p w:rsidR="00815134" w:rsidRPr="00780306" w:rsidRDefault="00815134" w:rsidP="00A2114A">
      <w:pPr>
        <w:pStyle w:val="ListParagraph"/>
        <w:numPr>
          <w:ilvl w:val="0"/>
          <w:numId w:val="15"/>
        </w:numPr>
        <w:spacing w:line="360" w:lineRule="auto"/>
        <w:rPr>
          <w:rFonts w:ascii="Arial" w:hAnsi="Arial" w:cs="Arial"/>
          <w:b/>
          <w:bCs/>
        </w:rPr>
      </w:pPr>
      <w:r w:rsidRPr="00780306">
        <w:rPr>
          <w:rFonts w:ascii="Arial" w:hAnsi="Arial" w:cs="Arial"/>
          <w:b/>
          <w:bCs/>
        </w:rPr>
        <w:t>Existing/Current Supplier:</w:t>
      </w:r>
      <w:r w:rsidRPr="00780306">
        <w:rPr>
          <w:rFonts w:ascii="Arial" w:hAnsi="Arial" w:cs="Arial"/>
          <w:b/>
          <w:bCs/>
        </w:rPr>
        <w:br/>
      </w:r>
      <w:r w:rsidRPr="00780306">
        <w:rPr>
          <w:rFonts w:ascii="Arial" w:hAnsi="Arial" w:cs="Arial"/>
        </w:rPr>
        <w:t>Capita Secure Managed Services</w:t>
      </w:r>
    </w:p>
    <w:p w:rsidR="00815134" w:rsidRPr="00780306" w:rsidRDefault="00815134" w:rsidP="00A2114A">
      <w:pPr>
        <w:pStyle w:val="ListParagraph"/>
        <w:spacing w:line="360" w:lineRule="auto"/>
        <w:rPr>
          <w:rFonts w:ascii="Arial" w:hAnsi="Arial" w:cs="Arial"/>
          <w:b/>
          <w:bCs/>
        </w:rPr>
      </w:pPr>
    </w:p>
    <w:p w:rsidR="00815134" w:rsidRPr="00780306" w:rsidRDefault="00815134" w:rsidP="00A2114A">
      <w:pPr>
        <w:pStyle w:val="ListParagraph"/>
        <w:numPr>
          <w:ilvl w:val="0"/>
          <w:numId w:val="15"/>
        </w:numPr>
        <w:spacing w:line="360" w:lineRule="auto"/>
        <w:rPr>
          <w:rFonts w:ascii="Arial" w:hAnsi="Arial" w:cs="Arial"/>
        </w:rPr>
      </w:pPr>
      <w:r w:rsidRPr="00780306">
        <w:rPr>
          <w:rFonts w:ascii="Arial" w:hAnsi="Arial" w:cs="Arial"/>
          <w:b/>
          <w:bCs/>
        </w:rPr>
        <w:t>Hardware Brand:  </w:t>
      </w:r>
      <w:r w:rsidRPr="00780306">
        <w:rPr>
          <w:rFonts w:ascii="Arial" w:hAnsi="Arial" w:cs="Arial"/>
        </w:rPr>
        <w:t xml:space="preserve">Please state the hardware or software brand related to the contract with supplier e.g. Hardware Maintenance could be Dell, IBM </w:t>
      </w:r>
      <w:proofErr w:type="spellStart"/>
      <w:r w:rsidRPr="00780306">
        <w:rPr>
          <w:rFonts w:ascii="Arial" w:hAnsi="Arial" w:cs="Arial"/>
        </w:rPr>
        <w:t>etc</w:t>
      </w:r>
      <w:proofErr w:type="spellEnd"/>
      <w:r w:rsidRPr="00780306">
        <w:rPr>
          <w:rFonts w:ascii="Arial" w:hAnsi="Arial" w:cs="Arial"/>
        </w:rPr>
        <w:t>:</w:t>
      </w:r>
    </w:p>
    <w:p w:rsidR="00815134" w:rsidRPr="00780306" w:rsidRDefault="00815134" w:rsidP="00A2114A">
      <w:pPr>
        <w:pStyle w:val="ListParagraph"/>
        <w:spacing w:line="360" w:lineRule="auto"/>
        <w:rPr>
          <w:rFonts w:ascii="Arial" w:hAnsi="Arial" w:cs="Arial"/>
        </w:rPr>
      </w:pPr>
      <w:r w:rsidRPr="00780306">
        <w:rPr>
          <w:rFonts w:ascii="Arial" w:hAnsi="Arial" w:cs="Arial"/>
        </w:rPr>
        <w:t>APC</w:t>
      </w:r>
    </w:p>
    <w:p w:rsidR="00815134" w:rsidRPr="00780306" w:rsidRDefault="00815134" w:rsidP="00A2114A">
      <w:pPr>
        <w:spacing w:line="360" w:lineRule="auto"/>
        <w:rPr>
          <w:rFonts w:ascii="Arial" w:hAnsi="Arial" w:cs="Arial"/>
        </w:rPr>
      </w:pPr>
      <w:r w:rsidRPr="00780306">
        <w:rPr>
          <w:rFonts w:ascii="Arial" w:hAnsi="Arial" w:cs="Arial"/>
        </w:rPr>
        <w:t xml:space="preserve">            BARRACUDA</w:t>
      </w:r>
    </w:p>
    <w:p w:rsidR="00815134" w:rsidRPr="00780306" w:rsidRDefault="00815134" w:rsidP="00A2114A">
      <w:pPr>
        <w:spacing w:line="360" w:lineRule="auto"/>
        <w:rPr>
          <w:rFonts w:ascii="Arial" w:hAnsi="Arial" w:cs="Arial"/>
        </w:rPr>
      </w:pPr>
      <w:r w:rsidRPr="00780306">
        <w:rPr>
          <w:rFonts w:ascii="Arial" w:hAnsi="Arial" w:cs="Arial"/>
        </w:rPr>
        <w:t xml:space="preserve">            CHECK POINT</w:t>
      </w:r>
    </w:p>
    <w:p w:rsidR="00815134" w:rsidRPr="00780306" w:rsidRDefault="00815134" w:rsidP="00A2114A">
      <w:pPr>
        <w:spacing w:line="360" w:lineRule="auto"/>
        <w:rPr>
          <w:rFonts w:ascii="Arial" w:hAnsi="Arial" w:cs="Arial"/>
        </w:rPr>
      </w:pPr>
      <w:r w:rsidRPr="00780306">
        <w:rPr>
          <w:rFonts w:ascii="Arial" w:hAnsi="Arial" w:cs="Arial"/>
        </w:rPr>
        <w:t xml:space="preserve">            CISCO</w:t>
      </w:r>
    </w:p>
    <w:p w:rsidR="00815134" w:rsidRPr="00780306" w:rsidRDefault="00815134" w:rsidP="00A2114A">
      <w:pPr>
        <w:spacing w:line="360" w:lineRule="auto"/>
        <w:rPr>
          <w:rFonts w:ascii="Arial" w:hAnsi="Arial" w:cs="Arial"/>
        </w:rPr>
      </w:pPr>
      <w:r w:rsidRPr="00780306">
        <w:rPr>
          <w:rFonts w:ascii="Arial" w:hAnsi="Arial" w:cs="Arial"/>
        </w:rPr>
        <w:t xml:space="preserve">            HP</w:t>
      </w:r>
    </w:p>
    <w:p w:rsidR="00815134" w:rsidRPr="00780306" w:rsidRDefault="00815134" w:rsidP="00A2114A">
      <w:pPr>
        <w:spacing w:line="360" w:lineRule="auto"/>
        <w:rPr>
          <w:rFonts w:ascii="Arial" w:hAnsi="Arial" w:cs="Arial"/>
        </w:rPr>
      </w:pPr>
      <w:r w:rsidRPr="00780306">
        <w:rPr>
          <w:rFonts w:ascii="Arial" w:hAnsi="Arial" w:cs="Arial"/>
        </w:rPr>
        <w:t xml:space="preserve">            IBM</w:t>
      </w:r>
    </w:p>
    <w:p w:rsidR="00815134" w:rsidRPr="00780306" w:rsidRDefault="00815134" w:rsidP="00A2114A">
      <w:pPr>
        <w:spacing w:line="360" w:lineRule="auto"/>
        <w:rPr>
          <w:rFonts w:ascii="Arial" w:hAnsi="Arial" w:cs="Arial"/>
        </w:rPr>
      </w:pPr>
      <w:r w:rsidRPr="00780306">
        <w:rPr>
          <w:rFonts w:ascii="Arial" w:hAnsi="Arial" w:cs="Arial"/>
        </w:rPr>
        <w:t xml:space="preserve">            JUNIPER</w:t>
      </w:r>
    </w:p>
    <w:p w:rsidR="00815134" w:rsidRPr="00780306" w:rsidRDefault="00815134" w:rsidP="00A2114A">
      <w:pPr>
        <w:spacing w:line="360" w:lineRule="auto"/>
        <w:rPr>
          <w:rFonts w:ascii="Arial" w:hAnsi="Arial" w:cs="Arial"/>
        </w:rPr>
      </w:pPr>
      <w:r w:rsidRPr="00780306">
        <w:rPr>
          <w:rFonts w:ascii="Arial" w:hAnsi="Arial" w:cs="Arial"/>
        </w:rPr>
        <w:t xml:space="preserve">            MIMESWEEPER</w:t>
      </w:r>
    </w:p>
    <w:p w:rsidR="00635C3E" w:rsidRDefault="00815134" w:rsidP="00A2114A">
      <w:pPr>
        <w:spacing w:line="360" w:lineRule="auto"/>
        <w:rPr>
          <w:rFonts w:ascii="Arial" w:hAnsi="Arial" w:cs="Arial"/>
        </w:rPr>
      </w:pPr>
      <w:r w:rsidRPr="00780306">
        <w:rPr>
          <w:rFonts w:ascii="Arial" w:hAnsi="Arial" w:cs="Arial"/>
        </w:rPr>
        <w:lastRenderedPageBreak/>
        <w:t xml:space="preserve">            </w:t>
      </w:r>
    </w:p>
    <w:p w:rsidR="00635C3E" w:rsidRDefault="00635C3E" w:rsidP="00A2114A">
      <w:pPr>
        <w:spacing w:line="360" w:lineRule="auto"/>
        <w:rPr>
          <w:rFonts w:ascii="Arial" w:hAnsi="Arial" w:cs="Arial"/>
        </w:rPr>
      </w:pPr>
    </w:p>
    <w:p w:rsidR="00635C3E" w:rsidRDefault="00635C3E" w:rsidP="00A2114A">
      <w:pPr>
        <w:spacing w:line="360" w:lineRule="auto"/>
        <w:rPr>
          <w:rFonts w:ascii="Arial" w:hAnsi="Arial" w:cs="Arial"/>
        </w:rPr>
      </w:pPr>
    </w:p>
    <w:p w:rsidR="00815134" w:rsidRPr="00780306" w:rsidRDefault="00815134" w:rsidP="00635C3E">
      <w:pPr>
        <w:spacing w:line="360" w:lineRule="auto"/>
        <w:ind w:firstLine="720"/>
        <w:rPr>
          <w:rFonts w:ascii="Arial" w:hAnsi="Arial" w:cs="Arial"/>
        </w:rPr>
      </w:pPr>
      <w:r w:rsidRPr="00780306">
        <w:rPr>
          <w:rFonts w:ascii="Arial" w:hAnsi="Arial" w:cs="Arial"/>
        </w:rPr>
        <w:t>RSA</w:t>
      </w:r>
    </w:p>
    <w:p w:rsidR="00815134" w:rsidRPr="00780306" w:rsidRDefault="00815134" w:rsidP="00A2114A">
      <w:pPr>
        <w:spacing w:line="360" w:lineRule="auto"/>
        <w:rPr>
          <w:rFonts w:ascii="Arial" w:hAnsi="Arial" w:cs="Arial"/>
        </w:rPr>
      </w:pPr>
      <w:r w:rsidRPr="00780306">
        <w:rPr>
          <w:rFonts w:ascii="Arial" w:hAnsi="Arial" w:cs="Arial"/>
        </w:rPr>
        <w:t xml:space="preserve">            SECURE COMPUTING</w:t>
      </w:r>
    </w:p>
    <w:p w:rsidR="00815134" w:rsidRPr="00780306" w:rsidRDefault="00815134" w:rsidP="00A2114A">
      <w:pPr>
        <w:spacing w:line="360" w:lineRule="auto"/>
        <w:rPr>
          <w:rFonts w:ascii="Arial" w:hAnsi="Arial" w:cs="Arial"/>
        </w:rPr>
      </w:pPr>
    </w:p>
    <w:p w:rsidR="00815134" w:rsidRPr="00780306" w:rsidRDefault="00815134" w:rsidP="00A2114A">
      <w:pPr>
        <w:pStyle w:val="ListParagraph"/>
        <w:numPr>
          <w:ilvl w:val="0"/>
          <w:numId w:val="15"/>
        </w:numPr>
        <w:spacing w:line="360" w:lineRule="auto"/>
        <w:rPr>
          <w:rFonts w:ascii="Arial" w:hAnsi="Arial" w:cs="Arial"/>
          <w:b/>
        </w:rPr>
      </w:pPr>
      <w:r w:rsidRPr="00780306">
        <w:rPr>
          <w:rFonts w:ascii="Arial" w:hAnsi="Arial" w:cs="Arial"/>
          <w:b/>
          <w:bCs/>
        </w:rPr>
        <w:t xml:space="preserve">Operating System / Software(Platform) (Windows, Linux, Unix, VMWare etc.) </w:t>
      </w:r>
      <w:r w:rsidRPr="00780306">
        <w:rPr>
          <w:rFonts w:ascii="Arial" w:hAnsi="Arial" w:cs="Arial"/>
          <w:b/>
        </w:rPr>
        <w:t>the</w:t>
      </w:r>
      <w:r w:rsidRPr="00780306">
        <w:rPr>
          <w:rFonts w:ascii="Arial" w:hAnsi="Arial" w:cs="Arial"/>
          <w:b/>
          <w:bCs/>
        </w:rPr>
        <w:t xml:space="preserve"> </w:t>
      </w:r>
      <w:r w:rsidRPr="00780306">
        <w:rPr>
          <w:rFonts w:ascii="Arial" w:hAnsi="Arial" w:cs="Arial"/>
          <w:b/>
        </w:rPr>
        <w:t xml:space="preserve">brand name relating to the contract: </w:t>
      </w:r>
    </w:p>
    <w:p w:rsidR="00815134" w:rsidRPr="00780306" w:rsidRDefault="00815134" w:rsidP="00A2114A">
      <w:pPr>
        <w:pStyle w:val="ListParagraph"/>
        <w:spacing w:line="360" w:lineRule="auto"/>
        <w:rPr>
          <w:rFonts w:ascii="Arial" w:hAnsi="Arial" w:cs="Arial"/>
        </w:rPr>
      </w:pPr>
      <w:r w:rsidRPr="00780306">
        <w:rPr>
          <w:rFonts w:ascii="Arial" w:hAnsi="Arial" w:cs="Arial"/>
        </w:rPr>
        <w:t>Windows Server 2012 r2</w:t>
      </w:r>
    </w:p>
    <w:p w:rsidR="00815134" w:rsidRPr="00780306" w:rsidRDefault="00815134" w:rsidP="00A2114A">
      <w:pPr>
        <w:spacing w:line="360" w:lineRule="auto"/>
        <w:rPr>
          <w:rFonts w:ascii="Arial" w:hAnsi="Arial" w:cs="Arial"/>
        </w:rPr>
      </w:pPr>
      <w:r w:rsidRPr="00780306">
        <w:rPr>
          <w:rFonts w:ascii="Arial" w:hAnsi="Arial" w:cs="Arial"/>
        </w:rPr>
        <w:t xml:space="preserve">            Windows Server 2008</w:t>
      </w:r>
    </w:p>
    <w:p w:rsidR="00815134" w:rsidRPr="00780306" w:rsidRDefault="00815134" w:rsidP="00A2114A">
      <w:pPr>
        <w:spacing w:line="360" w:lineRule="auto"/>
        <w:rPr>
          <w:rFonts w:ascii="Arial" w:hAnsi="Arial" w:cs="Arial"/>
        </w:rPr>
      </w:pPr>
      <w:r w:rsidRPr="00780306">
        <w:rPr>
          <w:rFonts w:ascii="Arial" w:hAnsi="Arial" w:cs="Arial"/>
        </w:rPr>
        <w:t xml:space="preserve">            Windows Server 2008 r2</w:t>
      </w:r>
    </w:p>
    <w:p w:rsidR="00815134" w:rsidRPr="00780306" w:rsidRDefault="00815134" w:rsidP="00A2114A">
      <w:pPr>
        <w:spacing w:line="360" w:lineRule="auto"/>
        <w:rPr>
          <w:rFonts w:ascii="Arial" w:hAnsi="Arial" w:cs="Arial"/>
        </w:rPr>
      </w:pPr>
      <w:r w:rsidRPr="00780306">
        <w:rPr>
          <w:rFonts w:ascii="Arial" w:hAnsi="Arial" w:cs="Arial"/>
        </w:rPr>
        <w:t xml:space="preserve">            Windows Server 2003 r2</w:t>
      </w:r>
    </w:p>
    <w:p w:rsidR="00815134" w:rsidRPr="00780306" w:rsidRDefault="00815134" w:rsidP="00A2114A">
      <w:pPr>
        <w:spacing w:line="360" w:lineRule="auto"/>
        <w:rPr>
          <w:rFonts w:ascii="Arial" w:hAnsi="Arial" w:cs="Arial"/>
        </w:rPr>
      </w:pPr>
      <w:r w:rsidRPr="00780306">
        <w:rPr>
          <w:rFonts w:ascii="Arial" w:hAnsi="Arial" w:cs="Arial"/>
        </w:rPr>
        <w:t xml:space="preserve">            Windows 7</w:t>
      </w:r>
    </w:p>
    <w:p w:rsidR="00815134" w:rsidRPr="00780306" w:rsidRDefault="00815134" w:rsidP="00A2114A">
      <w:pPr>
        <w:spacing w:line="360" w:lineRule="auto"/>
        <w:rPr>
          <w:rFonts w:ascii="Arial" w:hAnsi="Arial" w:cs="Arial"/>
        </w:rPr>
      </w:pPr>
    </w:p>
    <w:p w:rsidR="00815134" w:rsidRPr="00780306" w:rsidRDefault="00815134" w:rsidP="00A2114A">
      <w:pPr>
        <w:pStyle w:val="ListParagraph"/>
        <w:numPr>
          <w:ilvl w:val="0"/>
          <w:numId w:val="15"/>
        </w:numPr>
        <w:spacing w:line="360" w:lineRule="auto"/>
        <w:rPr>
          <w:rFonts w:ascii="Arial" w:hAnsi="Arial" w:cs="Arial"/>
        </w:rPr>
      </w:pPr>
      <w:r w:rsidRPr="00780306">
        <w:rPr>
          <w:rFonts w:ascii="Arial" w:hAnsi="Arial" w:cs="Arial"/>
          <w:b/>
          <w:bCs/>
        </w:rPr>
        <w:t xml:space="preserve">Annual Average Spend (For the whole duration of the contract, if the total value sent is per annum please state this in the response): </w:t>
      </w:r>
      <w:r w:rsidRPr="00780306">
        <w:rPr>
          <w:rFonts w:ascii="Arial" w:hAnsi="Arial" w:cs="Arial"/>
          <w:b/>
          <w:bCs/>
        </w:rPr>
        <w:br/>
      </w:r>
      <w:r w:rsidRPr="00780306">
        <w:rPr>
          <w:rFonts w:ascii="Arial" w:hAnsi="Arial" w:cs="Arial"/>
        </w:rPr>
        <w:t>£86,402.28 exc. VAT</w:t>
      </w:r>
    </w:p>
    <w:p w:rsidR="00815134" w:rsidRPr="00780306" w:rsidRDefault="00815134" w:rsidP="00A2114A">
      <w:pPr>
        <w:pStyle w:val="ListParagraph"/>
        <w:spacing w:line="360" w:lineRule="auto"/>
        <w:rPr>
          <w:rFonts w:ascii="Arial" w:hAnsi="Arial" w:cs="Arial"/>
        </w:rPr>
      </w:pPr>
    </w:p>
    <w:p w:rsidR="00815134" w:rsidRPr="00780306" w:rsidRDefault="00815134" w:rsidP="00A2114A">
      <w:pPr>
        <w:pStyle w:val="ListParagraph"/>
        <w:numPr>
          <w:ilvl w:val="0"/>
          <w:numId w:val="15"/>
        </w:numPr>
        <w:spacing w:line="360" w:lineRule="auto"/>
        <w:rPr>
          <w:rFonts w:ascii="Arial" w:hAnsi="Arial" w:cs="Arial"/>
        </w:rPr>
      </w:pPr>
      <w:r w:rsidRPr="00780306">
        <w:rPr>
          <w:rFonts w:ascii="Arial" w:hAnsi="Arial" w:cs="Arial"/>
          <w:b/>
          <w:bCs/>
        </w:rPr>
        <w:t xml:space="preserve">Contract Duration: (Please can you also include notes if the contract includes any contract extension periods.): </w:t>
      </w:r>
      <w:r w:rsidRPr="00780306">
        <w:rPr>
          <w:rFonts w:ascii="Arial" w:hAnsi="Arial" w:cs="Arial"/>
          <w:b/>
          <w:bCs/>
        </w:rPr>
        <w:br/>
      </w:r>
      <w:r w:rsidRPr="00780306">
        <w:rPr>
          <w:rFonts w:ascii="Arial" w:hAnsi="Arial" w:cs="Arial"/>
        </w:rPr>
        <w:t xml:space="preserve">Five years with the option of two further one year extensions. </w:t>
      </w:r>
    </w:p>
    <w:p w:rsidR="00815134" w:rsidRPr="00780306" w:rsidRDefault="00815134" w:rsidP="00A2114A">
      <w:pPr>
        <w:pStyle w:val="ListParagraph"/>
        <w:spacing w:line="360" w:lineRule="auto"/>
        <w:rPr>
          <w:rFonts w:ascii="Arial" w:hAnsi="Arial" w:cs="Arial"/>
        </w:rPr>
      </w:pPr>
    </w:p>
    <w:p w:rsidR="00815134" w:rsidRPr="00780306" w:rsidRDefault="00815134" w:rsidP="00A2114A">
      <w:pPr>
        <w:pStyle w:val="ListParagraph"/>
        <w:numPr>
          <w:ilvl w:val="0"/>
          <w:numId w:val="15"/>
        </w:numPr>
        <w:spacing w:line="360" w:lineRule="auto"/>
        <w:rPr>
          <w:rFonts w:ascii="Arial" w:hAnsi="Arial" w:cs="Arial"/>
        </w:rPr>
      </w:pPr>
      <w:r w:rsidRPr="00780306">
        <w:rPr>
          <w:rFonts w:ascii="Arial" w:hAnsi="Arial" w:cs="Arial"/>
          <w:b/>
          <w:bCs/>
        </w:rPr>
        <w:t>Contract Expiry Date:</w:t>
      </w:r>
      <w:r w:rsidRPr="00780306">
        <w:rPr>
          <w:rFonts w:ascii="Arial" w:hAnsi="Arial" w:cs="Arial"/>
          <w:b/>
          <w:bCs/>
        </w:rPr>
        <w:br/>
      </w:r>
      <w:r w:rsidRPr="00780306">
        <w:rPr>
          <w:rFonts w:ascii="Arial" w:hAnsi="Arial" w:cs="Arial"/>
        </w:rPr>
        <w:t>31/03/2017</w:t>
      </w:r>
    </w:p>
    <w:p w:rsidR="00815134" w:rsidRPr="00780306" w:rsidRDefault="00815134" w:rsidP="00A2114A">
      <w:pPr>
        <w:pStyle w:val="ListParagraph"/>
        <w:spacing w:line="360" w:lineRule="auto"/>
        <w:rPr>
          <w:rFonts w:ascii="Arial" w:hAnsi="Arial" w:cs="Arial"/>
        </w:rPr>
      </w:pPr>
    </w:p>
    <w:p w:rsidR="00815134" w:rsidRPr="00780306" w:rsidRDefault="00815134" w:rsidP="00A2114A">
      <w:pPr>
        <w:pStyle w:val="ListParagraph"/>
        <w:numPr>
          <w:ilvl w:val="0"/>
          <w:numId w:val="15"/>
        </w:numPr>
        <w:spacing w:line="360" w:lineRule="auto"/>
        <w:rPr>
          <w:rFonts w:ascii="Arial" w:hAnsi="Arial" w:cs="Arial"/>
        </w:rPr>
      </w:pPr>
      <w:r w:rsidRPr="00780306">
        <w:rPr>
          <w:rFonts w:ascii="Arial" w:hAnsi="Arial" w:cs="Arial"/>
          <w:b/>
          <w:bCs/>
        </w:rPr>
        <w:t xml:space="preserve">Contract Review Date (An approximate date of when the organisation is planning to review this particular contract.): </w:t>
      </w:r>
      <w:r w:rsidRPr="00780306">
        <w:rPr>
          <w:rFonts w:ascii="Arial" w:hAnsi="Arial" w:cs="Arial"/>
          <w:b/>
          <w:bCs/>
        </w:rPr>
        <w:br/>
      </w:r>
      <w:r w:rsidRPr="00780306">
        <w:rPr>
          <w:rFonts w:ascii="Arial" w:hAnsi="Arial" w:cs="Arial"/>
        </w:rPr>
        <w:t>We do not hold this information</w:t>
      </w:r>
      <w:r w:rsidRPr="00780306">
        <w:rPr>
          <w:rFonts w:ascii="Arial" w:hAnsi="Arial" w:cs="Arial"/>
        </w:rPr>
        <w:br/>
      </w:r>
    </w:p>
    <w:p w:rsidR="00815134" w:rsidRPr="00780306" w:rsidRDefault="00815134" w:rsidP="00A2114A">
      <w:pPr>
        <w:numPr>
          <w:ilvl w:val="0"/>
          <w:numId w:val="15"/>
        </w:numPr>
        <w:spacing w:before="100" w:beforeAutospacing="1" w:after="100" w:afterAutospacing="1" w:line="360" w:lineRule="auto"/>
        <w:rPr>
          <w:rFonts w:ascii="Arial" w:hAnsi="Arial" w:cs="Arial"/>
        </w:rPr>
      </w:pPr>
      <w:r w:rsidRPr="00780306">
        <w:rPr>
          <w:rFonts w:ascii="Arial" w:hAnsi="Arial" w:cs="Arial"/>
          <w:b/>
          <w:bCs/>
        </w:rPr>
        <w:t xml:space="preserve">Brief Contract Description: </w:t>
      </w:r>
      <w:r w:rsidRPr="00780306">
        <w:rPr>
          <w:rFonts w:ascii="Arial" w:hAnsi="Arial" w:cs="Arial"/>
        </w:rPr>
        <w:t xml:space="preserve">I require a brief description of the service provided under this contract: </w:t>
      </w:r>
      <w:r w:rsidRPr="00780306">
        <w:rPr>
          <w:rFonts w:ascii="Arial" w:hAnsi="Arial" w:cs="Arial"/>
        </w:rPr>
        <w:br/>
        <w:t>Buying Solutions call off contract for IT managed services.</w:t>
      </w:r>
      <w:r w:rsidRPr="00780306">
        <w:rPr>
          <w:rFonts w:ascii="Arial" w:hAnsi="Arial" w:cs="Arial"/>
        </w:rPr>
        <w:br/>
      </w:r>
    </w:p>
    <w:p w:rsidR="00635C3E" w:rsidRDefault="00815134" w:rsidP="00A2114A">
      <w:pPr>
        <w:pStyle w:val="ListParagraph"/>
        <w:numPr>
          <w:ilvl w:val="0"/>
          <w:numId w:val="15"/>
        </w:numPr>
        <w:spacing w:line="360" w:lineRule="auto"/>
        <w:rPr>
          <w:rFonts w:ascii="Arial" w:hAnsi="Arial" w:cs="Arial"/>
        </w:rPr>
      </w:pPr>
      <w:r w:rsidRPr="00780306">
        <w:rPr>
          <w:rFonts w:ascii="Arial" w:hAnsi="Arial" w:cs="Arial"/>
          <w:b/>
          <w:bCs/>
        </w:rPr>
        <w:t>Internal Contact</w:t>
      </w:r>
      <w:r w:rsidRPr="00780306">
        <w:rPr>
          <w:rFonts w:ascii="Arial" w:hAnsi="Arial" w:cs="Arial"/>
          <w:b/>
        </w:rPr>
        <w:t xml:space="preserve"> (The person from within the organisation that is responsible for reviewing and renewing this particular contract. Please include there full name, job title, direct contact number and direct email address.):</w:t>
      </w:r>
      <w:r w:rsidRPr="00780306">
        <w:rPr>
          <w:rFonts w:ascii="Arial" w:hAnsi="Arial" w:cs="Arial"/>
        </w:rPr>
        <w:t xml:space="preserve"> </w:t>
      </w:r>
    </w:p>
    <w:p w:rsidR="00635C3E" w:rsidRDefault="00635C3E" w:rsidP="00635C3E">
      <w:pPr>
        <w:pStyle w:val="ListParagraph"/>
        <w:spacing w:line="360" w:lineRule="auto"/>
        <w:rPr>
          <w:rFonts w:ascii="Arial" w:hAnsi="Arial" w:cs="Arial"/>
        </w:rPr>
      </w:pPr>
    </w:p>
    <w:p w:rsidR="00635C3E" w:rsidRDefault="00635C3E" w:rsidP="00635C3E">
      <w:pPr>
        <w:pStyle w:val="ListParagraph"/>
        <w:spacing w:line="360" w:lineRule="auto"/>
        <w:rPr>
          <w:rFonts w:ascii="Arial" w:hAnsi="Arial" w:cs="Arial"/>
        </w:rPr>
      </w:pPr>
    </w:p>
    <w:p w:rsidR="00815134" w:rsidRPr="00780306" w:rsidRDefault="00815134" w:rsidP="00635C3E">
      <w:pPr>
        <w:pStyle w:val="ListParagraph"/>
        <w:spacing w:line="360" w:lineRule="auto"/>
        <w:rPr>
          <w:rFonts w:ascii="Arial" w:hAnsi="Arial" w:cs="Arial"/>
        </w:rPr>
      </w:pPr>
      <w:bookmarkStart w:id="0" w:name="_GoBack"/>
      <w:bookmarkEnd w:id="0"/>
      <w:r w:rsidRPr="00780306">
        <w:rPr>
          <w:rFonts w:ascii="Arial" w:hAnsi="Arial" w:cs="Arial"/>
        </w:rPr>
        <w:br/>
        <w:t xml:space="preserve">This information is being withheld under Section 40 of the FOI Act 2000. Section 40(2) of the FOI Act 2000 states information which contravenes data protection principles is exempt from disclosure. The contact details of staff members are regarded as sensitive personal information. If this information was disclosed, </w:t>
      </w:r>
      <w:r w:rsidRPr="00780306">
        <w:rPr>
          <w:rFonts w:ascii="Arial" w:eastAsia="Arial Unicode MS" w:hAnsi="Arial" w:cs="Arial"/>
        </w:rPr>
        <w:t>it is possible and reasonable to identify individual staff members.</w:t>
      </w:r>
      <w:r w:rsidRPr="00780306">
        <w:rPr>
          <w:rFonts w:ascii="Arial" w:eastAsia="Arial Unicode MS" w:hAnsi="Arial" w:cs="Arial"/>
        </w:rPr>
        <w:br/>
      </w:r>
    </w:p>
    <w:p w:rsidR="00815134" w:rsidRPr="00780306" w:rsidRDefault="00815134" w:rsidP="00A2114A">
      <w:pPr>
        <w:pStyle w:val="ListParagraph"/>
        <w:numPr>
          <w:ilvl w:val="0"/>
          <w:numId w:val="15"/>
        </w:numPr>
        <w:spacing w:line="360" w:lineRule="auto"/>
        <w:rPr>
          <w:rFonts w:ascii="Arial" w:hAnsi="Arial" w:cs="Arial"/>
        </w:rPr>
      </w:pPr>
      <w:r w:rsidRPr="00780306">
        <w:rPr>
          <w:rFonts w:ascii="Arial" w:hAnsi="Arial" w:cs="Arial"/>
          <w:b/>
          <w:bCs/>
        </w:rPr>
        <w:t xml:space="preserve">Number of Users: </w:t>
      </w:r>
      <w:r w:rsidRPr="00780306">
        <w:rPr>
          <w:rFonts w:ascii="Arial" w:hAnsi="Arial" w:cs="Arial"/>
          <w:bCs/>
        </w:rPr>
        <w:t>41 based on the last recorded information.</w:t>
      </w:r>
      <w:r w:rsidRPr="00780306">
        <w:rPr>
          <w:rFonts w:ascii="Arial" w:hAnsi="Arial" w:cs="Arial"/>
          <w:b/>
          <w:bCs/>
        </w:rPr>
        <w:t xml:space="preserve"> </w:t>
      </w:r>
    </w:p>
    <w:p w:rsidR="00815134" w:rsidRPr="00785B25" w:rsidRDefault="00815134" w:rsidP="00775BF8">
      <w:pPr>
        <w:spacing w:line="360" w:lineRule="auto"/>
        <w:rPr>
          <w:rFonts w:ascii="Arial" w:hAnsi="Arial" w:cs="Arial"/>
        </w:rPr>
      </w:pPr>
    </w:p>
    <w:p w:rsidR="005D0A14" w:rsidRPr="00B429D7" w:rsidRDefault="005D0A14" w:rsidP="00775BF8">
      <w:pPr>
        <w:spacing w:line="360" w:lineRule="auto"/>
        <w:rPr>
          <w:rFonts w:ascii="Arial" w:hAnsi="Arial" w:cs="Arial"/>
        </w:rPr>
      </w:pPr>
    </w:p>
    <w:sectPr w:rsidR="005D0A14" w:rsidRPr="00B429D7" w:rsidSect="00142878">
      <w:footerReference w:type="default" r:id="rId9"/>
      <w:pgSz w:w="11906" w:h="16838"/>
      <w:pgMar w:top="142"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74" w:rsidRDefault="00E50774">
      <w:r>
        <w:separator/>
      </w:r>
    </w:p>
  </w:endnote>
  <w:endnote w:type="continuationSeparator" w:id="0">
    <w:p w:rsidR="00E50774" w:rsidRDefault="00E5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6F0" w:rsidRPr="002179DD" w:rsidRDefault="002676F0" w:rsidP="002179DD">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74" w:rsidRDefault="00E50774">
      <w:r>
        <w:separator/>
      </w:r>
    </w:p>
  </w:footnote>
  <w:footnote w:type="continuationSeparator" w:id="0">
    <w:p w:rsidR="00E50774" w:rsidRDefault="00E50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949DE"/>
    <w:multiLevelType w:val="hybridMultilevel"/>
    <w:tmpl w:val="B9903E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AE43C6"/>
    <w:multiLevelType w:val="multilevel"/>
    <w:tmpl w:val="9440E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947D3B"/>
    <w:multiLevelType w:val="hybridMultilevel"/>
    <w:tmpl w:val="3CBAF9D4"/>
    <w:lvl w:ilvl="0" w:tplc="CDD88AB4">
      <w:numFmt w:val="bullet"/>
      <w:lvlText w:val=""/>
      <w:lvlJc w:val="left"/>
      <w:pPr>
        <w:tabs>
          <w:tab w:val="num" w:pos="720"/>
        </w:tabs>
        <w:ind w:left="720" w:hanging="360"/>
      </w:pPr>
      <w:rPr>
        <w:rFonts w:ascii="Wingdings" w:eastAsia="Times New Roman" w:hAnsi="Wingdings"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8A64F8"/>
    <w:multiLevelType w:val="hybridMultilevel"/>
    <w:tmpl w:val="BA1C729C"/>
    <w:lvl w:ilvl="0" w:tplc="08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8090005">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D9D702D"/>
    <w:multiLevelType w:val="hybridMultilevel"/>
    <w:tmpl w:val="6B6457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C57362"/>
    <w:multiLevelType w:val="hybridMultilevel"/>
    <w:tmpl w:val="893C2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D432F7E"/>
    <w:multiLevelType w:val="multilevel"/>
    <w:tmpl w:val="893C29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0185585"/>
    <w:multiLevelType w:val="hybridMultilevel"/>
    <w:tmpl w:val="364C8FEE"/>
    <w:lvl w:ilvl="0" w:tplc="3534707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054C0B"/>
    <w:multiLevelType w:val="multilevel"/>
    <w:tmpl w:val="85CC7716"/>
    <w:lvl w:ilvl="0">
      <w:start w:val="1"/>
      <w:numFmt w:val="decimal"/>
      <w:lvlText w:val="%1."/>
      <w:lvlJc w:val="left"/>
      <w:pPr>
        <w:tabs>
          <w:tab w:val="num" w:pos="720"/>
        </w:tabs>
        <w:ind w:left="720" w:hanging="360"/>
      </w:pPr>
      <w:rPr>
        <w:rFonts w:ascii="Arial" w:eastAsiaTheme="minorHAnsi" w:hAnsi="Arial" w:cstheme="minorBidi"/>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DBF6123"/>
    <w:multiLevelType w:val="hybridMultilevel"/>
    <w:tmpl w:val="733C4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4"/>
  </w:num>
  <w:num w:numId="5">
    <w:abstractNumId w:val="0"/>
  </w:num>
  <w:num w:numId="6">
    <w:abstractNumId w:val="6"/>
  </w:num>
  <w:num w:numId="7">
    <w:abstractNumId w:val="9"/>
  </w:num>
  <w:num w:numId="8">
    <w:abstractNumId w:val="10"/>
  </w:num>
  <w:num w:numId="9">
    <w:abstractNumId w:val="5"/>
  </w:num>
  <w:num w:numId="10">
    <w:abstractNumId w:val="1"/>
  </w:num>
  <w:num w:numId="11">
    <w:abstractNumId w:val="7"/>
  </w:num>
  <w:num w:numId="12">
    <w:abstractNumId w:val="14"/>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11"/>
    <w:rsid w:val="00043C1B"/>
    <w:rsid w:val="00050EF8"/>
    <w:rsid w:val="00060AFD"/>
    <w:rsid w:val="000709F6"/>
    <w:rsid w:val="00076AEF"/>
    <w:rsid w:val="000829FA"/>
    <w:rsid w:val="000900D8"/>
    <w:rsid w:val="00090207"/>
    <w:rsid w:val="00095246"/>
    <w:rsid w:val="000A2BCA"/>
    <w:rsid w:val="000B3FA7"/>
    <w:rsid w:val="000D1CAB"/>
    <w:rsid w:val="000E01F8"/>
    <w:rsid w:val="000E286F"/>
    <w:rsid w:val="000E4D50"/>
    <w:rsid w:val="000F067E"/>
    <w:rsid w:val="000F26B8"/>
    <w:rsid w:val="000F33CF"/>
    <w:rsid w:val="000F585D"/>
    <w:rsid w:val="00110923"/>
    <w:rsid w:val="00122F86"/>
    <w:rsid w:val="0013675E"/>
    <w:rsid w:val="001402D9"/>
    <w:rsid w:val="00142878"/>
    <w:rsid w:val="00144C72"/>
    <w:rsid w:val="00150A41"/>
    <w:rsid w:val="00153D9D"/>
    <w:rsid w:val="001553CA"/>
    <w:rsid w:val="001634F5"/>
    <w:rsid w:val="00186347"/>
    <w:rsid w:val="001950C1"/>
    <w:rsid w:val="001A0327"/>
    <w:rsid w:val="001A25B3"/>
    <w:rsid w:val="001A485D"/>
    <w:rsid w:val="001A6C9B"/>
    <w:rsid w:val="001C27E9"/>
    <w:rsid w:val="001C3085"/>
    <w:rsid w:val="001D01A8"/>
    <w:rsid w:val="001D0D46"/>
    <w:rsid w:val="001D619C"/>
    <w:rsid w:val="001D7BC6"/>
    <w:rsid w:val="001E2305"/>
    <w:rsid w:val="002141B6"/>
    <w:rsid w:val="002179DD"/>
    <w:rsid w:val="0022089E"/>
    <w:rsid w:val="002243EA"/>
    <w:rsid w:val="0022654F"/>
    <w:rsid w:val="002300FC"/>
    <w:rsid w:val="00235439"/>
    <w:rsid w:val="0024748C"/>
    <w:rsid w:val="00261B0E"/>
    <w:rsid w:val="002676F0"/>
    <w:rsid w:val="002B3642"/>
    <w:rsid w:val="002C5ADF"/>
    <w:rsid w:val="002E0DBE"/>
    <w:rsid w:val="00300D85"/>
    <w:rsid w:val="00306737"/>
    <w:rsid w:val="00326667"/>
    <w:rsid w:val="00326753"/>
    <w:rsid w:val="003322E1"/>
    <w:rsid w:val="00377547"/>
    <w:rsid w:val="003B40A1"/>
    <w:rsid w:val="003B7D53"/>
    <w:rsid w:val="003C0D6F"/>
    <w:rsid w:val="003C2E31"/>
    <w:rsid w:val="003E0D6B"/>
    <w:rsid w:val="003F6C63"/>
    <w:rsid w:val="0041084C"/>
    <w:rsid w:val="00422A1F"/>
    <w:rsid w:val="004240FD"/>
    <w:rsid w:val="004253BB"/>
    <w:rsid w:val="00434DCA"/>
    <w:rsid w:val="00447A9C"/>
    <w:rsid w:val="004532D7"/>
    <w:rsid w:val="004734B5"/>
    <w:rsid w:val="004938CB"/>
    <w:rsid w:val="004952FE"/>
    <w:rsid w:val="004D713B"/>
    <w:rsid w:val="004E1E12"/>
    <w:rsid w:val="004F4C7D"/>
    <w:rsid w:val="00514323"/>
    <w:rsid w:val="005202DD"/>
    <w:rsid w:val="00520A8F"/>
    <w:rsid w:val="00533753"/>
    <w:rsid w:val="00553292"/>
    <w:rsid w:val="00563ECF"/>
    <w:rsid w:val="005900E3"/>
    <w:rsid w:val="0059522F"/>
    <w:rsid w:val="005B7296"/>
    <w:rsid w:val="005C06E4"/>
    <w:rsid w:val="005C2AFE"/>
    <w:rsid w:val="005C3A12"/>
    <w:rsid w:val="005D0A14"/>
    <w:rsid w:val="005E5265"/>
    <w:rsid w:val="00602BE1"/>
    <w:rsid w:val="006201B1"/>
    <w:rsid w:val="006269C1"/>
    <w:rsid w:val="00635C3E"/>
    <w:rsid w:val="00652BE1"/>
    <w:rsid w:val="00663B84"/>
    <w:rsid w:val="00670052"/>
    <w:rsid w:val="00672C95"/>
    <w:rsid w:val="006818FA"/>
    <w:rsid w:val="00694A78"/>
    <w:rsid w:val="006C1602"/>
    <w:rsid w:val="006C5F8A"/>
    <w:rsid w:val="006E4F5C"/>
    <w:rsid w:val="006F65D1"/>
    <w:rsid w:val="00707F63"/>
    <w:rsid w:val="0071192A"/>
    <w:rsid w:val="00721975"/>
    <w:rsid w:val="00775BEB"/>
    <w:rsid w:val="00775BF8"/>
    <w:rsid w:val="00780306"/>
    <w:rsid w:val="00787A27"/>
    <w:rsid w:val="00794DCD"/>
    <w:rsid w:val="007A4E34"/>
    <w:rsid w:val="007B643E"/>
    <w:rsid w:val="007C5A82"/>
    <w:rsid w:val="007E2BE3"/>
    <w:rsid w:val="007E7BAF"/>
    <w:rsid w:val="007E7F0F"/>
    <w:rsid w:val="007F2CB3"/>
    <w:rsid w:val="00815134"/>
    <w:rsid w:val="00816182"/>
    <w:rsid w:val="0081625B"/>
    <w:rsid w:val="00816935"/>
    <w:rsid w:val="00823DE5"/>
    <w:rsid w:val="00825081"/>
    <w:rsid w:val="00837883"/>
    <w:rsid w:val="00857374"/>
    <w:rsid w:val="00872C04"/>
    <w:rsid w:val="00873105"/>
    <w:rsid w:val="00892D89"/>
    <w:rsid w:val="008B6947"/>
    <w:rsid w:val="008C2B08"/>
    <w:rsid w:val="008D3DCE"/>
    <w:rsid w:val="008F1D48"/>
    <w:rsid w:val="009075AB"/>
    <w:rsid w:val="00982A4C"/>
    <w:rsid w:val="0098376A"/>
    <w:rsid w:val="009B5053"/>
    <w:rsid w:val="009B624A"/>
    <w:rsid w:val="009B73AD"/>
    <w:rsid w:val="009C2A68"/>
    <w:rsid w:val="009E1D88"/>
    <w:rsid w:val="009E501C"/>
    <w:rsid w:val="009F2C9B"/>
    <w:rsid w:val="00A02849"/>
    <w:rsid w:val="00A1541C"/>
    <w:rsid w:val="00A15836"/>
    <w:rsid w:val="00A2114A"/>
    <w:rsid w:val="00A23722"/>
    <w:rsid w:val="00A34C73"/>
    <w:rsid w:val="00A4070B"/>
    <w:rsid w:val="00A54F7D"/>
    <w:rsid w:val="00A61444"/>
    <w:rsid w:val="00A70EE9"/>
    <w:rsid w:val="00AA3A3A"/>
    <w:rsid w:val="00AB3DC4"/>
    <w:rsid w:val="00AD3F90"/>
    <w:rsid w:val="00AF6F11"/>
    <w:rsid w:val="00B27CC9"/>
    <w:rsid w:val="00B429D7"/>
    <w:rsid w:val="00B55A9E"/>
    <w:rsid w:val="00B81932"/>
    <w:rsid w:val="00B83AAA"/>
    <w:rsid w:val="00B92C01"/>
    <w:rsid w:val="00BA2004"/>
    <w:rsid w:val="00BB0CD9"/>
    <w:rsid w:val="00BD1779"/>
    <w:rsid w:val="00BF247F"/>
    <w:rsid w:val="00C00996"/>
    <w:rsid w:val="00C022F7"/>
    <w:rsid w:val="00C02492"/>
    <w:rsid w:val="00C040CB"/>
    <w:rsid w:val="00C17FA3"/>
    <w:rsid w:val="00C3340B"/>
    <w:rsid w:val="00C51557"/>
    <w:rsid w:val="00C571F8"/>
    <w:rsid w:val="00C5794A"/>
    <w:rsid w:val="00C74F92"/>
    <w:rsid w:val="00C939CA"/>
    <w:rsid w:val="00C97F31"/>
    <w:rsid w:val="00CA31AD"/>
    <w:rsid w:val="00CB4A4C"/>
    <w:rsid w:val="00CC0846"/>
    <w:rsid w:val="00CE52AF"/>
    <w:rsid w:val="00CF30A1"/>
    <w:rsid w:val="00CF5361"/>
    <w:rsid w:val="00CF776B"/>
    <w:rsid w:val="00D03192"/>
    <w:rsid w:val="00D06520"/>
    <w:rsid w:val="00D1279D"/>
    <w:rsid w:val="00D14A16"/>
    <w:rsid w:val="00D31A00"/>
    <w:rsid w:val="00D62E4B"/>
    <w:rsid w:val="00D66DA3"/>
    <w:rsid w:val="00D71F9D"/>
    <w:rsid w:val="00D76D2B"/>
    <w:rsid w:val="00D8325C"/>
    <w:rsid w:val="00D84361"/>
    <w:rsid w:val="00D92EBA"/>
    <w:rsid w:val="00DA08E3"/>
    <w:rsid w:val="00DB61B6"/>
    <w:rsid w:val="00DF4FFE"/>
    <w:rsid w:val="00DF7DF3"/>
    <w:rsid w:val="00E015A9"/>
    <w:rsid w:val="00E0591C"/>
    <w:rsid w:val="00E1544C"/>
    <w:rsid w:val="00E15DC8"/>
    <w:rsid w:val="00E36BAC"/>
    <w:rsid w:val="00E50774"/>
    <w:rsid w:val="00E70ED4"/>
    <w:rsid w:val="00E8324B"/>
    <w:rsid w:val="00E873AE"/>
    <w:rsid w:val="00E93200"/>
    <w:rsid w:val="00EA3FD3"/>
    <w:rsid w:val="00ED7C29"/>
    <w:rsid w:val="00EE7B4C"/>
    <w:rsid w:val="00F135D9"/>
    <w:rsid w:val="00F158B0"/>
    <w:rsid w:val="00F35B4A"/>
    <w:rsid w:val="00F429B6"/>
    <w:rsid w:val="00F44B3E"/>
    <w:rsid w:val="00F769E7"/>
    <w:rsid w:val="00F80D88"/>
    <w:rsid w:val="00F83311"/>
    <w:rsid w:val="00F85D07"/>
    <w:rsid w:val="00F9166D"/>
    <w:rsid w:val="00FB3EC4"/>
    <w:rsid w:val="00FC4389"/>
    <w:rsid w:val="00FE6177"/>
    <w:rsid w:val="00FF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basedOn w:val="DefaultParagraphFont"/>
    <w:rsid w:val="00ED7C29"/>
    <w:rPr>
      <w:color w:val="0000FF"/>
      <w:u w:val="single"/>
    </w:rPr>
  </w:style>
  <w:style w:type="character" w:styleId="FollowedHyperlink">
    <w:name w:val="FollowedHyperlink"/>
    <w:basedOn w:val="DefaultParagraphFont"/>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basedOn w:val="DefaultParagraphFont"/>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basedOn w:val="DefaultParagraphFont"/>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paragraph" w:customStyle="1" w:styleId="HMCTStext-officename">
    <w:name w:val="HMCTS text - office name"/>
    <w:rsid w:val="001402D9"/>
    <w:rPr>
      <w:rFonts w:ascii="Arial" w:hAnsi="Arial"/>
      <w:b/>
      <w:sz w:val="17"/>
      <w:szCs w:val="24"/>
    </w:rPr>
  </w:style>
  <w:style w:type="paragraph" w:customStyle="1" w:styleId="HMCTStext-otheraddress">
    <w:name w:val="HMCTS text - other address"/>
    <w:rsid w:val="001402D9"/>
    <w:pPr>
      <w:tabs>
        <w:tab w:val="left" w:pos="170"/>
      </w:tabs>
    </w:pPr>
    <w:rPr>
      <w:rFonts w:ascii="Arial" w:hAnsi="Arial"/>
      <w:sz w:val="17"/>
      <w:szCs w:val="24"/>
    </w:rPr>
  </w:style>
  <w:style w:type="paragraph" w:customStyle="1" w:styleId="FooterConfidentiality">
    <w:name w:val="Footer Confidentiality"/>
    <w:basedOn w:val="Normal"/>
    <w:rsid w:val="00D84361"/>
    <w:pPr>
      <w:spacing w:line="220" w:lineRule="exact"/>
      <w:jc w:val="center"/>
    </w:pPr>
    <w:rPr>
      <w:rFonts w:ascii="Arial" w:eastAsia="Times" w:hAnsi="Arial"/>
      <w:b/>
      <w:color w:val="000000"/>
      <w:sz w:val="22"/>
      <w:szCs w:val="22"/>
      <w:lang w:eastAsia="en-US"/>
    </w:rPr>
  </w:style>
  <w:style w:type="paragraph" w:styleId="DocumentMap">
    <w:name w:val="Document Map"/>
    <w:basedOn w:val="Normal"/>
    <w:semiHidden/>
    <w:rsid w:val="000F585D"/>
    <w:pPr>
      <w:shd w:val="clear" w:color="auto" w:fill="000080"/>
    </w:pPr>
    <w:rPr>
      <w:rFonts w:ascii="Tahoma" w:hAnsi="Tahoma" w:cs="Tahoma"/>
      <w:sz w:val="20"/>
      <w:szCs w:val="20"/>
    </w:rPr>
  </w:style>
  <w:style w:type="table" w:styleId="TableGrid">
    <w:name w:val="Table Grid"/>
    <w:basedOn w:val="TableNormal"/>
    <w:rsid w:val="00D9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C2E31"/>
    <w:rPr>
      <w:rFonts w:ascii="Courier New" w:hAnsi="Courier New" w:cs="Courier New"/>
      <w:sz w:val="20"/>
      <w:szCs w:val="20"/>
    </w:rPr>
  </w:style>
  <w:style w:type="character" w:customStyle="1" w:styleId="apple-style-span">
    <w:name w:val="apple-style-span"/>
    <w:rsid w:val="00235439"/>
  </w:style>
  <w:style w:type="paragraph" w:styleId="ListParagraph">
    <w:name w:val="List Paragraph"/>
    <w:basedOn w:val="Normal"/>
    <w:uiPriority w:val="34"/>
    <w:qFormat/>
    <w:rsid w:val="00B42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F11"/>
    <w:rPr>
      <w:sz w:val="24"/>
      <w:szCs w:val="24"/>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basedOn w:val="DefaultParagraphFont"/>
    <w:rsid w:val="00ED7C29"/>
    <w:rPr>
      <w:color w:val="0000FF"/>
      <w:u w:val="single"/>
    </w:rPr>
  </w:style>
  <w:style w:type="character" w:styleId="FollowedHyperlink">
    <w:name w:val="FollowedHyperlink"/>
    <w:basedOn w:val="DefaultParagraphFont"/>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basedOn w:val="DefaultParagraphFont"/>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basedOn w:val="DefaultParagraphFont"/>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paragraph" w:customStyle="1" w:styleId="HMCTStext-officename">
    <w:name w:val="HMCTS text - office name"/>
    <w:rsid w:val="001402D9"/>
    <w:rPr>
      <w:rFonts w:ascii="Arial" w:hAnsi="Arial"/>
      <w:b/>
      <w:sz w:val="17"/>
      <w:szCs w:val="24"/>
    </w:rPr>
  </w:style>
  <w:style w:type="paragraph" w:customStyle="1" w:styleId="HMCTStext-otheraddress">
    <w:name w:val="HMCTS text - other address"/>
    <w:rsid w:val="001402D9"/>
    <w:pPr>
      <w:tabs>
        <w:tab w:val="left" w:pos="170"/>
      </w:tabs>
    </w:pPr>
    <w:rPr>
      <w:rFonts w:ascii="Arial" w:hAnsi="Arial"/>
      <w:sz w:val="17"/>
      <w:szCs w:val="24"/>
    </w:rPr>
  </w:style>
  <w:style w:type="paragraph" w:customStyle="1" w:styleId="FooterConfidentiality">
    <w:name w:val="Footer Confidentiality"/>
    <w:basedOn w:val="Normal"/>
    <w:rsid w:val="00D84361"/>
    <w:pPr>
      <w:spacing w:line="220" w:lineRule="exact"/>
      <w:jc w:val="center"/>
    </w:pPr>
    <w:rPr>
      <w:rFonts w:ascii="Arial" w:eastAsia="Times" w:hAnsi="Arial"/>
      <w:b/>
      <w:color w:val="000000"/>
      <w:sz w:val="22"/>
      <w:szCs w:val="22"/>
      <w:lang w:eastAsia="en-US"/>
    </w:rPr>
  </w:style>
  <w:style w:type="paragraph" w:styleId="DocumentMap">
    <w:name w:val="Document Map"/>
    <w:basedOn w:val="Normal"/>
    <w:semiHidden/>
    <w:rsid w:val="000F585D"/>
    <w:pPr>
      <w:shd w:val="clear" w:color="auto" w:fill="000080"/>
    </w:pPr>
    <w:rPr>
      <w:rFonts w:ascii="Tahoma" w:hAnsi="Tahoma" w:cs="Tahoma"/>
      <w:sz w:val="20"/>
      <w:szCs w:val="20"/>
    </w:rPr>
  </w:style>
  <w:style w:type="table" w:styleId="TableGrid">
    <w:name w:val="Table Grid"/>
    <w:basedOn w:val="TableNormal"/>
    <w:rsid w:val="00D9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3C2E31"/>
    <w:rPr>
      <w:rFonts w:ascii="Courier New" w:hAnsi="Courier New" w:cs="Courier New"/>
      <w:sz w:val="20"/>
      <w:szCs w:val="20"/>
    </w:rPr>
  </w:style>
  <w:style w:type="character" w:customStyle="1" w:styleId="apple-style-span">
    <w:name w:val="apple-style-span"/>
    <w:rsid w:val="00235439"/>
  </w:style>
  <w:style w:type="paragraph" w:styleId="ListParagraph">
    <w:name w:val="List Paragraph"/>
    <w:basedOn w:val="Normal"/>
    <w:uiPriority w:val="34"/>
    <w:qFormat/>
    <w:rsid w:val="00B42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458494463">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3538">
      <w:bodyDiv w:val="1"/>
      <w:marLeft w:val="0"/>
      <w:marRight w:val="0"/>
      <w:marTop w:val="0"/>
      <w:marBottom w:val="0"/>
      <w:divBdr>
        <w:top w:val="none" w:sz="0" w:space="0" w:color="auto"/>
        <w:left w:val="none" w:sz="0" w:space="0" w:color="auto"/>
        <w:bottom w:val="none" w:sz="0" w:space="0" w:color="auto"/>
        <w:right w:val="none" w:sz="0" w:space="0" w:color="auto"/>
      </w:divBdr>
    </w:div>
    <w:div w:id="1494179150">
      <w:bodyDiv w:val="1"/>
      <w:marLeft w:val="0"/>
      <w:marRight w:val="0"/>
      <w:marTop w:val="0"/>
      <w:marBottom w:val="0"/>
      <w:divBdr>
        <w:top w:val="none" w:sz="0" w:space="0" w:color="auto"/>
        <w:left w:val="none" w:sz="0" w:space="0" w:color="auto"/>
        <w:bottom w:val="none" w:sz="0" w:space="0" w:color="auto"/>
        <w:right w:val="none" w:sz="0" w:space="0" w:color="auto"/>
      </w:divBdr>
    </w:div>
    <w:div w:id="189800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352</Words>
  <Characters>2151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Advent Business Sales</vt:lpstr>
    </vt:vector>
  </TitlesOfParts>
  <Company>Ministry of Justice</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Business Sales</dc:title>
  <dc:creator>MoJ</dc:creator>
  <cp:keywords>FOI, Data request, Advent, Business, Sales ,</cp:keywords>
  <cp:lastModifiedBy>Sayma Khatun</cp:lastModifiedBy>
  <cp:revision>6</cp:revision>
  <cp:lastPrinted>2013-07-22T19:19:00Z</cp:lastPrinted>
  <dcterms:created xsi:type="dcterms:W3CDTF">2015-03-24T10:53:00Z</dcterms:created>
  <dcterms:modified xsi:type="dcterms:W3CDTF">2015-04-29T15:39:00Z</dcterms:modified>
</cp:coreProperties>
</file>