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87" w:rsidRPr="000A7187" w:rsidRDefault="00F304B1" w:rsidP="00D95162">
      <w:pPr>
        <w:pStyle w:val="Default"/>
        <w:numPr>
          <w:ilvl w:val="0"/>
          <w:numId w:val="9"/>
        </w:numPr>
        <w:adjustRightInd/>
        <w:spacing w:before="100" w:beforeAutospacing="1" w:after="120"/>
        <w:jc w:val="both"/>
        <w:rPr>
          <w:sz w:val="16"/>
          <w:szCs w:val="16"/>
        </w:rPr>
      </w:pPr>
      <w:r w:rsidRPr="000A7187">
        <w:rPr>
          <w:sz w:val="16"/>
          <w:szCs w:val="16"/>
        </w:rPr>
        <w:t xml:space="preserve">These terms and conditions apply to the attached Purchase Order and confirm that </w:t>
      </w:r>
      <w:r w:rsidR="0012197B" w:rsidRPr="000A7187">
        <w:rPr>
          <w:sz w:val="16"/>
          <w:szCs w:val="16"/>
        </w:rPr>
        <w:t xml:space="preserve"> </w:t>
      </w:r>
      <w:r w:rsidR="000F3217" w:rsidRPr="000A7187">
        <w:rPr>
          <w:sz w:val="16"/>
          <w:szCs w:val="16"/>
        </w:rPr>
        <w:t xml:space="preserve">based on your </w:t>
      </w:r>
      <w:r w:rsidR="00CE3650" w:rsidRPr="000A7187">
        <w:rPr>
          <w:sz w:val="16"/>
          <w:szCs w:val="16"/>
        </w:rPr>
        <w:t xml:space="preserve">written </w:t>
      </w:r>
      <w:r w:rsidR="000F3217" w:rsidRPr="000A7187">
        <w:rPr>
          <w:sz w:val="16"/>
          <w:szCs w:val="16"/>
        </w:rPr>
        <w:t>request</w:t>
      </w:r>
      <w:r w:rsidR="004F1414" w:rsidRPr="000A7187">
        <w:rPr>
          <w:sz w:val="16"/>
          <w:szCs w:val="16"/>
        </w:rPr>
        <w:t>,</w:t>
      </w:r>
      <w:r w:rsidR="005311E2" w:rsidRPr="000A7187">
        <w:rPr>
          <w:sz w:val="16"/>
          <w:szCs w:val="16"/>
        </w:rPr>
        <w:t xml:space="preserve"> </w:t>
      </w:r>
      <w:r w:rsidR="00B05C36" w:rsidRPr="000A7187">
        <w:rPr>
          <w:sz w:val="16"/>
          <w:szCs w:val="16"/>
        </w:rPr>
        <w:t>Natural England</w:t>
      </w:r>
      <w:r w:rsidR="0012197B" w:rsidRPr="000A7187">
        <w:rPr>
          <w:sz w:val="16"/>
          <w:szCs w:val="16"/>
        </w:rPr>
        <w:t xml:space="preserve"> </w:t>
      </w:r>
      <w:r w:rsidR="00B05C36" w:rsidRPr="000A7187">
        <w:rPr>
          <w:sz w:val="16"/>
          <w:szCs w:val="16"/>
        </w:rPr>
        <w:t xml:space="preserve">(“NE”) </w:t>
      </w:r>
      <w:r w:rsidR="0012197B" w:rsidRPr="000A7187">
        <w:rPr>
          <w:sz w:val="16"/>
          <w:szCs w:val="16"/>
        </w:rPr>
        <w:t xml:space="preserve">has agreed to make a </w:t>
      </w:r>
      <w:r w:rsidR="00373AD1" w:rsidRPr="000A7187">
        <w:rPr>
          <w:sz w:val="16"/>
          <w:szCs w:val="16"/>
        </w:rPr>
        <w:t xml:space="preserve">fixed </w:t>
      </w:r>
      <w:r w:rsidR="000E29FB" w:rsidRPr="000A7187">
        <w:rPr>
          <w:sz w:val="16"/>
          <w:szCs w:val="16"/>
        </w:rPr>
        <w:t xml:space="preserve"> </w:t>
      </w:r>
      <w:r w:rsidR="0012197B" w:rsidRPr="000A7187">
        <w:rPr>
          <w:sz w:val="16"/>
          <w:szCs w:val="16"/>
        </w:rPr>
        <w:t xml:space="preserve">contribution </w:t>
      </w:r>
      <w:r w:rsidR="00CE3650" w:rsidRPr="000A7187">
        <w:rPr>
          <w:sz w:val="16"/>
          <w:szCs w:val="16"/>
        </w:rPr>
        <w:t>for</w:t>
      </w:r>
      <w:r w:rsidR="001F10DF" w:rsidRPr="000A7187">
        <w:rPr>
          <w:sz w:val="16"/>
          <w:szCs w:val="16"/>
        </w:rPr>
        <w:t xml:space="preserve"> </w:t>
      </w:r>
      <w:r w:rsidR="00CE3650" w:rsidRPr="000A7187">
        <w:rPr>
          <w:sz w:val="16"/>
          <w:szCs w:val="16"/>
        </w:rPr>
        <w:t>the amount set out in the Purchase Order</w:t>
      </w:r>
      <w:r w:rsidR="001F10DF" w:rsidRPr="000A7187">
        <w:rPr>
          <w:sz w:val="16"/>
          <w:szCs w:val="16"/>
        </w:rPr>
        <w:t xml:space="preserve"> </w:t>
      </w:r>
      <w:r w:rsidR="00373AD1" w:rsidRPr="000A7187">
        <w:rPr>
          <w:sz w:val="16"/>
          <w:szCs w:val="16"/>
        </w:rPr>
        <w:t xml:space="preserve">(which includes all relevant taxes) towards the </w:t>
      </w:r>
      <w:r w:rsidR="0012197B" w:rsidRPr="000A7187">
        <w:rPr>
          <w:sz w:val="16"/>
          <w:szCs w:val="16"/>
        </w:rPr>
        <w:t>Project</w:t>
      </w:r>
      <w:r w:rsidR="00373AD1" w:rsidRPr="000A7187">
        <w:rPr>
          <w:sz w:val="16"/>
          <w:szCs w:val="16"/>
        </w:rPr>
        <w:t xml:space="preserve"> detailed in </w:t>
      </w:r>
      <w:r w:rsidR="00CE3650" w:rsidRPr="000A7187">
        <w:rPr>
          <w:sz w:val="16"/>
          <w:szCs w:val="16"/>
        </w:rPr>
        <w:t>the Purchase Order</w:t>
      </w:r>
      <w:r w:rsidR="0012197B" w:rsidRPr="000A7187">
        <w:rPr>
          <w:sz w:val="16"/>
          <w:szCs w:val="16"/>
        </w:rPr>
        <w:t xml:space="preserve">. </w:t>
      </w:r>
      <w:r w:rsidR="003F27D2" w:rsidRPr="000A7187">
        <w:rPr>
          <w:color w:val="auto"/>
          <w:sz w:val="16"/>
          <w:szCs w:val="16"/>
        </w:rPr>
        <w:t>If the Project relates to research you also agree to comply with the Joint Code of</w:t>
      </w:r>
      <w:r w:rsidR="00D95162">
        <w:rPr>
          <w:color w:val="auto"/>
          <w:sz w:val="16"/>
          <w:szCs w:val="16"/>
        </w:rPr>
        <w:t xml:space="preserve"> </w:t>
      </w:r>
      <w:r w:rsidR="003F27D2" w:rsidRPr="000A7187">
        <w:rPr>
          <w:color w:val="auto"/>
          <w:sz w:val="16"/>
          <w:szCs w:val="16"/>
        </w:rPr>
        <w:t>Practice for Research (available</w:t>
      </w:r>
      <w:r w:rsidR="00D95162">
        <w:rPr>
          <w:color w:val="auto"/>
          <w:sz w:val="16"/>
          <w:szCs w:val="16"/>
        </w:rPr>
        <w:t xml:space="preserve"> on </w:t>
      </w:r>
      <w:r w:rsidR="00D95162" w:rsidRPr="00D95162">
        <w:rPr>
          <w:color w:val="auto"/>
          <w:sz w:val="16"/>
          <w:szCs w:val="16"/>
        </w:rPr>
        <w:t>www.gov.uk/government/organisations/natural-england</w:t>
      </w:r>
      <w:r w:rsidR="00D95162">
        <w:rPr>
          <w:color w:val="auto"/>
          <w:sz w:val="16"/>
          <w:szCs w:val="16"/>
        </w:rPr>
        <w:t>)</w:t>
      </w:r>
      <w:r w:rsidR="003F27D2" w:rsidRPr="000A7187">
        <w:rPr>
          <w:color w:val="auto"/>
          <w:sz w:val="16"/>
          <w:szCs w:val="16"/>
        </w:rPr>
        <w:t>.</w:t>
      </w:r>
    </w:p>
    <w:p w:rsidR="00B55660" w:rsidRPr="00CB1F58" w:rsidRDefault="000A7187" w:rsidP="00CB1F58">
      <w:pPr>
        <w:numPr>
          <w:ilvl w:val="0"/>
          <w:numId w:val="9"/>
        </w:numPr>
        <w:spacing w:before="100" w:beforeAutospacing="1" w:line="240" w:lineRule="auto"/>
        <w:ind w:left="397"/>
        <w:jc w:val="both"/>
        <w:rPr>
          <w:rFonts w:ascii="Arial" w:hAnsi="Arial" w:cs="Arial"/>
          <w:sz w:val="16"/>
          <w:szCs w:val="16"/>
        </w:rPr>
      </w:pPr>
      <w:r>
        <w:rPr>
          <w:rFonts w:ascii="Arial" w:hAnsi="Arial" w:cs="Arial"/>
          <w:sz w:val="16"/>
          <w:szCs w:val="16"/>
        </w:rPr>
        <w:t>T</w:t>
      </w:r>
      <w:r w:rsidR="001F10DF" w:rsidRPr="00CB1F58">
        <w:rPr>
          <w:rFonts w:ascii="Arial" w:hAnsi="Arial" w:cs="Arial"/>
          <w:sz w:val="16"/>
          <w:szCs w:val="16"/>
        </w:rPr>
        <w:t>he contribution i</w:t>
      </w:r>
      <w:r w:rsidR="00373AD1" w:rsidRPr="00CB1F58">
        <w:rPr>
          <w:rFonts w:ascii="Arial" w:hAnsi="Arial" w:cs="Arial"/>
          <w:sz w:val="16"/>
          <w:szCs w:val="16"/>
        </w:rPr>
        <w:t>s made on the basis that all</w:t>
      </w:r>
      <w:r w:rsidR="001F10DF" w:rsidRPr="00CB1F58">
        <w:rPr>
          <w:rFonts w:ascii="Arial" w:hAnsi="Arial" w:cs="Arial"/>
          <w:sz w:val="16"/>
          <w:szCs w:val="16"/>
        </w:rPr>
        <w:t xml:space="preserve"> goods and / or services </w:t>
      </w:r>
      <w:r w:rsidR="00373AD1" w:rsidRPr="00CB1F58">
        <w:rPr>
          <w:rFonts w:ascii="Arial" w:hAnsi="Arial" w:cs="Arial"/>
          <w:sz w:val="16"/>
          <w:szCs w:val="16"/>
        </w:rPr>
        <w:t xml:space="preserve">defined in </w:t>
      </w:r>
      <w:r w:rsidR="00CE3650" w:rsidRPr="00CB1F58">
        <w:rPr>
          <w:rFonts w:ascii="Arial" w:hAnsi="Arial" w:cs="Arial"/>
          <w:sz w:val="16"/>
          <w:szCs w:val="16"/>
        </w:rPr>
        <w:t>the Purchase Order</w:t>
      </w:r>
      <w:r w:rsidR="00373AD1" w:rsidRPr="00CB1F58">
        <w:rPr>
          <w:rFonts w:ascii="Arial" w:hAnsi="Arial" w:cs="Arial"/>
          <w:sz w:val="16"/>
          <w:szCs w:val="16"/>
        </w:rPr>
        <w:t xml:space="preserve"> shall be delivered in</w:t>
      </w:r>
      <w:r w:rsidR="001F10DF" w:rsidRPr="00CB1F58">
        <w:rPr>
          <w:rFonts w:ascii="Arial" w:hAnsi="Arial" w:cs="Arial"/>
          <w:sz w:val="16"/>
          <w:szCs w:val="16"/>
        </w:rPr>
        <w:t xml:space="preserve"> accordance with the requirements of the </w:t>
      </w:r>
      <w:r w:rsidR="00AF6868" w:rsidRPr="00CB1F58">
        <w:rPr>
          <w:rFonts w:ascii="Arial" w:hAnsi="Arial" w:cs="Arial"/>
          <w:sz w:val="16"/>
          <w:szCs w:val="16"/>
        </w:rPr>
        <w:t xml:space="preserve">Sales of Goods Act 1979 and the Supply of </w:t>
      </w:r>
      <w:r w:rsidR="001F10DF" w:rsidRPr="00CB1F58">
        <w:rPr>
          <w:rFonts w:ascii="Arial" w:hAnsi="Arial" w:cs="Arial"/>
          <w:sz w:val="16"/>
          <w:szCs w:val="16"/>
        </w:rPr>
        <w:t xml:space="preserve">Goods and </w:t>
      </w:r>
      <w:r w:rsidR="00AF6868" w:rsidRPr="00CB1F58">
        <w:rPr>
          <w:rFonts w:ascii="Arial" w:hAnsi="Arial" w:cs="Arial"/>
          <w:sz w:val="16"/>
          <w:szCs w:val="16"/>
        </w:rPr>
        <w:t>Services</w:t>
      </w:r>
      <w:r w:rsidR="001F10DF" w:rsidRPr="00CB1F58">
        <w:rPr>
          <w:rFonts w:ascii="Arial" w:hAnsi="Arial" w:cs="Arial"/>
          <w:sz w:val="16"/>
          <w:szCs w:val="16"/>
        </w:rPr>
        <w:t xml:space="preserve"> Act 1982</w:t>
      </w:r>
      <w:r w:rsidR="00DF1A7A" w:rsidRPr="00CB1F58">
        <w:rPr>
          <w:rFonts w:ascii="Arial" w:hAnsi="Arial" w:cs="Arial"/>
          <w:sz w:val="16"/>
          <w:szCs w:val="16"/>
        </w:rPr>
        <w:t xml:space="preserve"> (as amended from time to time)</w:t>
      </w:r>
      <w:r w:rsidR="00E14C23" w:rsidRPr="00CB1F58">
        <w:rPr>
          <w:rFonts w:ascii="Arial" w:hAnsi="Arial" w:cs="Arial"/>
          <w:sz w:val="16"/>
          <w:szCs w:val="16"/>
        </w:rPr>
        <w:t xml:space="preserve"> and on the basis that you have full capacity and authority and all necessary consents to enter into and deliver this Project and that this agreement is executed by a duly authorised representative.</w:t>
      </w:r>
    </w:p>
    <w:p w:rsidR="00373AD1" w:rsidRDefault="00373AD1" w:rsidP="00D95162">
      <w:pPr>
        <w:numPr>
          <w:ilvl w:val="0"/>
          <w:numId w:val="9"/>
        </w:numPr>
        <w:spacing w:before="100" w:beforeAutospacing="1" w:line="240" w:lineRule="auto"/>
        <w:jc w:val="both"/>
        <w:rPr>
          <w:rFonts w:ascii="Arial" w:hAnsi="Arial" w:cs="Arial"/>
          <w:sz w:val="16"/>
          <w:szCs w:val="16"/>
        </w:rPr>
      </w:pPr>
      <w:r w:rsidRPr="00CB1F58">
        <w:rPr>
          <w:rFonts w:ascii="Arial" w:hAnsi="Arial" w:cs="Arial"/>
          <w:sz w:val="16"/>
          <w:szCs w:val="16"/>
        </w:rPr>
        <w:t>Unless otherwise specified in the</w:t>
      </w:r>
      <w:r w:rsidR="006723D0" w:rsidRPr="00CB1F58">
        <w:rPr>
          <w:rFonts w:ascii="Arial" w:hAnsi="Arial" w:cs="Arial"/>
          <w:sz w:val="16"/>
          <w:szCs w:val="16"/>
        </w:rPr>
        <w:t xml:space="preserve"> </w:t>
      </w:r>
      <w:r w:rsidR="00CE3650" w:rsidRPr="00CB1F58">
        <w:rPr>
          <w:rFonts w:ascii="Arial" w:hAnsi="Arial" w:cs="Arial"/>
          <w:sz w:val="16"/>
          <w:szCs w:val="16"/>
        </w:rPr>
        <w:t>Purchase Order</w:t>
      </w:r>
      <w:r w:rsidRPr="00CB1F58">
        <w:rPr>
          <w:rFonts w:ascii="Arial" w:hAnsi="Arial" w:cs="Arial"/>
          <w:sz w:val="16"/>
          <w:szCs w:val="16"/>
        </w:rPr>
        <w:t xml:space="preserve">, </w:t>
      </w:r>
      <w:r w:rsidR="00B05C36" w:rsidRPr="00CB1F58">
        <w:rPr>
          <w:rFonts w:ascii="Arial" w:hAnsi="Arial" w:cs="Arial"/>
          <w:sz w:val="16"/>
          <w:szCs w:val="16"/>
        </w:rPr>
        <w:t>NE</w:t>
      </w:r>
      <w:r w:rsidRPr="00CB1F58">
        <w:rPr>
          <w:rFonts w:ascii="Arial" w:hAnsi="Arial" w:cs="Arial"/>
          <w:sz w:val="16"/>
          <w:szCs w:val="16"/>
        </w:rPr>
        <w:t xml:space="preserve"> shall</w:t>
      </w:r>
      <w:r w:rsidR="00E77389" w:rsidRPr="00CB1F58">
        <w:rPr>
          <w:rFonts w:ascii="Arial" w:hAnsi="Arial" w:cs="Arial"/>
          <w:sz w:val="16"/>
          <w:szCs w:val="16"/>
        </w:rPr>
        <w:t xml:space="preserve"> pay undisputed sums due to </w:t>
      </w:r>
      <w:r w:rsidR="007976F4" w:rsidRPr="00CB1F58">
        <w:rPr>
          <w:rFonts w:ascii="Arial" w:hAnsi="Arial" w:cs="Arial"/>
          <w:sz w:val="16"/>
          <w:szCs w:val="16"/>
        </w:rPr>
        <w:t xml:space="preserve">you </w:t>
      </w:r>
      <w:r w:rsidRPr="00CB1F58">
        <w:rPr>
          <w:rFonts w:ascii="Arial" w:hAnsi="Arial" w:cs="Arial"/>
          <w:sz w:val="16"/>
          <w:szCs w:val="16"/>
        </w:rPr>
        <w:t xml:space="preserve">within 30 calendar days of receipt and agreement of invoices, submitted monthly in arrears, for work completed to the satisfaction of </w:t>
      </w:r>
      <w:r w:rsidR="00B05C36" w:rsidRPr="00CB1F58">
        <w:rPr>
          <w:rFonts w:ascii="Arial" w:hAnsi="Arial" w:cs="Arial"/>
          <w:sz w:val="16"/>
          <w:szCs w:val="16"/>
        </w:rPr>
        <w:t>NE</w:t>
      </w:r>
      <w:r w:rsidRPr="00CB1F58">
        <w:rPr>
          <w:rFonts w:ascii="Arial" w:hAnsi="Arial" w:cs="Arial"/>
          <w:sz w:val="16"/>
          <w:szCs w:val="16"/>
        </w:rPr>
        <w:t>.</w:t>
      </w:r>
      <w:r w:rsidR="006723D0" w:rsidRPr="00CB1F58">
        <w:rPr>
          <w:rFonts w:ascii="Arial" w:hAnsi="Arial" w:cs="Arial"/>
          <w:sz w:val="16"/>
          <w:szCs w:val="16"/>
        </w:rPr>
        <w:t xml:space="preserve"> </w:t>
      </w:r>
      <w:r w:rsidRPr="00CB1F58">
        <w:rPr>
          <w:rFonts w:ascii="Arial" w:hAnsi="Arial" w:cs="Arial"/>
          <w:sz w:val="16"/>
          <w:szCs w:val="16"/>
        </w:rPr>
        <w:t xml:space="preserve">Any invoices submitted by </w:t>
      </w:r>
      <w:r w:rsidR="007976F4" w:rsidRPr="00CB1F58">
        <w:rPr>
          <w:rFonts w:ascii="Arial" w:hAnsi="Arial" w:cs="Arial"/>
          <w:sz w:val="16"/>
          <w:szCs w:val="16"/>
        </w:rPr>
        <w:t>you</w:t>
      </w:r>
      <w:r w:rsidR="006723D0" w:rsidRPr="00CB1F58">
        <w:rPr>
          <w:rFonts w:ascii="Arial" w:hAnsi="Arial" w:cs="Arial"/>
          <w:sz w:val="16"/>
          <w:szCs w:val="16"/>
        </w:rPr>
        <w:t xml:space="preserve"> </w:t>
      </w:r>
      <w:r w:rsidRPr="00CB1F58">
        <w:rPr>
          <w:rFonts w:ascii="Arial" w:hAnsi="Arial" w:cs="Arial"/>
          <w:sz w:val="16"/>
          <w:szCs w:val="16"/>
        </w:rPr>
        <w:t xml:space="preserve">shall contain the purchase order number provided by </w:t>
      </w:r>
      <w:r w:rsidR="00B05C36" w:rsidRPr="00CB1F58">
        <w:rPr>
          <w:rFonts w:ascii="Arial" w:hAnsi="Arial" w:cs="Arial"/>
          <w:sz w:val="16"/>
          <w:szCs w:val="16"/>
        </w:rPr>
        <w:t>NE</w:t>
      </w:r>
      <w:r w:rsidR="00E77389" w:rsidRPr="00CB1F58">
        <w:rPr>
          <w:rFonts w:ascii="Arial" w:hAnsi="Arial" w:cs="Arial"/>
          <w:sz w:val="16"/>
          <w:szCs w:val="16"/>
        </w:rPr>
        <w:t xml:space="preserve">. </w:t>
      </w:r>
      <w:r w:rsidRPr="00CB1F58">
        <w:rPr>
          <w:rFonts w:ascii="Arial" w:hAnsi="Arial" w:cs="Arial"/>
          <w:sz w:val="16"/>
          <w:szCs w:val="16"/>
        </w:rPr>
        <w:t xml:space="preserve">Invoices shall be submitted to </w:t>
      </w:r>
      <w:r w:rsidR="00D95162" w:rsidRPr="00D95162">
        <w:rPr>
          <w:rFonts w:ascii="Arial" w:hAnsi="Arial" w:cs="Arial"/>
          <w:sz w:val="16"/>
          <w:szCs w:val="16"/>
        </w:rPr>
        <w:t xml:space="preserve">SSCL Finance, Room 211, Foss House, Kings Pool, 1-2 </w:t>
      </w:r>
      <w:proofErr w:type="spellStart"/>
      <w:r w:rsidR="00D95162" w:rsidRPr="00D95162">
        <w:rPr>
          <w:rFonts w:ascii="Arial" w:hAnsi="Arial" w:cs="Arial"/>
          <w:sz w:val="16"/>
          <w:szCs w:val="16"/>
        </w:rPr>
        <w:t>Peasholme</w:t>
      </w:r>
      <w:proofErr w:type="spellEnd"/>
      <w:r w:rsidR="00D95162" w:rsidRPr="00D95162">
        <w:rPr>
          <w:rFonts w:ascii="Arial" w:hAnsi="Arial" w:cs="Arial"/>
          <w:sz w:val="16"/>
          <w:szCs w:val="16"/>
        </w:rPr>
        <w:t xml:space="preserve"> Green, York, YO1 7PX</w:t>
      </w:r>
      <w:r w:rsidR="006723D0" w:rsidRPr="00CB1F58">
        <w:rPr>
          <w:rFonts w:ascii="Arial" w:hAnsi="Arial" w:cs="Arial"/>
          <w:sz w:val="16"/>
          <w:szCs w:val="16"/>
        </w:rPr>
        <w:t>.</w:t>
      </w:r>
    </w:p>
    <w:p w:rsidR="000A7187" w:rsidRDefault="000A7187" w:rsidP="000A7187">
      <w:pPr>
        <w:numPr>
          <w:ilvl w:val="0"/>
          <w:numId w:val="9"/>
        </w:numPr>
        <w:spacing w:before="100" w:beforeAutospacing="1" w:line="240" w:lineRule="auto"/>
        <w:ind w:left="397"/>
        <w:jc w:val="both"/>
        <w:rPr>
          <w:rFonts w:ascii="Arial" w:hAnsi="Arial" w:cs="Arial"/>
          <w:sz w:val="16"/>
          <w:szCs w:val="16"/>
        </w:rPr>
      </w:pPr>
      <w:r w:rsidRPr="00E33E26">
        <w:rPr>
          <w:rFonts w:ascii="Arial" w:hAnsi="Arial" w:cs="Arial"/>
          <w:sz w:val="16"/>
          <w:szCs w:val="16"/>
        </w:rPr>
        <w:t>Natural England by providing funding does not incur any responsibilities or liability as an employer, either of the project officer or anyone else who is involved in the work of the project as resources supplied by the other Party.</w:t>
      </w:r>
    </w:p>
    <w:p w:rsidR="000A7187" w:rsidRDefault="000A7187" w:rsidP="000A7187">
      <w:pPr>
        <w:numPr>
          <w:ilvl w:val="0"/>
          <w:numId w:val="9"/>
        </w:numPr>
        <w:spacing w:before="100" w:beforeAutospacing="1" w:line="240" w:lineRule="auto"/>
        <w:ind w:left="397"/>
        <w:jc w:val="both"/>
        <w:rPr>
          <w:rFonts w:ascii="Arial" w:hAnsi="Arial" w:cs="Arial"/>
          <w:sz w:val="16"/>
          <w:szCs w:val="16"/>
        </w:rPr>
      </w:pPr>
      <w:r>
        <w:rPr>
          <w:rFonts w:ascii="Arial" w:hAnsi="Arial" w:cs="Arial"/>
          <w:sz w:val="16"/>
          <w:szCs w:val="16"/>
        </w:rPr>
        <w:t>All Parties to this agreement will be responsible for providing the personnel, accommodation, equipment and services</w:t>
      </w:r>
      <w:r w:rsidR="00225FE1">
        <w:rPr>
          <w:rFonts w:ascii="Arial" w:hAnsi="Arial" w:cs="Arial"/>
          <w:sz w:val="16"/>
          <w:szCs w:val="16"/>
        </w:rPr>
        <w:t xml:space="preserve"> </w:t>
      </w:r>
      <w:r>
        <w:rPr>
          <w:rFonts w:ascii="Arial" w:hAnsi="Arial" w:cs="Arial"/>
          <w:sz w:val="16"/>
          <w:szCs w:val="16"/>
        </w:rPr>
        <w:t>needed to deliver the outputs as detailed in the agreement. These include- line</w:t>
      </w:r>
      <w:r w:rsidR="00225FE1">
        <w:rPr>
          <w:rFonts w:ascii="Arial" w:hAnsi="Arial" w:cs="Arial"/>
          <w:sz w:val="16"/>
          <w:szCs w:val="16"/>
        </w:rPr>
        <w:t xml:space="preserve"> </w:t>
      </w:r>
      <w:r>
        <w:rPr>
          <w:rFonts w:ascii="Arial" w:hAnsi="Arial" w:cs="Arial"/>
          <w:sz w:val="16"/>
          <w:szCs w:val="16"/>
        </w:rPr>
        <w:t xml:space="preserve">management of staff provided, training or those staff and volunteers, equipment, employer health and safety obligations, paying staff salaries, on costs, expenses, sick pay, pension, maternity, </w:t>
      </w:r>
      <w:r w:rsidR="00225FE1">
        <w:rPr>
          <w:rFonts w:ascii="Arial" w:hAnsi="Arial" w:cs="Arial"/>
          <w:sz w:val="16"/>
          <w:szCs w:val="16"/>
        </w:rPr>
        <w:t>redundancy</w:t>
      </w:r>
      <w:r>
        <w:rPr>
          <w:rFonts w:ascii="Arial" w:hAnsi="Arial" w:cs="Arial"/>
          <w:sz w:val="16"/>
          <w:szCs w:val="16"/>
        </w:rPr>
        <w:t xml:space="preserve"> or other payments to which the staff and volunteers may be entitled. </w:t>
      </w:r>
    </w:p>
    <w:p w:rsidR="00D91B38" w:rsidRDefault="00D91B38" w:rsidP="000A7187">
      <w:pPr>
        <w:numPr>
          <w:ilvl w:val="0"/>
          <w:numId w:val="9"/>
        </w:numPr>
        <w:spacing w:before="100" w:beforeAutospacing="1" w:line="240" w:lineRule="auto"/>
        <w:ind w:left="397"/>
        <w:jc w:val="both"/>
        <w:rPr>
          <w:rFonts w:ascii="Arial" w:hAnsi="Arial" w:cs="Arial"/>
          <w:sz w:val="16"/>
          <w:szCs w:val="16"/>
        </w:rPr>
      </w:pPr>
      <w:r>
        <w:rPr>
          <w:rFonts w:ascii="Arial" w:hAnsi="Arial" w:cs="Arial"/>
          <w:sz w:val="16"/>
          <w:szCs w:val="16"/>
        </w:rPr>
        <w:t xml:space="preserve">If any of the individuals named as a resource being provided by a Party is unavailable for whatsoever reason, the Party shall offer an alternative member of staff with equivalent </w:t>
      </w:r>
      <w:r w:rsidR="00225FE1">
        <w:rPr>
          <w:rFonts w:ascii="Arial" w:hAnsi="Arial" w:cs="Arial"/>
          <w:sz w:val="16"/>
          <w:szCs w:val="16"/>
        </w:rPr>
        <w:t>skill</w:t>
      </w:r>
      <w:r>
        <w:rPr>
          <w:rFonts w:ascii="Arial" w:hAnsi="Arial" w:cs="Arial"/>
          <w:sz w:val="16"/>
          <w:szCs w:val="16"/>
        </w:rPr>
        <w:t xml:space="preserve"> sets to</w:t>
      </w:r>
      <w:r w:rsidR="00225FE1">
        <w:rPr>
          <w:rFonts w:ascii="Arial" w:hAnsi="Arial" w:cs="Arial"/>
          <w:sz w:val="16"/>
          <w:szCs w:val="16"/>
        </w:rPr>
        <w:t xml:space="preserve"> </w:t>
      </w:r>
      <w:r>
        <w:rPr>
          <w:rFonts w:ascii="Arial" w:hAnsi="Arial" w:cs="Arial"/>
          <w:sz w:val="16"/>
          <w:szCs w:val="16"/>
        </w:rPr>
        <w:t>the reasonable satisfaction of the other Party.</w:t>
      </w:r>
    </w:p>
    <w:p w:rsidR="00E14C23" w:rsidRPr="00CB1F58" w:rsidRDefault="00E14C23" w:rsidP="006231EB">
      <w:pPr>
        <w:numPr>
          <w:ilvl w:val="0"/>
          <w:numId w:val="9"/>
        </w:numPr>
        <w:spacing w:before="100" w:beforeAutospacing="1" w:line="240" w:lineRule="auto"/>
        <w:ind w:left="397"/>
        <w:jc w:val="both"/>
        <w:rPr>
          <w:rFonts w:ascii="Arial" w:hAnsi="Arial" w:cs="Arial"/>
          <w:sz w:val="16"/>
          <w:szCs w:val="16"/>
        </w:rPr>
      </w:pPr>
      <w:r w:rsidRPr="00CB1F58">
        <w:rPr>
          <w:rFonts w:ascii="Arial" w:hAnsi="Arial" w:cs="Arial"/>
          <w:sz w:val="16"/>
          <w:szCs w:val="16"/>
        </w:rPr>
        <w:t xml:space="preserve">In delivering this Project you shall comply with all </w:t>
      </w:r>
      <w:r w:rsidR="006231EB" w:rsidRPr="00CB1F58">
        <w:rPr>
          <w:rFonts w:ascii="Arial" w:hAnsi="Arial" w:cs="Arial"/>
          <w:sz w:val="16"/>
          <w:szCs w:val="16"/>
        </w:rPr>
        <w:t>applicable health and safety legislation</w:t>
      </w:r>
      <w:r w:rsidRPr="00CB1F58">
        <w:rPr>
          <w:rFonts w:ascii="Arial" w:hAnsi="Arial" w:cs="Arial"/>
          <w:sz w:val="16"/>
          <w:szCs w:val="16"/>
        </w:rPr>
        <w:t xml:space="preserve">, rules or guidance including any specific health and safety requirements that </w:t>
      </w:r>
      <w:r w:rsidR="00B05C36" w:rsidRPr="00CB1F58">
        <w:rPr>
          <w:rFonts w:ascii="Arial" w:hAnsi="Arial" w:cs="Arial"/>
          <w:sz w:val="16"/>
          <w:szCs w:val="16"/>
        </w:rPr>
        <w:t>NE</w:t>
      </w:r>
      <w:r w:rsidR="006231EB" w:rsidRPr="00CB1F58">
        <w:rPr>
          <w:rFonts w:ascii="Arial" w:hAnsi="Arial" w:cs="Arial"/>
          <w:sz w:val="16"/>
          <w:szCs w:val="16"/>
        </w:rPr>
        <w:t xml:space="preserve"> may specify</w:t>
      </w:r>
      <w:r w:rsidRPr="00CB1F58">
        <w:rPr>
          <w:rFonts w:ascii="Arial" w:hAnsi="Arial" w:cs="Arial"/>
          <w:sz w:val="16"/>
          <w:szCs w:val="16"/>
        </w:rPr>
        <w:t xml:space="preserve"> from time to time.</w:t>
      </w:r>
    </w:p>
    <w:p w:rsidR="003E7EEC" w:rsidRPr="00CB1F58" w:rsidRDefault="003E7EEC" w:rsidP="003E7EEC">
      <w:pPr>
        <w:pStyle w:val="Default"/>
        <w:numPr>
          <w:ilvl w:val="0"/>
          <w:numId w:val="9"/>
        </w:numPr>
        <w:rPr>
          <w:color w:val="auto"/>
          <w:sz w:val="16"/>
          <w:szCs w:val="16"/>
        </w:rPr>
      </w:pPr>
      <w:r w:rsidRPr="00CB1F58">
        <w:rPr>
          <w:color w:val="auto"/>
          <w:sz w:val="16"/>
          <w:szCs w:val="16"/>
        </w:rPr>
        <w:t xml:space="preserve">In delivering this project you shall be responsible for any sub-contracting of work which shall be carried out in line with robust procurement standards, and will comply with all </w:t>
      </w:r>
      <w:r w:rsidR="00291771" w:rsidRPr="00CB1F58">
        <w:rPr>
          <w:color w:val="auto"/>
          <w:sz w:val="16"/>
          <w:szCs w:val="16"/>
        </w:rPr>
        <w:t xml:space="preserve">relevant </w:t>
      </w:r>
      <w:r w:rsidRPr="00CB1F58">
        <w:rPr>
          <w:color w:val="auto"/>
          <w:sz w:val="16"/>
          <w:szCs w:val="16"/>
        </w:rPr>
        <w:t>domestic and Euro</w:t>
      </w:r>
      <w:r w:rsidR="007247B8" w:rsidRPr="00CB1F58">
        <w:rPr>
          <w:color w:val="auto"/>
          <w:sz w:val="16"/>
          <w:szCs w:val="16"/>
        </w:rPr>
        <w:t>pean legislation</w:t>
      </w:r>
      <w:r w:rsidR="00291771" w:rsidRPr="00CB1F58">
        <w:rPr>
          <w:color w:val="auto"/>
          <w:sz w:val="16"/>
          <w:szCs w:val="16"/>
        </w:rPr>
        <w:t>.</w:t>
      </w:r>
      <w:r w:rsidR="007247B8" w:rsidRPr="00CB1F58">
        <w:rPr>
          <w:color w:val="auto"/>
          <w:sz w:val="16"/>
          <w:szCs w:val="16"/>
        </w:rPr>
        <w:t xml:space="preserve"> </w:t>
      </w:r>
    </w:p>
    <w:p w:rsidR="003E7EEC" w:rsidRPr="00CB1F58" w:rsidRDefault="003E7EEC" w:rsidP="003E7EEC">
      <w:pPr>
        <w:pStyle w:val="Default"/>
        <w:ind w:left="360"/>
        <w:rPr>
          <w:color w:val="auto"/>
          <w:sz w:val="16"/>
          <w:szCs w:val="16"/>
        </w:rPr>
      </w:pPr>
    </w:p>
    <w:p w:rsidR="00275A2D" w:rsidRPr="00CB1F58" w:rsidRDefault="00296991" w:rsidP="00275A2D">
      <w:pPr>
        <w:numPr>
          <w:ilvl w:val="0"/>
          <w:numId w:val="9"/>
        </w:numPr>
        <w:spacing w:after="0" w:line="240" w:lineRule="auto"/>
        <w:jc w:val="both"/>
        <w:rPr>
          <w:rFonts w:ascii="Arial" w:hAnsi="Arial" w:cs="Arial"/>
          <w:sz w:val="16"/>
          <w:szCs w:val="16"/>
        </w:rPr>
      </w:pPr>
      <w:r w:rsidRPr="00CB1F58">
        <w:rPr>
          <w:rFonts w:ascii="Arial" w:hAnsi="Arial" w:cs="Arial"/>
          <w:sz w:val="16"/>
          <w:szCs w:val="16"/>
        </w:rPr>
        <w:t>If Intellectual Property Rights (IPR) are relevant,</w:t>
      </w:r>
      <w:r w:rsidRPr="00CB1F58">
        <w:rPr>
          <w:rFonts w:ascii="Arial" w:hAnsi="Arial"/>
          <w:sz w:val="16"/>
          <w:szCs w:val="16"/>
        </w:rPr>
        <w:t xml:space="preserve"> </w:t>
      </w:r>
      <w:r w:rsidR="00275A2D" w:rsidRPr="00CB1F58">
        <w:rPr>
          <w:rFonts w:ascii="Arial" w:hAnsi="Arial" w:cs="Arial"/>
          <w:sz w:val="16"/>
          <w:szCs w:val="16"/>
        </w:rPr>
        <w:t>except in the case of pre-existing Intellectual Property Rights (Existing IPR) which may be supplied as part of the Project NE shall be the owner of any and all Intellectual Property Rights (IPR) created in the delivery of the Project and you hereby assign such IPR and any materials embodying such rights upon delivery or payment of the contribution. You also agree to grant NE a non-exclusive licence to use the Existing IPR in order to make use of the Project deliverables. NE grant you a  non-exclusive  perpetual royalty free licence to use the resulting IPR provided that such use does not extend to commercial exploitation.</w:t>
      </w:r>
    </w:p>
    <w:p w:rsidR="00CF6465" w:rsidRPr="00CB1F58" w:rsidRDefault="00CF6465" w:rsidP="00CF6465">
      <w:pPr>
        <w:pStyle w:val="Heading2"/>
        <w:numPr>
          <w:ilvl w:val="0"/>
          <w:numId w:val="0"/>
        </w:numPr>
        <w:spacing w:before="0" w:after="0" w:line="240" w:lineRule="auto"/>
        <w:ind w:left="360"/>
        <w:rPr>
          <w:rFonts w:ascii="Arial" w:hAnsi="Arial" w:cs="Arial"/>
          <w:color w:val="auto"/>
          <w:sz w:val="16"/>
          <w:szCs w:val="16"/>
        </w:rPr>
      </w:pPr>
    </w:p>
    <w:p w:rsidR="006723D0" w:rsidRPr="00CB1F58" w:rsidRDefault="00DF1A7A" w:rsidP="00CF6465">
      <w:pPr>
        <w:pStyle w:val="Heading2"/>
        <w:numPr>
          <w:ilvl w:val="0"/>
          <w:numId w:val="9"/>
        </w:numPr>
        <w:spacing w:before="0" w:after="0" w:line="240" w:lineRule="auto"/>
        <w:rPr>
          <w:rFonts w:ascii="Arial" w:hAnsi="Arial" w:cs="Arial"/>
          <w:color w:val="auto"/>
          <w:sz w:val="16"/>
          <w:szCs w:val="16"/>
        </w:rPr>
      </w:pPr>
      <w:r w:rsidRPr="00CB1F58">
        <w:rPr>
          <w:rFonts w:ascii="Arial" w:eastAsia="Calibri" w:hAnsi="Arial" w:cs="Arial"/>
          <w:color w:val="auto"/>
          <w:sz w:val="16"/>
          <w:szCs w:val="16"/>
        </w:rPr>
        <w:t>W</w:t>
      </w:r>
      <w:r w:rsidR="006723D0" w:rsidRPr="00CB1F58">
        <w:rPr>
          <w:rFonts w:ascii="Arial" w:eastAsia="Calibri" w:hAnsi="Arial" w:cs="Arial"/>
          <w:color w:val="auto"/>
          <w:sz w:val="16"/>
          <w:szCs w:val="16"/>
        </w:rPr>
        <w:t xml:space="preserve">here </w:t>
      </w:r>
      <w:r w:rsidR="00E90E6B" w:rsidRPr="00CB1F58">
        <w:rPr>
          <w:rFonts w:ascii="Arial" w:eastAsia="Calibri" w:hAnsi="Arial" w:cs="Arial"/>
          <w:color w:val="auto"/>
          <w:sz w:val="16"/>
          <w:szCs w:val="16"/>
        </w:rPr>
        <w:t>you are</w:t>
      </w:r>
      <w:r w:rsidR="006723D0" w:rsidRPr="00CB1F58">
        <w:rPr>
          <w:rFonts w:ascii="Arial" w:eastAsia="Calibri" w:hAnsi="Arial" w:cs="Arial"/>
          <w:color w:val="auto"/>
          <w:sz w:val="16"/>
          <w:szCs w:val="16"/>
        </w:rPr>
        <w:t xml:space="preserve"> processing personal data (as defined by the Data Protection Act 1998 (DPA)) as a data processor for </w:t>
      </w:r>
      <w:r w:rsidR="00B05C36" w:rsidRPr="00CB1F58">
        <w:rPr>
          <w:rFonts w:ascii="Arial" w:eastAsia="Calibri" w:hAnsi="Arial" w:cs="Arial"/>
          <w:color w:val="auto"/>
          <w:sz w:val="16"/>
          <w:szCs w:val="16"/>
        </w:rPr>
        <w:t>NE</w:t>
      </w:r>
      <w:r w:rsidR="006723D0" w:rsidRPr="00CB1F58">
        <w:rPr>
          <w:rFonts w:ascii="Arial" w:eastAsia="Calibri" w:hAnsi="Arial" w:cs="Arial"/>
          <w:color w:val="auto"/>
          <w:sz w:val="16"/>
          <w:szCs w:val="16"/>
        </w:rPr>
        <w:t xml:space="preserve"> </w:t>
      </w:r>
      <w:r w:rsidR="00E90E6B" w:rsidRPr="00CB1F58">
        <w:rPr>
          <w:rFonts w:ascii="Arial" w:eastAsia="Calibri" w:hAnsi="Arial" w:cs="Arial"/>
          <w:color w:val="auto"/>
          <w:sz w:val="16"/>
          <w:szCs w:val="16"/>
        </w:rPr>
        <w:t>you</w:t>
      </w:r>
      <w:r w:rsidR="006723D0" w:rsidRPr="00CB1F58">
        <w:rPr>
          <w:rFonts w:ascii="Arial" w:eastAsia="Calibri" w:hAnsi="Arial" w:cs="Arial"/>
          <w:color w:val="auto"/>
          <w:sz w:val="16"/>
          <w:szCs w:val="16"/>
        </w:rPr>
        <w:t xml:space="preserve"> shall ensure that </w:t>
      </w:r>
      <w:r w:rsidR="00E90E6B" w:rsidRPr="00CB1F58">
        <w:rPr>
          <w:rFonts w:ascii="Arial" w:eastAsia="Calibri" w:hAnsi="Arial" w:cs="Arial"/>
          <w:color w:val="auto"/>
          <w:sz w:val="16"/>
          <w:szCs w:val="16"/>
        </w:rPr>
        <w:t xml:space="preserve">you </w:t>
      </w:r>
      <w:r w:rsidR="009F183B" w:rsidRPr="00CB1F58">
        <w:rPr>
          <w:rFonts w:ascii="Arial" w:eastAsia="Calibri" w:hAnsi="Arial" w:cs="Arial"/>
          <w:color w:val="auto"/>
          <w:sz w:val="16"/>
          <w:szCs w:val="16"/>
        </w:rPr>
        <w:t xml:space="preserve">comply with all the requirements of the DPA.  In all instances you will obtain prior written consent from </w:t>
      </w:r>
      <w:r w:rsidR="00B05C36" w:rsidRPr="00CB1F58">
        <w:rPr>
          <w:rFonts w:ascii="Arial" w:eastAsia="Calibri" w:hAnsi="Arial" w:cs="Arial"/>
          <w:color w:val="auto"/>
          <w:sz w:val="16"/>
          <w:szCs w:val="16"/>
        </w:rPr>
        <w:t>NE</w:t>
      </w:r>
      <w:r w:rsidR="009F183B" w:rsidRPr="00CB1F58">
        <w:rPr>
          <w:rFonts w:ascii="Arial" w:eastAsia="Calibri" w:hAnsi="Arial" w:cs="Arial"/>
          <w:color w:val="auto"/>
          <w:sz w:val="16"/>
          <w:szCs w:val="16"/>
        </w:rPr>
        <w:t xml:space="preserve"> in order to transfer the personal data to any other party for delivery of the Project.</w:t>
      </w:r>
    </w:p>
    <w:p w:rsidR="00CF6465" w:rsidRPr="00CB1F58" w:rsidRDefault="00CF6465" w:rsidP="009F183B">
      <w:pPr>
        <w:pStyle w:val="Heading2"/>
        <w:numPr>
          <w:ilvl w:val="0"/>
          <w:numId w:val="0"/>
        </w:numPr>
        <w:spacing w:before="0" w:after="0" w:line="240" w:lineRule="auto"/>
        <w:ind w:left="360"/>
        <w:rPr>
          <w:rFonts w:ascii="Arial" w:eastAsia="Calibri" w:hAnsi="Arial" w:cs="Arial"/>
          <w:color w:val="auto"/>
          <w:sz w:val="16"/>
          <w:szCs w:val="16"/>
        </w:rPr>
      </w:pPr>
    </w:p>
    <w:p w:rsidR="00291771" w:rsidRPr="00CB1F58" w:rsidRDefault="00DD3471" w:rsidP="00291771">
      <w:pPr>
        <w:pStyle w:val="Heading3"/>
        <w:numPr>
          <w:ilvl w:val="0"/>
          <w:numId w:val="9"/>
        </w:numPr>
        <w:spacing w:after="0" w:line="240" w:lineRule="auto"/>
        <w:rPr>
          <w:rFonts w:ascii="Arial" w:eastAsia="Calibri" w:hAnsi="Arial" w:cs="Arial"/>
          <w:sz w:val="16"/>
          <w:szCs w:val="16"/>
        </w:rPr>
      </w:pPr>
      <w:r w:rsidRPr="00CB1F58">
        <w:rPr>
          <w:rFonts w:ascii="Arial" w:eastAsia="Calibri" w:hAnsi="Arial" w:cs="Arial"/>
          <w:sz w:val="16"/>
          <w:szCs w:val="16"/>
        </w:rPr>
        <w:t xml:space="preserve">Both you and NE </w:t>
      </w:r>
      <w:r w:rsidR="00BF5012" w:rsidRPr="00CB1F58">
        <w:rPr>
          <w:rFonts w:ascii="Arial" w:eastAsia="Calibri" w:hAnsi="Arial" w:cs="Arial"/>
          <w:sz w:val="16"/>
          <w:szCs w:val="16"/>
        </w:rPr>
        <w:t>a</w:t>
      </w:r>
      <w:r w:rsidR="00E90E6B" w:rsidRPr="00CB1F58">
        <w:rPr>
          <w:rFonts w:ascii="Arial" w:eastAsia="Calibri" w:hAnsi="Arial" w:cs="Arial"/>
          <w:sz w:val="16"/>
          <w:szCs w:val="16"/>
        </w:rPr>
        <w:t>cknowledge</w:t>
      </w:r>
      <w:r w:rsidR="00BF5012" w:rsidRPr="00CB1F58">
        <w:rPr>
          <w:rFonts w:ascii="Arial" w:eastAsia="Calibri" w:hAnsi="Arial" w:cs="Arial"/>
          <w:sz w:val="16"/>
          <w:szCs w:val="16"/>
        </w:rPr>
        <w:t xml:space="preserve"> that </w:t>
      </w:r>
      <w:r w:rsidRPr="00CB1F58">
        <w:rPr>
          <w:rFonts w:ascii="Arial" w:eastAsia="Calibri" w:hAnsi="Arial" w:cs="Arial"/>
          <w:sz w:val="16"/>
          <w:szCs w:val="16"/>
        </w:rPr>
        <w:t>you</w:t>
      </w:r>
      <w:r w:rsidR="00B05C36" w:rsidRPr="00CB1F58">
        <w:rPr>
          <w:rFonts w:ascii="Arial" w:eastAsia="Calibri" w:hAnsi="Arial" w:cs="Arial"/>
          <w:sz w:val="16"/>
          <w:szCs w:val="16"/>
        </w:rPr>
        <w:t xml:space="preserve"> </w:t>
      </w:r>
      <w:r w:rsidR="00CE3650" w:rsidRPr="00CB1F58">
        <w:rPr>
          <w:rFonts w:ascii="Arial" w:eastAsia="Calibri" w:hAnsi="Arial" w:cs="Arial"/>
          <w:sz w:val="16"/>
          <w:szCs w:val="16"/>
        </w:rPr>
        <w:t xml:space="preserve">may be </w:t>
      </w:r>
      <w:r w:rsidR="00BF5012" w:rsidRPr="00CB1F58">
        <w:rPr>
          <w:rFonts w:ascii="Arial" w:eastAsia="Calibri" w:hAnsi="Arial" w:cs="Arial"/>
          <w:sz w:val="16"/>
          <w:szCs w:val="16"/>
        </w:rPr>
        <w:t xml:space="preserve">subject to the requirements of the Freedom of Information Act 2000 (”FOIA”) and the Environmental Information Regulations 2004 (“EIR”) and shall assist and co-operate with </w:t>
      </w:r>
      <w:r w:rsidRPr="00CB1F58">
        <w:rPr>
          <w:rFonts w:ascii="Arial" w:eastAsia="Calibri" w:hAnsi="Arial" w:cs="Arial"/>
          <w:sz w:val="16"/>
          <w:szCs w:val="16"/>
        </w:rPr>
        <w:t>each other</w:t>
      </w:r>
      <w:r w:rsidR="00BF5012" w:rsidRPr="00CB1F58">
        <w:rPr>
          <w:rFonts w:ascii="Arial" w:eastAsia="Calibri" w:hAnsi="Arial" w:cs="Arial"/>
          <w:sz w:val="16"/>
          <w:szCs w:val="16"/>
        </w:rPr>
        <w:t xml:space="preserve"> to enable compl</w:t>
      </w:r>
      <w:r w:rsidRPr="00CB1F58">
        <w:rPr>
          <w:rFonts w:ascii="Arial" w:eastAsia="Calibri" w:hAnsi="Arial" w:cs="Arial"/>
          <w:sz w:val="16"/>
          <w:szCs w:val="16"/>
        </w:rPr>
        <w:t xml:space="preserve">iance </w:t>
      </w:r>
      <w:r w:rsidR="00BF5012" w:rsidRPr="00CB1F58">
        <w:rPr>
          <w:rFonts w:ascii="Arial" w:eastAsia="Calibri" w:hAnsi="Arial" w:cs="Arial"/>
          <w:sz w:val="16"/>
          <w:szCs w:val="16"/>
        </w:rPr>
        <w:t>with these requirements</w:t>
      </w:r>
      <w:r w:rsidR="00CE3650" w:rsidRPr="00CB1F58">
        <w:rPr>
          <w:rFonts w:ascii="Arial" w:eastAsia="Calibri" w:hAnsi="Arial" w:cs="Arial"/>
          <w:sz w:val="16"/>
          <w:szCs w:val="16"/>
        </w:rPr>
        <w:t xml:space="preserve"> if applicable</w:t>
      </w:r>
      <w:r w:rsidR="00BF5012" w:rsidRPr="00CB1F58">
        <w:rPr>
          <w:rFonts w:ascii="Arial" w:eastAsia="Calibri" w:hAnsi="Arial" w:cs="Arial"/>
          <w:sz w:val="16"/>
          <w:szCs w:val="16"/>
        </w:rPr>
        <w:t>.</w:t>
      </w:r>
    </w:p>
    <w:p w:rsidR="00291771" w:rsidRPr="00CB1F58" w:rsidRDefault="00291771" w:rsidP="00291771">
      <w:pPr>
        <w:pStyle w:val="Heading3"/>
        <w:numPr>
          <w:ilvl w:val="0"/>
          <w:numId w:val="0"/>
        </w:numPr>
        <w:spacing w:after="0" w:line="240" w:lineRule="auto"/>
        <w:rPr>
          <w:rFonts w:ascii="Arial" w:eastAsia="Calibri" w:hAnsi="Arial" w:cs="Arial"/>
          <w:sz w:val="16"/>
          <w:szCs w:val="16"/>
        </w:rPr>
      </w:pPr>
    </w:p>
    <w:p w:rsidR="00291771" w:rsidRPr="00CB1F58" w:rsidRDefault="00DD3471" w:rsidP="00291771">
      <w:pPr>
        <w:pStyle w:val="Heading3"/>
        <w:numPr>
          <w:ilvl w:val="0"/>
          <w:numId w:val="9"/>
        </w:numPr>
        <w:spacing w:after="0" w:line="240" w:lineRule="auto"/>
        <w:rPr>
          <w:rFonts w:ascii="Arial" w:hAnsi="Arial" w:cs="Arial"/>
          <w:sz w:val="16"/>
          <w:szCs w:val="16"/>
        </w:rPr>
      </w:pPr>
      <w:r w:rsidRPr="00CB1F58">
        <w:rPr>
          <w:rFonts w:ascii="Arial" w:hAnsi="Arial" w:cs="Arial"/>
          <w:sz w:val="16"/>
          <w:szCs w:val="16"/>
        </w:rPr>
        <w:t xml:space="preserve">The party receiving the request </w:t>
      </w:r>
      <w:r w:rsidR="00BF5012" w:rsidRPr="00CB1F58">
        <w:rPr>
          <w:rFonts w:ascii="Arial" w:hAnsi="Arial" w:cs="Arial"/>
          <w:sz w:val="16"/>
          <w:szCs w:val="16"/>
        </w:rPr>
        <w:t>shall be responsible for determining at its absolute discretion whether any information is exempt from disclosure in accordance with the provisions of the FOIA or the EIR or is to be disclosed in response to a request for information</w:t>
      </w:r>
      <w:r w:rsidRPr="00CB1F58">
        <w:rPr>
          <w:rFonts w:ascii="Arial" w:hAnsi="Arial" w:cs="Arial"/>
          <w:sz w:val="16"/>
          <w:szCs w:val="16"/>
        </w:rPr>
        <w:t xml:space="preserve">.  Both you and NE will take reasonable steps to inform the other if you receive a request but both you and NE </w:t>
      </w:r>
      <w:r w:rsidR="00BF5012" w:rsidRPr="00CB1F58">
        <w:rPr>
          <w:rFonts w:ascii="Arial" w:hAnsi="Arial" w:cs="Arial"/>
          <w:sz w:val="16"/>
          <w:szCs w:val="16"/>
        </w:rPr>
        <w:t xml:space="preserve">acknowledge that </w:t>
      </w:r>
      <w:r w:rsidRPr="00CB1F58">
        <w:rPr>
          <w:rFonts w:ascii="Arial" w:hAnsi="Arial" w:cs="Arial"/>
          <w:sz w:val="16"/>
          <w:szCs w:val="16"/>
        </w:rPr>
        <w:t xml:space="preserve">the other </w:t>
      </w:r>
      <w:r w:rsidR="00BF5012" w:rsidRPr="00CB1F58">
        <w:rPr>
          <w:rFonts w:ascii="Arial" w:hAnsi="Arial" w:cs="Arial"/>
          <w:sz w:val="16"/>
          <w:szCs w:val="16"/>
        </w:rPr>
        <w:t>may disclose info</w:t>
      </w:r>
      <w:r w:rsidRPr="00CB1F58">
        <w:rPr>
          <w:rFonts w:ascii="Arial" w:hAnsi="Arial" w:cs="Arial"/>
          <w:sz w:val="16"/>
          <w:szCs w:val="16"/>
        </w:rPr>
        <w:t>rmation without consultation</w:t>
      </w:r>
      <w:r w:rsidR="00BF5012" w:rsidRPr="00CB1F58">
        <w:rPr>
          <w:rFonts w:ascii="Arial" w:hAnsi="Arial" w:cs="Arial"/>
          <w:sz w:val="16"/>
          <w:szCs w:val="16"/>
        </w:rPr>
        <w:t>.</w:t>
      </w:r>
      <w:r w:rsidR="00291771" w:rsidRPr="00CB1F58">
        <w:rPr>
          <w:rFonts w:ascii="Arial" w:hAnsi="Arial" w:cs="Arial"/>
          <w:sz w:val="16"/>
          <w:szCs w:val="16"/>
        </w:rPr>
        <w:t xml:space="preserve"> </w:t>
      </w:r>
      <w:r w:rsidR="00E90E6B" w:rsidRPr="00CB1F58">
        <w:rPr>
          <w:rFonts w:ascii="Arial" w:hAnsi="Arial" w:cs="Arial"/>
          <w:sz w:val="16"/>
          <w:szCs w:val="16"/>
        </w:rPr>
        <w:t>You</w:t>
      </w:r>
      <w:r w:rsidR="001E3C68" w:rsidRPr="00CB1F58">
        <w:rPr>
          <w:rFonts w:ascii="Arial" w:hAnsi="Arial" w:cs="Arial"/>
          <w:sz w:val="16"/>
          <w:szCs w:val="16"/>
        </w:rPr>
        <w:t xml:space="preserve"> acknowledge that </w:t>
      </w:r>
      <w:r w:rsidR="00B05C36" w:rsidRPr="00CB1F58">
        <w:rPr>
          <w:rFonts w:ascii="Arial" w:hAnsi="Arial" w:cs="Arial"/>
          <w:sz w:val="16"/>
          <w:szCs w:val="16"/>
        </w:rPr>
        <w:t>NE</w:t>
      </w:r>
      <w:r w:rsidR="001E3C68" w:rsidRPr="00CB1F58">
        <w:rPr>
          <w:rFonts w:ascii="Arial" w:hAnsi="Arial" w:cs="Arial"/>
          <w:sz w:val="16"/>
          <w:szCs w:val="16"/>
        </w:rPr>
        <w:t xml:space="preserve"> places great emphasis on confidentiality, integrity and availability of information and consequently on the security of </w:t>
      </w:r>
      <w:r w:rsidR="007976F4" w:rsidRPr="00CB1F58">
        <w:rPr>
          <w:rFonts w:ascii="Arial" w:hAnsi="Arial" w:cs="Arial"/>
          <w:sz w:val="16"/>
          <w:szCs w:val="16"/>
        </w:rPr>
        <w:t xml:space="preserve">your </w:t>
      </w:r>
      <w:r w:rsidR="00E90E6B" w:rsidRPr="00CB1F58">
        <w:rPr>
          <w:rFonts w:ascii="Arial" w:hAnsi="Arial" w:cs="Arial"/>
          <w:sz w:val="16"/>
          <w:szCs w:val="16"/>
        </w:rPr>
        <w:t>p</w:t>
      </w:r>
      <w:r w:rsidR="001E3C68" w:rsidRPr="00CB1F58">
        <w:rPr>
          <w:rFonts w:ascii="Arial" w:hAnsi="Arial" w:cs="Arial"/>
          <w:sz w:val="16"/>
          <w:szCs w:val="16"/>
        </w:rPr>
        <w:t xml:space="preserve">remises </w:t>
      </w:r>
      <w:r w:rsidR="00E90E6B" w:rsidRPr="00CB1F58">
        <w:rPr>
          <w:rFonts w:ascii="Arial" w:hAnsi="Arial" w:cs="Arial"/>
          <w:sz w:val="16"/>
          <w:szCs w:val="16"/>
        </w:rPr>
        <w:t>and the security of any of your</w:t>
      </w:r>
      <w:r w:rsidR="001E3C68" w:rsidRPr="00CB1F58">
        <w:rPr>
          <w:rFonts w:ascii="Arial" w:hAnsi="Arial" w:cs="Arial"/>
          <w:sz w:val="16"/>
          <w:szCs w:val="16"/>
        </w:rPr>
        <w:t xml:space="preserve"> systems.  </w:t>
      </w:r>
      <w:r w:rsidR="00E90E6B" w:rsidRPr="00CB1F58">
        <w:rPr>
          <w:rFonts w:ascii="Arial" w:hAnsi="Arial" w:cs="Arial"/>
          <w:sz w:val="16"/>
          <w:szCs w:val="16"/>
        </w:rPr>
        <w:t>You</w:t>
      </w:r>
      <w:r w:rsidR="001E3C68" w:rsidRPr="00CB1F58">
        <w:rPr>
          <w:rFonts w:ascii="Arial" w:hAnsi="Arial" w:cs="Arial"/>
          <w:sz w:val="16"/>
          <w:szCs w:val="16"/>
        </w:rPr>
        <w:t xml:space="preserve"> also acknowledge the confidentiality of </w:t>
      </w:r>
      <w:r w:rsidR="00B05C36" w:rsidRPr="00CB1F58">
        <w:rPr>
          <w:rFonts w:ascii="Arial" w:hAnsi="Arial" w:cs="Arial"/>
          <w:sz w:val="16"/>
          <w:szCs w:val="16"/>
        </w:rPr>
        <w:t>NE</w:t>
      </w:r>
      <w:r w:rsidR="001E3C68" w:rsidRPr="00CB1F58">
        <w:rPr>
          <w:rFonts w:ascii="Arial" w:hAnsi="Arial" w:cs="Arial"/>
          <w:sz w:val="16"/>
          <w:szCs w:val="16"/>
        </w:rPr>
        <w:t>’s Data.</w:t>
      </w:r>
      <w:r w:rsidR="00E77389" w:rsidRPr="00CB1F58">
        <w:rPr>
          <w:rFonts w:ascii="Arial" w:hAnsi="Arial" w:cs="Arial"/>
          <w:sz w:val="16"/>
          <w:szCs w:val="16"/>
        </w:rPr>
        <w:t xml:space="preserve"> </w:t>
      </w:r>
      <w:r w:rsidR="00E90E6B" w:rsidRPr="00CB1F58">
        <w:rPr>
          <w:rFonts w:ascii="Arial" w:hAnsi="Arial" w:cs="Arial"/>
          <w:sz w:val="16"/>
          <w:szCs w:val="16"/>
        </w:rPr>
        <w:t>You</w:t>
      </w:r>
      <w:r w:rsidR="001E3C68" w:rsidRPr="00CB1F58">
        <w:rPr>
          <w:rFonts w:ascii="Arial" w:hAnsi="Arial" w:cs="Arial"/>
          <w:sz w:val="16"/>
          <w:szCs w:val="16"/>
        </w:rPr>
        <w:t xml:space="preserve"> shall be responsible for the security of any </w:t>
      </w:r>
      <w:r w:rsidR="00E90E6B" w:rsidRPr="00CB1F58">
        <w:rPr>
          <w:rFonts w:ascii="Arial" w:hAnsi="Arial" w:cs="Arial"/>
          <w:sz w:val="16"/>
          <w:szCs w:val="16"/>
        </w:rPr>
        <w:t>your</w:t>
      </w:r>
      <w:r w:rsidR="001E3C68" w:rsidRPr="00CB1F58">
        <w:rPr>
          <w:rFonts w:ascii="Arial" w:hAnsi="Arial" w:cs="Arial"/>
          <w:sz w:val="16"/>
          <w:szCs w:val="16"/>
        </w:rPr>
        <w:t xml:space="preserve"> systems and shall at all times provide a level of security which is in accordance with </w:t>
      </w:r>
      <w:r w:rsidR="00ED47FD" w:rsidRPr="00CB1F58">
        <w:rPr>
          <w:rFonts w:ascii="Arial" w:hAnsi="Arial" w:cs="Arial"/>
          <w:sz w:val="16"/>
          <w:szCs w:val="16"/>
        </w:rPr>
        <w:t xml:space="preserve">any applicable rules and legislation, </w:t>
      </w:r>
      <w:r w:rsidR="001E3C68" w:rsidRPr="00CB1F58">
        <w:rPr>
          <w:rFonts w:ascii="Arial" w:hAnsi="Arial" w:cs="Arial"/>
          <w:sz w:val="16"/>
          <w:szCs w:val="16"/>
        </w:rPr>
        <w:t xml:space="preserve">Good Industry Practice and </w:t>
      </w:r>
      <w:r w:rsidR="00ED47FD" w:rsidRPr="00CB1F58">
        <w:rPr>
          <w:rFonts w:ascii="Arial" w:hAnsi="Arial" w:cs="Arial"/>
          <w:sz w:val="16"/>
          <w:szCs w:val="16"/>
        </w:rPr>
        <w:t xml:space="preserve">in particular Cabinet Office guidance on Data handling Procedures in Government. </w:t>
      </w:r>
    </w:p>
    <w:p w:rsidR="00291771" w:rsidRPr="00CB1F58" w:rsidRDefault="00291771" w:rsidP="00291771">
      <w:pPr>
        <w:pStyle w:val="Heading3"/>
        <w:numPr>
          <w:ilvl w:val="0"/>
          <w:numId w:val="0"/>
        </w:numPr>
        <w:spacing w:after="0" w:line="240" w:lineRule="auto"/>
        <w:ind w:left="360"/>
        <w:rPr>
          <w:rFonts w:ascii="Arial" w:hAnsi="Arial" w:cs="Arial"/>
          <w:sz w:val="16"/>
          <w:szCs w:val="16"/>
        </w:rPr>
      </w:pPr>
    </w:p>
    <w:p w:rsidR="00291771" w:rsidRPr="00CB1F58" w:rsidRDefault="00F304B1" w:rsidP="00291771">
      <w:pPr>
        <w:pStyle w:val="Heading3"/>
        <w:numPr>
          <w:ilvl w:val="0"/>
          <w:numId w:val="9"/>
        </w:numPr>
        <w:spacing w:after="0" w:line="240" w:lineRule="auto"/>
        <w:rPr>
          <w:sz w:val="16"/>
          <w:szCs w:val="16"/>
        </w:rPr>
      </w:pPr>
      <w:r w:rsidRPr="00CB1F58">
        <w:rPr>
          <w:rFonts w:ascii="Arial" w:hAnsi="Arial" w:cs="Arial"/>
          <w:sz w:val="16"/>
          <w:szCs w:val="16"/>
        </w:rPr>
        <w:t>You acknowledge that, except for any information which is exempt from disclosure in accordance with the provisions of the FOIA, the content of this Contract is not Confidential Information.  Natural England shall be responsible for determining in its absolute discretion whether any of the content of the Contract is exempt from disclosure in accordance with the provisions of the FOIA.  Notwithstanding any other term of this Contract, you hereby gives your consent for Natural England to publish the Contract in its entirety (but with any information which is exempt from disclosure in accordance with the provisions of the FOIA redacted), including from time to time agreed changes to the Contract, to the general public.  Natural England may consult with you to inform its decision regarding any exemptions but Natural England shall have the final decision in its absolute discretion.</w:t>
      </w:r>
      <w:r w:rsidR="00291771" w:rsidRPr="00CB1F58">
        <w:rPr>
          <w:rFonts w:ascii="Arial" w:hAnsi="Arial" w:cs="Arial"/>
          <w:sz w:val="16"/>
          <w:szCs w:val="16"/>
        </w:rPr>
        <w:t xml:space="preserve">  </w:t>
      </w:r>
      <w:r w:rsidRPr="00CB1F58">
        <w:rPr>
          <w:rFonts w:ascii="Arial" w:hAnsi="Arial" w:cs="Arial"/>
          <w:sz w:val="16"/>
          <w:szCs w:val="16"/>
        </w:rPr>
        <w:t>You shall assist and cooperate with Natural England to enable Natural England to publish this Agreement.</w:t>
      </w:r>
    </w:p>
    <w:p w:rsidR="00291771" w:rsidRPr="00CB1F58" w:rsidRDefault="00291771" w:rsidP="00291771">
      <w:pPr>
        <w:pStyle w:val="Heading3"/>
        <w:numPr>
          <w:ilvl w:val="0"/>
          <w:numId w:val="0"/>
        </w:numPr>
        <w:spacing w:after="0" w:line="240" w:lineRule="auto"/>
        <w:rPr>
          <w:sz w:val="16"/>
          <w:szCs w:val="16"/>
        </w:rPr>
      </w:pPr>
    </w:p>
    <w:p w:rsidR="00ED47FD" w:rsidRPr="00CB1F58" w:rsidRDefault="00B51372" w:rsidP="00F304B1">
      <w:pPr>
        <w:pStyle w:val="Heading3"/>
        <w:numPr>
          <w:ilvl w:val="0"/>
          <w:numId w:val="9"/>
        </w:numPr>
        <w:spacing w:after="0" w:line="240" w:lineRule="auto"/>
        <w:rPr>
          <w:sz w:val="16"/>
          <w:szCs w:val="16"/>
        </w:rPr>
      </w:pPr>
      <w:r w:rsidRPr="00CB1F58">
        <w:rPr>
          <w:rFonts w:ascii="Arial" w:hAnsi="Arial" w:cs="Arial"/>
          <w:sz w:val="16"/>
          <w:szCs w:val="16"/>
        </w:rPr>
        <w:t>Either party may terminate this agreement by written notice to the other party with immediate effect if that other party commits a default and if the default is not remedied within 30 days, or such other period as may be agreed between the parties, after issue of a written notice specifying the default and requesting it to be remedied; or the default is not capable of remedy; or the default is a fundamental breach of the agreement.</w:t>
      </w:r>
      <w:r w:rsidR="00252947" w:rsidRPr="00CB1F58">
        <w:rPr>
          <w:rFonts w:ascii="Arial" w:hAnsi="Arial" w:cs="Arial"/>
          <w:sz w:val="16"/>
          <w:szCs w:val="16"/>
        </w:rPr>
        <w:t xml:space="preserve"> </w:t>
      </w:r>
      <w:r w:rsidR="00B05C36" w:rsidRPr="00CB1F58">
        <w:rPr>
          <w:rFonts w:ascii="Arial" w:hAnsi="Arial" w:cs="Arial"/>
          <w:sz w:val="16"/>
          <w:szCs w:val="16"/>
        </w:rPr>
        <w:t>NE</w:t>
      </w:r>
      <w:r w:rsidR="00252947" w:rsidRPr="00CB1F58">
        <w:rPr>
          <w:rFonts w:ascii="Arial" w:hAnsi="Arial" w:cs="Arial"/>
          <w:sz w:val="16"/>
          <w:szCs w:val="16"/>
        </w:rPr>
        <w:t xml:space="preserve"> will have no liability to make any further payment to you if </w:t>
      </w:r>
      <w:r w:rsidR="00B05C36" w:rsidRPr="00CB1F58">
        <w:rPr>
          <w:rFonts w:ascii="Arial" w:hAnsi="Arial" w:cs="Arial"/>
          <w:sz w:val="16"/>
          <w:szCs w:val="16"/>
        </w:rPr>
        <w:t>NE</w:t>
      </w:r>
      <w:r w:rsidR="00252947" w:rsidRPr="00CB1F58">
        <w:rPr>
          <w:rFonts w:ascii="Arial" w:hAnsi="Arial" w:cs="Arial"/>
          <w:sz w:val="16"/>
          <w:szCs w:val="16"/>
        </w:rPr>
        <w:t xml:space="preserve"> terminates this agreement in accordance with this clause</w:t>
      </w:r>
      <w:r w:rsidR="007976F4" w:rsidRPr="00CB1F58">
        <w:rPr>
          <w:rFonts w:ascii="Arial" w:hAnsi="Arial" w:cs="Arial"/>
          <w:sz w:val="16"/>
          <w:szCs w:val="16"/>
        </w:rPr>
        <w:t>.</w:t>
      </w:r>
      <w:r w:rsidR="00E14C23" w:rsidRPr="00CB1F58">
        <w:rPr>
          <w:rFonts w:ascii="Arial" w:hAnsi="Arial" w:cs="Arial"/>
          <w:sz w:val="16"/>
          <w:szCs w:val="16"/>
        </w:rPr>
        <w:t xml:space="preserve">  All notices should be addressed to</w:t>
      </w:r>
      <w:r w:rsidR="00CE3650" w:rsidRPr="00CB1F58">
        <w:rPr>
          <w:rFonts w:ascii="Arial" w:hAnsi="Arial" w:cs="Arial"/>
          <w:sz w:val="16"/>
          <w:szCs w:val="16"/>
        </w:rPr>
        <w:t xml:space="preserve"> Natural England</w:t>
      </w:r>
      <w:r w:rsidR="00F304B1" w:rsidRPr="00CB1F58">
        <w:rPr>
          <w:rFonts w:ascii="Arial" w:hAnsi="Arial" w:cs="Arial"/>
          <w:sz w:val="16"/>
          <w:szCs w:val="16"/>
        </w:rPr>
        <w:t xml:space="preserve"> at the office on the Purchase Order </w:t>
      </w:r>
      <w:r w:rsidR="00CE3650" w:rsidRPr="00CB1F58">
        <w:rPr>
          <w:rFonts w:ascii="Arial" w:hAnsi="Arial" w:cs="Arial"/>
          <w:sz w:val="16"/>
          <w:szCs w:val="16"/>
        </w:rPr>
        <w:t>and your address as per the details on the Purchase Order.</w:t>
      </w:r>
      <w:r w:rsidR="00E14C23" w:rsidRPr="00CB1F58">
        <w:rPr>
          <w:rFonts w:ascii="Arial" w:hAnsi="Arial" w:cs="Arial"/>
          <w:sz w:val="16"/>
          <w:szCs w:val="16"/>
        </w:rPr>
        <w:t xml:space="preserve">: </w:t>
      </w:r>
    </w:p>
    <w:p w:rsidR="00ED47FD" w:rsidRPr="00CB1F58" w:rsidRDefault="00ED47FD" w:rsidP="00ED47FD">
      <w:pPr>
        <w:pStyle w:val="Heading2"/>
        <w:numPr>
          <w:ilvl w:val="0"/>
          <w:numId w:val="0"/>
        </w:numPr>
        <w:spacing w:before="0" w:after="0" w:line="240" w:lineRule="auto"/>
        <w:rPr>
          <w:rFonts w:ascii="Arial" w:hAnsi="Arial" w:cs="Arial"/>
          <w:color w:val="auto"/>
          <w:sz w:val="16"/>
          <w:szCs w:val="16"/>
        </w:rPr>
      </w:pPr>
    </w:p>
    <w:p w:rsidR="00ED47FD" w:rsidRPr="00CB1F58" w:rsidRDefault="00ED47FD" w:rsidP="00ED47FD">
      <w:pPr>
        <w:pStyle w:val="Heading2"/>
        <w:numPr>
          <w:ilvl w:val="0"/>
          <w:numId w:val="9"/>
        </w:numPr>
        <w:spacing w:before="0" w:after="0" w:line="240" w:lineRule="auto"/>
        <w:rPr>
          <w:rFonts w:ascii="Arial" w:hAnsi="Arial" w:cs="Arial"/>
          <w:color w:val="auto"/>
          <w:sz w:val="16"/>
          <w:szCs w:val="16"/>
        </w:rPr>
      </w:pPr>
      <w:r w:rsidRPr="00CB1F58">
        <w:rPr>
          <w:rFonts w:ascii="Arial" w:hAnsi="Arial" w:cs="Arial"/>
          <w:color w:val="auto"/>
          <w:sz w:val="16"/>
          <w:szCs w:val="16"/>
        </w:rPr>
        <w:t xml:space="preserve">Neither party to this agreement excludes or limits liability to the other for death or personal injury caused by its negligence or for any breach of any obligations implied by section 12 of the Sale of Goods Act 1979. Subject to this clause, yours and </w:t>
      </w:r>
      <w:r w:rsidR="00B05C36" w:rsidRPr="00CB1F58">
        <w:rPr>
          <w:rFonts w:ascii="Arial" w:hAnsi="Arial" w:cs="Arial"/>
          <w:color w:val="auto"/>
          <w:sz w:val="16"/>
          <w:szCs w:val="16"/>
        </w:rPr>
        <w:t>NE</w:t>
      </w:r>
      <w:r w:rsidRPr="00CB1F58">
        <w:rPr>
          <w:rFonts w:ascii="Arial" w:hAnsi="Arial" w:cs="Arial"/>
          <w:color w:val="auto"/>
          <w:sz w:val="16"/>
          <w:szCs w:val="16"/>
        </w:rPr>
        <w:t xml:space="preserve">’s total liability arising under, or in connection with this agreement, whether in tort (including negligence or breach of statutory duty), contract, misrepresentation, restitution or otherwise, shall be limited to the value of the contribution specified in this letter. Subject to this clause, neither you nor </w:t>
      </w:r>
      <w:r w:rsidR="00B05C36" w:rsidRPr="00CB1F58">
        <w:rPr>
          <w:rFonts w:ascii="Arial" w:hAnsi="Arial" w:cs="Arial"/>
          <w:color w:val="auto"/>
          <w:sz w:val="16"/>
          <w:szCs w:val="16"/>
        </w:rPr>
        <w:t>NE</w:t>
      </w:r>
      <w:r w:rsidRPr="00CB1F58">
        <w:rPr>
          <w:rFonts w:ascii="Arial" w:hAnsi="Arial" w:cs="Arial"/>
          <w:color w:val="auto"/>
          <w:sz w:val="16"/>
          <w:szCs w:val="16"/>
        </w:rPr>
        <w:t xml:space="preserve"> will be liable to the other for any indirect, special or consequential loss or damage; or any loss of profits, turnover, business opportunities or damage to goodwill (whether direct or indirect).</w:t>
      </w:r>
    </w:p>
    <w:p w:rsidR="00B51372" w:rsidRPr="00CB1F58" w:rsidRDefault="00B51372" w:rsidP="00E77389">
      <w:pPr>
        <w:pStyle w:val="Heading2"/>
        <w:numPr>
          <w:ilvl w:val="0"/>
          <w:numId w:val="0"/>
        </w:numPr>
        <w:spacing w:before="0" w:after="0" w:line="240" w:lineRule="auto"/>
        <w:rPr>
          <w:rFonts w:ascii="Arial" w:hAnsi="Arial" w:cs="Arial"/>
          <w:color w:val="auto"/>
          <w:sz w:val="16"/>
          <w:szCs w:val="16"/>
        </w:rPr>
      </w:pPr>
    </w:p>
    <w:p w:rsidR="003F0FCD" w:rsidRPr="00CB1F58" w:rsidRDefault="003F0FCD" w:rsidP="00E77389">
      <w:pPr>
        <w:pStyle w:val="Heading2"/>
        <w:numPr>
          <w:ilvl w:val="0"/>
          <w:numId w:val="9"/>
        </w:numPr>
        <w:spacing w:before="0" w:after="0" w:line="240" w:lineRule="auto"/>
        <w:rPr>
          <w:rFonts w:ascii="Arial" w:hAnsi="Arial" w:cs="Arial"/>
          <w:color w:val="auto"/>
          <w:sz w:val="16"/>
          <w:szCs w:val="16"/>
        </w:rPr>
      </w:pPr>
      <w:r w:rsidRPr="00CB1F58">
        <w:rPr>
          <w:rFonts w:ascii="Arial" w:hAnsi="Arial" w:cs="Arial"/>
          <w:color w:val="auto"/>
          <w:sz w:val="16"/>
          <w:szCs w:val="16"/>
        </w:rPr>
        <w:t xml:space="preserve">Any disputes arising in connection with this agreement will normally be resolved amicably at </w:t>
      </w:r>
      <w:r w:rsidR="007976F4" w:rsidRPr="00CB1F58">
        <w:rPr>
          <w:rFonts w:ascii="Arial" w:hAnsi="Arial" w:cs="Arial"/>
          <w:color w:val="auto"/>
          <w:sz w:val="16"/>
          <w:szCs w:val="16"/>
        </w:rPr>
        <w:t xml:space="preserve">a </w:t>
      </w:r>
      <w:r w:rsidRPr="00CB1F58">
        <w:rPr>
          <w:rFonts w:ascii="Arial" w:hAnsi="Arial" w:cs="Arial"/>
          <w:color w:val="auto"/>
          <w:sz w:val="16"/>
          <w:szCs w:val="16"/>
        </w:rPr>
        <w:t>working level.  In the event of failure</w:t>
      </w:r>
      <w:r w:rsidR="007976F4" w:rsidRPr="00CB1F58">
        <w:rPr>
          <w:rFonts w:ascii="Arial" w:hAnsi="Arial" w:cs="Arial"/>
          <w:color w:val="auto"/>
          <w:sz w:val="16"/>
          <w:szCs w:val="16"/>
        </w:rPr>
        <w:t xml:space="preserve"> to reach consensus</w:t>
      </w:r>
      <w:r w:rsidR="00B05C36" w:rsidRPr="00CB1F58">
        <w:rPr>
          <w:rFonts w:ascii="Arial" w:hAnsi="Arial" w:cs="Arial"/>
          <w:color w:val="auto"/>
          <w:sz w:val="16"/>
          <w:szCs w:val="16"/>
        </w:rPr>
        <w:t>,</w:t>
      </w:r>
      <w:r w:rsidR="007976F4" w:rsidRPr="00CB1F58">
        <w:rPr>
          <w:rFonts w:ascii="Arial" w:hAnsi="Arial" w:cs="Arial"/>
          <w:color w:val="auto"/>
          <w:sz w:val="16"/>
          <w:szCs w:val="16"/>
        </w:rPr>
        <w:t xml:space="preserve"> </w:t>
      </w:r>
      <w:r w:rsidRPr="00CB1F58">
        <w:rPr>
          <w:rFonts w:ascii="Arial" w:hAnsi="Arial" w:cs="Arial"/>
          <w:color w:val="auto"/>
          <w:sz w:val="16"/>
          <w:szCs w:val="16"/>
        </w:rPr>
        <w:t xml:space="preserve">then such failure shall be handled in the following manner. The dispute shall in the first instance be referred to </w:t>
      </w:r>
      <w:r w:rsidR="00B05C36" w:rsidRPr="00CB1F58">
        <w:rPr>
          <w:rFonts w:ascii="Arial" w:hAnsi="Arial" w:cs="Arial"/>
          <w:color w:val="auto"/>
          <w:sz w:val="16"/>
          <w:szCs w:val="16"/>
        </w:rPr>
        <w:t>NE</w:t>
      </w:r>
      <w:r w:rsidRPr="00CB1F58">
        <w:rPr>
          <w:rFonts w:ascii="Arial" w:hAnsi="Arial" w:cs="Arial"/>
          <w:color w:val="auto"/>
          <w:sz w:val="16"/>
          <w:szCs w:val="16"/>
        </w:rPr>
        <w:t xml:space="preserve">’s Project Officer or manager in the organisation of similar standing and </w:t>
      </w:r>
      <w:r w:rsidR="007976F4" w:rsidRPr="00CB1F58">
        <w:rPr>
          <w:rFonts w:ascii="Arial" w:hAnsi="Arial" w:cs="Arial"/>
          <w:color w:val="auto"/>
          <w:sz w:val="16"/>
          <w:szCs w:val="16"/>
        </w:rPr>
        <w:t xml:space="preserve">to </w:t>
      </w:r>
      <w:r w:rsidR="00E90E6B" w:rsidRPr="00CB1F58">
        <w:rPr>
          <w:rFonts w:ascii="Arial" w:hAnsi="Arial" w:cs="Arial"/>
          <w:color w:val="auto"/>
          <w:sz w:val="16"/>
          <w:szCs w:val="16"/>
        </w:rPr>
        <w:t>your</w:t>
      </w:r>
      <w:r w:rsidRPr="00CB1F58">
        <w:rPr>
          <w:rFonts w:ascii="Arial" w:hAnsi="Arial" w:cs="Arial"/>
          <w:color w:val="auto"/>
          <w:sz w:val="16"/>
          <w:szCs w:val="16"/>
        </w:rPr>
        <w:t xml:space="preserve"> nominated equivalent officer for resolution at a meeting to be arranged as soon as practicable after the failure to reach consensus arises. If the dispute cannot be resolved in a reasonable time period after such referrals</w:t>
      </w:r>
      <w:r w:rsidR="007976F4" w:rsidRPr="00CB1F58">
        <w:rPr>
          <w:rFonts w:ascii="Arial" w:hAnsi="Arial" w:cs="Arial"/>
          <w:color w:val="auto"/>
          <w:sz w:val="16"/>
          <w:szCs w:val="16"/>
        </w:rPr>
        <w:t>,</w:t>
      </w:r>
      <w:r w:rsidRPr="00CB1F58">
        <w:rPr>
          <w:rFonts w:ascii="Arial" w:hAnsi="Arial" w:cs="Arial"/>
          <w:color w:val="auto"/>
          <w:sz w:val="16"/>
          <w:szCs w:val="16"/>
        </w:rPr>
        <w:t xml:space="preserve"> then the dispute shall be referred to </w:t>
      </w:r>
      <w:r w:rsidR="00B05C36" w:rsidRPr="00CB1F58">
        <w:rPr>
          <w:rFonts w:ascii="Arial" w:hAnsi="Arial" w:cs="Arial"/>
          <w:color w:val="auto"/>
          <w:sz w:val="16"/>
          <w:szCs w:val="16"/>
        </w:rPr>
        <w:t>NE</w:t>
      </w:r>
      <w:r w:rsidRPr="00CB1F58">
        <w:rPr>
          <w:rFonts w:ascii="Arial" w:hAnsi="Arial" w:cs="Arial"/>
          <w:color w:val="auto"/>
          <w:sz w:val="16"/>
          <w:szCs w:val="16"/>
        </w:rPr>
        <w:t>’s Head of Legal</w:t>
      </w:r>
      <w:r w:rsidR="007976F4" w:rsidRPr="00CB1F58">
        <w:rPr>
          <w:rFonts w:ascii="Arial" w:hAnsi="Arial" w:cs="Arial"/>
          <w:color w:val="auto"/>
          <w:sz w:val="16"/>
          <w:szCs w:val="16"/>
        </w:rPr>
        <w:t xml:space="preserve"> </w:t>
      </w:r>
      <w:r w:rsidRPr="00CB1F58">
        <w:rPr>
          <w:rFonts w:ascii="Arial" w:hAnsi="Arial" w:cs="Arial"/>
          <w:color w:val="auto"/>
          <w:sz w:val="16"/>
          <w:szCs w:val="16"/>
        </w:rPr>
        <w:t xml:space="preserve">and to </w:t>
      </w:r>
      <w:r w:rsidR="00E90E6B" w:rsidRPr="00CB1F58">
        <w:rPr>
          <w:rFonts w:ascii="Arial" w:hAnsi="Arial" w:cs="Arial"/>
          <w:color w:val="auto"/>
          <w:sz w:val="16"/>
          <w:szCs w:val="16"/>
        </w:rPr>
        <w:t>your</w:t>
      </w:r>
      <w:r w:rsidRPr="00CB1F58">
        <w:rPr>
          <w:rFonts w:ascii="Arial" w:hAnsi="Arial" w:cs="Arial"/>
          <w:color w:val="auto"/>
          <w:sz w:val="16"/>
          <w:szCs w:val="16"/>
        </w:rPr>
        <w:t xml:space="preserve"> nominated equivalent officer for resolution at a meeting to be arranged as soon as practicable.</w:t>
      </w:r>
      <w:r w:rsidR="00676A23" w:rsidRPr="00CB1F58">
        <w:rPr>
          <w:rFonts w:ascii="Arial" w:hAnsi="Arial" w:cs="Arial"/>
          <w:color w:val="auto"/>
          <w:sz w:val="16"/>
          <w:szCs w:val="16"/>
        </w:rPr>
        <w:t xml:space="preserve"> If the dispute cannot </w:t>
      </w:r>
      <w:r w:rsidR="007976F4" w:rsidRPr="00CB1F58">
        <w:rPr>
          <w:rFonts w:ascii="Arial" w:hAnsi="Arial" w:cs="Arial"/>
          <w:color w:val="auto"/>
          <w:sz w:val="16"/>
          <w:szCs w:val="16"/>
        </w:rPr>
        <w:t xml:space="preserve">then </w:t>
      </w:r>
      <w:r w:rsidR="00676A23" w:rsidRPr="00CB1F58">
        <w:rPr>
          <w:rFonts w:ascii="Arial" w:hAnsi="Arial" w:cs="Arial"/>
          <w:color w:val="auto"/>
          <w:sz w:val="16"/>
          <w:szCs w:val="16"/>
        </w:rPr>
        <w:t xml:space="preserve">be resolved </w:t>
      </w:r>
      <w:r w:rsidR="00E81266" w:rsidRPr="00CB1F58">
        <w:rPr>
          <w:rFonts w:ascii="Arial" w:hAnsi="Arial" w:cs="Arial"/>
          <w:color w:val="auto"/>
          <w:sz w:val="16"/>
          <w:szCs w:val="16"/>
        </w:rPr>
        <w:t>in</w:t>
      </w:r>
      <w:r w:rsidR="00676A23" w:rsidRPr="00CB1F58">
        <w:rPr>
          <w:rFonts w:ascii="Arial" w:hAnsi="Arial" w:cs="Arial"/>
          <w:color w:val="auto"/>
          <w:sz w:val="16"/>
          <w:szCs w:val="16"/>
        </w:rPr>
        <w:t xml:space="preserve"> a reasonable time</w:t>
      </w:r>
      <w:r w:rsidR="00E81266" w:rsidRPr="00CB1F58">
        <w:rPr>
          <w:rFonts w:ascii="Arial" w:hAnsi="Arial" w:cs="Arial"/>
          <w:color w:val="auto"/>
          <w:sz w:val="16"/>
          <w:szCs w:val="16"/>
        </w:rPr>
        <w:t xml:space="preserve"> after such referral</w:t>
      </w:r>
      <w:r w:rsidR="007976F4" w:rsidRPr="00CB1F58">
        <w:rPr>
          <w:rFonts w:ascii="Arial" w:hAnsi="Arial" w:cs="Arial"/>
          <w:color w:val="auto"/>
          <w:sz w:val="16"/>
          <w:szCs w:val="16"/>
        </w:rPr>
        <w:t>,</w:t>
      </w:r>
      <w:r w:rsidR="00676A23" w:rsidRPr="00CB1F58">
        <w:rPr>
          <w:rFonts w:ascii="Arial" w:hAnsi="Arial" w:cs="Arial"/>
          <w:color w:val="auto"/>
          <w:sz w:val="16"/>
          <w:szCs w:val="16"/>
        </w:rPr>
        <w:t xml:space="preserve"> the parties </w:t>
      </w:r>
      <w:r w:rsidR="007976F4" w:rsidRPr="00CB1F58">
        <w:rPr>
          <w:rFonts w:ascii="Arial" w:hAnsi="Arial" w:cs="Arial"/>
          <w:color w:val="auto"/>
          <w:sz w:val="16"/>
          <w:szCs w:val="16"/>
        </w:rPr>
        <w:t>can</w:t>
      </w:r>
      <w:r w:rsidR="00676A23" w:rsidRPr="00CB1F58">
        <w:rPr>
          <w:rFonts w:ascii="Arial" w:hAnsi="Arial" w:cs="Arial"/>
          <w:color w:val="auto"/>
          <w:sz w:val="16"/>
          <w:szCs w:val="16"/>
        </w:rPr>
        <w:t xml:space="preserve"> pursue an appropriate legal remedy.</w:t>
      </w:r>
    </w:p>
    <w:p w:rsidR="00E90E6B" w:rsidRPr="00CB1F58" w:rsidRDefault="00E90E6B" w:rsidP="00676A23">
      <w:pPr>
        <w:pStyle w:val="Heading2"/>
        <w:numPr>
          <w:ilvl w:val="0"/>
          <w:numId w:val="0"/>
        </w:numPr>
        <w:spacing w:before="0" w:after="0" w:line="240" w:lineRule="auto"/>
        <w:ind w:left="360"/>
        <w:rPr>
          <w:rFonts w:ascii="Arial" w:hAnsi="Arial" w:cs="Arial"/>
          <w:color w:val="auto"/>
          <w:sz w:val="16"/>
          <w:szCs w:val="16"/>
        </w:rPr>
      </w:pPr>
    </w:p>
    <w:p w:rsidR="00E33E26" w:rsidRPr="00E33E26" w:rsidRDefault="00B55660" w:rsidP="00E33E26">
      <w:pPr>
        <w:pStyle w:val="Heading2"/>
        <w:numPr>
          <w:ilvl w:val="0"/>
          <w:numId w:val="9"/>
        </w:numPr>
        <w:spacing w:before="0" w:after="0" w:line="240" w:lineRule="auto"/>
        <w:rPr>
          <w:rFonts w:ascii="Arial" w:hAnsi="Arial" w:cs="Arial"/>
          <w:color w:val="auto"/>
          <w:sz w:val="16"/>
          <w:szCs w:val="16"/>
        </w:rPr>
      </w:pPr>
      <w:r w:rsidRPr="00E33E26">
        <w:rPr>
          <w:rFonts w:ascii="Arial" w:hAnsi="Arial" w:cs="Arial"/>
          <w:color w:val="auto"/>
          <w:sz w:val="16"/>
          <w:szCs w:val="16"/>
        </w:rPr>
        <w:t xml:space="preserve">You undertake not to use the name, logo, </w:t>
      </w:r>
      <w:r w:rsidR="00E81266" w:rsidRPr="00E33E26">
        <w:rPr>
          <w:rFonts w:ascii="Arial" w:hAnsi="Arial" w:cs="Arial"/>
          <w:color w:val="auto"/>
          <w:sz w:val="16"/>
          <w:szCs w:val="16"/>
        </w:rPr>
        <w:t>trademarks</w:t>
      </w:r>
      <w:r w:rsidRPr="00E33E26">
        <w:rPr>
          <w:rFonts w:ascii="Arial" w:hAnsi="Arial" w:cs="Arial"/>
          <w:color w:val="auto"/>
          <w:sz w:val="16"/>
          <w:szCs w:val="16"/>
        </w:rPr>
        <w:t xml:space="preserve"> or other identity of </w:t>
      </w:r>
      <w:r w:rsidR="00B05C36" w:rsidRPr="00E33E26">
        <w:rPr>
          <w:rFonts w:ascii="Arial" w:hAnsi="Arial" w:cs="Arial"/>
          <w:color w:val="auto"/>
          <w:sz w:val="16"/>
          <w:szCs w:val="16"/>
        </w:rPr>
        <w:t>NE</w:t>
      </w:r>
      <w:r w:rsidRPr="00E33E26">
        <w:rPr>
          <w:rFonts w:ascii="Arial" w:hAnsi="Arial" w:cs="Arial"/>
          <w:color w:val="auto"/>
          <w:sz w:val="16"/>
          <w:szCs w:val="16"/>
        </w:rPr>
        <w:t xml:space="preserve"> for any advertising or publicity purposes or otherwise without </w:t>
      </w:r>
      <w:r w:rsidR="00B05C36" w:rsidRPr="00E33E26">
        <w:rPr>
          <w:rFonts w:ascii="Arial" w:hAnsi="Arial" w:cs="Arial"/>
          <w:color w:val="auto"/>
          <w:sz w:val="16"/>
          <w:szCs w:val="16"/>
        </w:rPr>
        <w:t>NE</w:t>
      </w:r>
      <w:r w:rsidRPr="00E33E26">
        <w:rPr>
          <w:rFonts w:ascii="Arial" w:hAnsi="Arial" w:cs="Arial"/>
          <w:color w:val="auto"/>
          <w:sz w:val="16"/>
          <w:szCs w:val="16"/>
        </w:rPr>
        <w:t>'s express prior written consent.</w:t>
      </w:r>
      <w:r w:rsidR="00E81266" w:rsidRPr="00E33E26">
        <w:rPr>
          <w:rFonts w:ascii="Arial" w:hAnsi="Arial" w:cs="Arial"/>
          <w:color w:val="auto"/>
          <w:sz w:val="16"/>
          <w:szCs w:val="16"/>
        </w:rPr>
        <w:t xml:space="preserve"> </w:t>
      </w:r>
      <w:r w:rsidRPr="00E33E26">
        <w:rPr>
          <w:rFonts w:ascii="Arial" w:hAnsi="Arial" w:cs="Arial"/>
          <w:color w:val="auto"/>
          <w:sz w:val="16"/>
          <w:szCs w:val="16"/>
        </w:rPr>
        <w:t xml:space="preserve">You shall not without </w:t>
      </w:r>
      <w:r w:rsidR="00B05C36" w:rsidRPr="00E33E26">
        <w:rPr>
          <w:rFonts w:ascii="Arial" w:hAnsi="Arial" w:cs="Arial"/>
          <w:color w:val="auto"/>
          <w:sz w:val="16"/>
          <w:szCs w:val="16"/>
        </w:rPr>
        <w:t>NE</w:t>
      </w:r>
      <w:r w:rsidRPr="00E33E26">
        <w:rPr>
          <w:rFonts w:ascii="Arial" w:hAnsi="Arial" w:cs="Arial"/>
          <w:color w:val="auto"/>
          <w:sz w:val="16"/>
          <w:szCs w:val="16"/>
        </w:rPr>
        <w:t xml:space="preserve">’s express prior written consent copy, publicise or make available to any third party any information supplied by </w:t>
      </w:r>
      <w:r w:rsidR="00B05C36" w:rsidRPr="00E33E26">
        <w:rPr>
          <w:rFonts w:ascii="Arial" w:hAnsi="Arial" w:cs="Arial"/>
          <w:color w:val="auto"/>
          <w:sz w:val="16"/>
          <w:szCs w:val="16"/>
        </w:rPr>
        <w:t>NE</w:t>
      </w:r>
      <w:r w:rsidRPr="00E33E26">
        <w:rPr>
          <w:rFonts w:ascii="Arial" w:hAnsi="Arial" w:cs="Arial"/>
          <w:color w:val="auto"/>
          <w:sz w:val="16"/>
          <w:szCs w:val="16"/>
        </w:rPr>
        <w:t xml:space="preserve"> for the purposes of the Order.</w:t>
      </w:r>
    </w:p>
    <w:p w:rsidR="00E33E26" w:rsidRPr="00CB1F58" w:rsidRDefault="00E33E26" w:rsidP="00CF6465">
      <w:pPr>
        <w:pStyle w:val="Heading2"/>
        <w:numPr>
          <w:ilvl w:val="0"/>
          <w:numId w:val="9"/>
        </w:numPr>
        <w:spacing w:before="0" w:after="0" w:line="240" w:lineRule="auto"/>
        <w:rPr>
          <w:rFonts w:ascii="Arial" w:hAnsi="Arial" w:cs="Arial"/>
          <w:color w:val="auto"/>
          <w:sz w:val="16"/>
          <w:szCs w:val="16"/>
        </w:rPr>
      </w:pPr>
      <w:r>
        <w:rPr>
          <w:rFonts w:ascii="Arial" w:hAnsi="Arial" w:cs="Arial"/>
          <w:color w:val="auto"/>
          <w:sz w:val="16"/>
          <w:szCs w:val="16"/>
        </w:rPr>
        <w:t>In accordance with government restrictions on marketing and advertising expenditure by public bodies, no part of the funding provided by Natural England may be used for such activities.</w:t>
      </w:r>
    </w:p>
    <w:p w:rsidR="00CF6465" w:rsidRPr="00CB1F58" w:rsidRDefault="00CF6465" w:rsidP="00CF6465">
      <w:pPr>
        <w:pStyle w:val="Heading2"/>
        <w:numPr>
          <w:ilvl w:val="0"/>
          <w:numId w:val="0"/>
        </w:numPr>
        <w:spacing w:before="0" w:after="0" w:line="240" w:lineRule="auto"/>
        <w:rPr>
          <w:rFonts w:ascii="Arial" w:hAnsi="Arial" w:cs="Arial"/>
          <w:color w:val="auto"/>
          <w:sz w:val="16"/>
          <w:szCs w:val="16"/>
        </w:rPr>
      </w:pPr>
    </w:p>
    <w:p w:rsidR="00E14C23" w:rsidRPr="00CB1F58" w:rsidRDefault="00E14C23" w:rsidP="00E81266">
      <w:pPr>
        <w:pStyle w:val="Heading2"/>
        <w:numPr>
          <w:ilvl w:val="0"/>
          <w:numId w:val="9"/>
        </w:numPr>
        <w:spacing w:before="0" w:after="0" w:line="240" w:lineRule="auto"/>
        <w:rPr>
          <w:rFonts w:ascii="Arial" w:hAnsi="Arial" w:cs="Arial"/>
          <w:color w:val="auto"/>
          <w:sz w:val="16"/>
          <w:szCs w:val="16"/>
        </w:rPr>
      </w:pPr>
      <w:r w:rsidRPr="00CB1F58">
        <w:rPr>
          <w:rFonts w:ascii="Arial" w:hAnsi="Arial" w:cs="Arial"/>
          <w:color w:val="auto"/>
          <w:sz w:val="16"/>
          <w:szCs w:val="16"/>
        </w:rPr>
        <w:t>This agreement constitutes the whole agreement b</w:t>
      </w:r>
      <w:r w:rsidR="007247B8" w:rsidRPr="00CB1F58">
        <w:rPr>
          <w:rFonts w:ascii="Arial" w:hAnsi="Arial" w:cs="Arial"/>
          <w:color w:val="auto"/>
          <w:sz w:val="16"/>
          <w:szCs w:val="16"/>
        </w:rPr>
        <w:t>etween the parties and supersedes</w:t>
      </w:r>
      <w:r w:rsidRPr="00CB1F58">
        <w:rPr>
          <w:rFonts w:ascii="Arial" w:hAnsi="Arial" w:cs="Arial"/>
          <w:color w:val="auto"/>
          <w:sz w:val="16"/>
          <w:szCs w:val="16"/>
        </w:rPr>
        <w:t xml:space="preserve"> any previous arrangement, understanding or agreement relating to the subject matter of this Project</w:t>
      </w:r>
      <w:r w:rsidR="004F1414" w:rsidRPr="00CB1F58">
        <w:rPr>
          <w:rFonts w:ascii="Arial" w:hAnsi="Arial" w:cs="Arial"/>
          <w:color w:val="auto"/>
          <w:sz w:val="16"/>
          <w:szCs w:val="16"/>
        </w:rPr>
        <w:t xml:space="preserve"> </w:t>
      </w:r>
      <w:r w:rsidR="004F1414" w:rsidRPr="00CB1F58">
        <w:rPr>
          <w:rFonts w:ascii="Arial" w:hAnsi="Arial" w:cs="Arial"/>
          <w:sz w:val="16"/>
          <w:szCs w:val="16"/>
        </w:rPr>
        <w:t>unless Natural England and you have negotiated other contract terms under the contract reference number printed on the Order in which case these shall prevail.</w:t>
      </w:r>
      <w:r w:rsidRPr="00CB1F58">
        <w:rPr>
          <w:rFonts w:ascii="Arial" w:hAnsi="Arial" w:cs="Arial"/>
          <w:color w:val="auto"/>
          <w:sz w:val="16"/>
          <w:szCs w:val="16"/>
        </w:rPr>
        <w:t xml:space="preserve">  For the avoidance of doubt this agreement does not constitute a partnership or joint venture of any kind between the parties.</w:t>
      </w:r>
    </w:p>
    <w:p w:rsidR="00CF6465" w:rsidRPr="00CB1F58" w:rsidRDefault="00CF6465" w:rsidP="00676A23">
      <w:pPr>
        <w:pStyle w:val="Heading2"/>
        <w:numPr>
          <w:ilvl w:val="0"/>
          <w:numId w:val="0"/>
        </w:numPr>
        <w:spacing w:before="0" w:after="0" w:line="240" w:lineRule="auto"/>
        <w:ind w:left="360"/>
        <w:rPr>
          <w:rFonts w:ascii="Arial" w:hAnsi="Arial" w:cs="Arial"/>
          <w:color w:val="auto"/>
          <w:sz w:val="16"/>
          <w:szCs w:val="16"/>
        </w:rPr>
      </w:pPr>
    </w:p>
    <w:p w:rsidR="00ED47FD" w:rsidRPr="00CB1F58" w:rsidRDefault="003F0FCD" w:rsidP="00B05C36">
      <w:pPr>
        <w:pStyle w:val="Heading2"/>
        <w:numPr>
          <w:ilvl w:val="0"/>
          <w:numId w:val="9"/>
        </w:numPr>
        <w:spacing w:before="0" w:after="0" w:line="240" w:lineRule="auto"/>
        <w:rPr>
          <w:rFonts w:ascii="Arial" w:hAnsi="Arial" w:cs="Arial"/>
          <w:color w:val="auto"/>
          <w:sz w:val="16"/>
          <w:szCs w:val="16"/>
        </w:rPr>
      </w:pPr>
      <w:r w:rsidRPr="00CB1F58">
        <w:rPr>
          <w:rFonts w:ascii="Arial" w:hAnsi="Arial" w:cs="Arial"/>
          <w:color w:val="auto"/>
          <w:sz w:val="16"/>
          <w:szCs w:val="16"/>
        </w:rPr>
        <w:t xml:space="preserve">The terms of this </w:t>
      </w:r>
      <w:r w:rsidR="00676A23" w:rsidRPr="00CB1F58">
        <w:rPr>
          <w:rFonts w:ascii="Arial" w:hAnsi="Arial" w:cs="Arial"/>
          <w:color w:val="auto"/>
          <w:sz w:val="16"/>
          <w:szCs w:val="16"/>
        </w:rPr>
        <w:t xml:space="preserve">agreement </w:t>
      </w:r>
      <w:r w:rsidRPr="00CB1F58">
        <w:rPr>
          <w:rFonts w:ascii="Arial" w:hAnsi="Arial" w:cs="Arial"/>
          <w:color w:val="auto"/>
          <w:sz w:val="16"/>
          <w:szCs w:val="16"/>
        </w:rPr>
        <w:t>shall be interpreted in all respects in accordance with English</w:t>
      </w:r>
      <w:r w:rsidR="00CF6465" w:rsidRPr="00CB1F58">
        <w:rPr>
          <w:rFonts w:ascii="Arial" w:hAnsi="Arial" w:cs="Arial"/>
          <w:color w:val="auto"/>
          <w:sz w:val="16"/>
          <w:szCs w:val="16"/>
        </w:rPr>
        <w:t xml:space="preserve"> </w:t>
      </w:r>
      <w:r w:rsidRPr="00CB1F58">
        <w:rPr>
          <w:rFonts w:ascii="Arial" w:hAnsi="Arial" w:cs="Arial"/>
          <w:color w:val="auto"/>
          <w:sz w:val="16"/>
          <w:szCs w:val="16"/>
        </w:rPr>
        <w:t>law</w:t>
      </w:r>
      <w:r w:rsidR="00676A23" w:rsidRPr="00CB1F58">
        <w:rPr>
          <w:rFonts w:ascii="Arial" w:hAnsi="Arial" w:cs="Arial"/>
          <w:color w:val="auto"/>
          <w:sz w:val="16"/>
          <w:szCs w:val="16"/>
        </w:rPr>
        <w:t>.</w:t>
      </w:r>
    </w:p>
    <w:p w:rsidR="00B05C36" w:rsidRPr="00CB1F58" w:rsidRDefault="00B05C36" w:rsidP="00B05C36">
      <w:pPr>
        <w:pStyle w:val="Heading2"/>
        <w:numPr>
          <w:ilvl w:val="0"/>
          <w:numId w:val="0"/>
        </w:numPr>
        <w:spacing w:before="0" w:after="0" w:line="240" w:lineRule="auto"/>
        <w:rPr>
          <w:rFonts w:ascii="Arial" w:hAnsi="Arial"/>
          <w:color w:val="auto"/>
          <w:sz w:val="16"/>
          <w:szCs w:val="16"/>
        </w:rPr>
      </w:pPr>
    </w:p>
    <w:p w:rsidR="00DE47EF" w:rsidRPr="00CB1F58" w:rsidRDefault="00F304B1" w:rsidP="00ED47FD">
      <w:pPr>
        <w:pStyle w:val="Heading2"/>
        <w:numPr>
          <w:ilvl w:val="0"/>
          <w:numId w:val="9"/>
        </w:numPr>
        <w:spacing w:before="0" w:after="0" w:line="240" w:lineRule="auto"/>
        <w:rPr>
          <w:rFonts w:ascii="Arial" w:hAnsi="Arial" w:cs="Arial"/>
          <w:color w:val="auto"/>
          <w:sz w:val="16"/>
          <w:szCs w:val="16"/>
        </w:rPr>
      </w:pPr>
      <w:r w:rsidRPr="00CB1F58">
        <w:rPr>
          <w:rFonts w:ascii="Arial" w:hAnsi="Arial" w:cs="Arial"/>
          <w:color w:val="auto"/>
          <w:sz w:val="16"/>
          <w:szCs w:val="16"/>
        </w:rPr>
        <w:t xml:space="preserve">You are agreeing to these terms and conditions by commencing work on the Project or by confirming your acceptance in writing or by submitting a request for payment. </w:t>
      </w:r>
    </w:p>
    <w:sectPr w:rsidR="00DE47EF" w:rsidRPr="00CB1F58" w:rsidSect="00CB1F58">
      <w:headerReference w:type="default" r:id="rId13"/>
      <w:footerReference w:type="default" r:id="rId14"/>
      <w:pgSz w:w="11906" w:h="16838"/>
      <w:pgMar w:top="709" w:right="707" w:bottom="709" w:left="709" w:header="709" w:footer="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4D" w:rsidRDefault="0009424D" w:rsidP="00B05C36">
      <w:pPr>
        <w:spacing w:after="0" w:line="240" w:lineRule="auto"/>
      </w:pPr>
      <w:r>
        <w:separator/>
      </w:r>
    </w:p>
  </w:endnote>
  <w:endnote w:type="continuationSeparator" w:id="0">
    <w:p w:rsidR="0009424D" w:rsidRDefault="0009424D" w:rsidP="00B0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87" w:rsidRDefault="00ED5971">
    <w:pPr>
      <w:pStyle w:val="Footer"/>
      <w:jc w:val="center"/>
    </w:pPr>
    <w:r>
      <w:fldChar w:fldCharType="begin"/>
    </w:r>
    <w:r>
      <w:instrText xml:space="preserve"> PAGE   \* MERGEFORMAT </w:instrText>
    </w:r>
    <w:r>
      <w:fldChar w:fldCharType="separate"/>
    </w:r>
    <w:r w:rsidR="00D844CF">
      <w:rPr>
        <w:noProof/>
      </w:rPr>
      <w:t>1</w:t>
    </w:r>
    <w:r>
      <w:rPr>
        <w:noProof/>
      </w:rPr>
      <w:fldChar w:fldCharType="end"/>
    </w:r>
  </w:p>
  <w:p w:rsidR="000A7187" w:rsidRDefault="000A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4D" w:rsidRDefault="0009424D" w:rsidP="00B05C36">
      <w:pPr>
        <w:spacing w:after="0" w:line="240" w:lineRule="auto"/>
      </w:pPr>
      <w:r>
        <w:separator/>
      </w:r>
    </w:p>
  </w:footnote>
  <w:footnote w:type="continuationSeparator" w:id="0">
    <w:p w:rsidR="0009424D" w:rsidRDefault="0009424D" w:rsidP="00B05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26" w:rsidRDefault="00E33E26" w:rsidP="00CB1F58">
    <w:pPr>
      <w:pStyle w:val="Header"/>
      <w:tabs>
        <w:tab w:val="clear" w:pos="4513"/>
        <w:tab w:val="clear" w:pos="9026"/>
        <w:tab w:val="right" w:pos="10490"/>
      </w:tabs>
    </w:pPr>
    <w:r>
      <w:t>Natural England PO Collaborative Agreement Terms and Conditions</w:t>
    </w:r>
    <w:r>
      <w:tab/>
      <w:t xml:space="preserve">Version: </w:t>
    </w:r>
    <w:r w:rsidR="00BB10A4">
      <w:t>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B1D6"/>
    <w:multiLevelType w:val="singleLevel"/>
    <w:tmpl w:val="00000000"/>
    <w:lvl w:ilvl="0">
      <w:start w:val="1"/>
      <w:numFmt w:val="decimal"/>
      <w:lvlText w:val="  "/>
      <w:lvlJc w:val="left"/>
      <w:pPr>
        <w:tabs>
          <w:tab w:val="num" w:pos="960"/>
        </w:tabs>
        <w:ind w:left="960" w:hanging="960"/>
      </w:pPr>
      <w:rPr>
        <w:rFonts w:ascii="Arial" w:hAnsi="Arial" w:cs="Arial"/>
        <w:b w:val="0"/>
        <w:bCs w:val="0"/>
        <w:i w:val="0"/>
        <w:iCs w:val="0"/>
        <w:color w:val="auto"/>
        <w:sz w:val="20"/>
        <w:szCs w:val="20"/>
        <w:u w:val="none"/>
      </w:rPr>
    </w:lvl>
  </w:abstractNum>
  <w:abstractNum w:abstractNumId="1">
    <w:nsid w:val="02AE75F1"/>
    <w:multiLevelType w:val="multilevel"/>
    <w:tmpl w:val="7E3C5E08"/>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8C7D0B"/>
    <w:multiLevelType w:val="hybridMultilevel"/>
    <w:tmpl w:val="A8EA83A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42CC2"/>
    <w:multiLevelType w:val="hybridMultilevel"/>
    <w:tmpl w:val="9D00A76E"/>
    <w:lvl w:ilvl="0" w:tplc="50007F86">
      <w:start w:val="1"/>
      <w:numFmt w:val="decimal"/>
      <w:lvlText w:val="%1."/>
      <w:lvlJc w:val="left"/>
      <w:pPr>
        <w:ind w:left="720" w:hanging="360"/>
      </w:pPr>
      <w:rPr>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24C7EE0"/>
    <w:multiLevelType w:val="multilevel"/>
    <w:tmpl w:val="600E6CE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
    <w:nsid w:val="6AB037F8"/>
    <w:multiLevelType w:val="hybridMultilevel"/>
    <w:tmpl w:val="06E283A8"/>
    <w:lvl w:ilvl="0" w:tplc="08090011">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39311AC"/>
    <w:multiLevelType w:val="hybridMultilevel"/>
    <w:tmpl w:val="5032E678"/>
    <w:lvl w:ilvl="0" w:tplc="0F4ACCA0">
      <w:start w:val="1"/>
      <w:numFmt w:val="decimal"/>
      <w:lvlText w:val="%1."/>
      <w:lvlJc w:val="left"/>
      <w:pPr>
        <w:tabs>
          <w:tab w:val="num" w:pos="720"/>
        </w:tabs>
        <w:ind w:left="720" w:hanging="360"/>
      </w:pPr>
      <w:rPr>
        <w:rFonts w:ascii="Arial" w:eastAsia="Times New Roman" w:hAnsi="Arial" w:cs="Arial"/>
      </w:rPr>
    </w:lvl>
    <w:lvl w:ilvl="1" w:tplc="2FAA0CDE">
      <w:numFmt w:val="none"/>
      <w:lvlText w:val=""/>
      <w:lvlJc w:val="left"/>
      <w:pPr>
        <w:tabs>
          <w:tab w:val="num" w:pos="360"/>
        </w:tabs>
      </w:pPr>
    </w:lvl>
    <w:lvl w:ilvl="2" w:tplc="0809001B">
      <w:numFmt w:val="none"/>
      <w:lvlText w:val=""/>
      <w:lvlJc w:val="left"/>
      <w:pPr>
        <w:tabs>
          <w:tab w:val="num" w:pos="360"/>
        </w:tabs>
      </w:pPr>
    </w:lvl>
    <w:lvl w:ilvl="3" w:tplc="0809000F">
      <w:numFmt w:val="none"/>
      <w:lvlText w:val=""/>
      <w:lvlJc w:val="left"/>
      <w:pPr>
        <w:tabs>
          <w:tab w:val="num" w:pos="360"/>
        </w:tabs>
      </w:pPr>
    </w:lvl>
    <w:lvl w:ilvl="4" w:tplc="08090019">
      <w:numFmt w:val="none"/>
      <w:lvlText w:val=""/>
      <w:lvlJc w:val="left"/>
      <w:pPr>
        <w:tabs>
          <w:tab w:val="num" w:pos="360"/>
        </w:tabs>
      </w:pPr>
    </w:lvl>
    <w:lvl w:ilvl="5" w:tplc="0809001B">
      <w:numFmt w:val="none"/>
      <w:lvlText w:val=""/>
      <w:lvlJc w:val="left"/>
      <w:pPr>
        <w:tabs>
          <w:tab w:val="num" w:pos="360"/>
        </w:tabs>
      </w:pPr>
    </w:lvl>
    <w:lvl w:ilvl="6" w:tplc="0809000F">
      <w:numFmt w:val="none"/>
      <w:lvlText w:val=""/>
      <w:lvlJc w:val="left"/>
      <w:pPr>
        <w:tabs>
          <w:tab w:val="num" w:pos="360"/>
        </w:tabs>
      </w:pPr>
    </w:lvl>
    <w:lvl w:ilvl="7" w:tplc="08090019">
      <w:numFmt w:val="none"/>
      <w:lvlText w:val=""/>
      <w:lvlJc w:val="left"/>
      <w:pPr>
        <w:tabs>
          <w:tab w:val="num" w:pos="360"/>
        </w:tabs>
      </w:pPr>
    </w:lvl>
    <w:lvl w:ilvl="8" w:tplc="0809001B">
      <w:numFmt w:val="none"/>
      <w:lvlText w:val=""/>
      <w:lvlJc w:val="left"/>
      <w:pPr>
        <w:tabs>
          <w:tab w:val="num" w:pos="360"/>
        </w:tabs>
      </w:pPr>
    </w:lvl>
  </w:abstractNum>
  <w:abstractNum w:abstractNumId="8">
    <w:nsid w:val="77D61255"/>
    <w:multiLevelType w:val="multilevel"/>
    <w:tmpl w:val="52026644"/>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4"/>
  </w:num>
  <w:num w:numId="3">
    <w:abstractNumId w:val="8"/>
  </w:num>
  <w:num w:numId="4">
    <w:abstractNumId w:val="5"/>
  </w:num>
  <w:num w:numId="5">
    <w:abstractNumId w:val="8"/>
  </w:num>
  <w:num w:numId="6">
    <w:abstractNumId w:val="8"/>
  </w:num>
  <w:num w:numId="7">
    <w:abstractNumId w:val="8"/>
  </w:num>
  <w:num w:numId="8">
    <w:abstractNumId w:val="8"/>
  </w:num>
  <w:num w:numId="9">
    <w:abstractNumId w:val="2"/>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7B"/>
    <w:rsid w:val="0006474F"/>
    <w:rsid w:val="00087D8F"/>
    <w:rsid w:val="0009424D"/>
    <w:rsid w:val="000A7187"/>
    <w:rsid w:val="000D0081"/>
    <w:rsid w:val="000E29FB"/>
    <w:rsid w:val="000F3217"/>
    <w:rsid w:val="00114718"/>
    <w:rsid w:val="0012197B"/>
    <w:rsid w:val="00137C2C"/>
    <w:rsid w:val="00181127"/>
    <w:rsid w:val="001D510B"/>
    <w:rsid w:val="001E3C68"/>
    <w:rsid w:val="001E5338"/>
    <w:rsid w:val="001F10DF"/>
    <w:rsid w:val="00225FE1"/>
    <w:rsid w:val="002265A2"/>
    <w:rsid w:val="00252947"/>
    <w:rsid w:val="00270D81"/>
    <w:rsid w:val="00275A2D"/>
    <w:rsid w:val="00286470"/>
    <w:rsid w:val="00287DF5"/>
    <w:rsid w:val="00291771"/>
    <w:rsid w:val="00296991"/>
    <w:rsid w:val="002B5FFC"/>
    <w:rsid w:val="00311475"/>
    <w:rsid w:val="003253BA"/>
    <w:rsid w:val="003336FF"/>
    <w:rsid w:val="00373AD1"/>
    <w:rsid w:val="00394CE0"/>
    <w:rsid w:val="00397E6D"/>
    <w:rsid w:val="003C61E2"/>
    <w:rsid w:val="003E7EEC"/>
    <w:rsid w:val="003F0FCD"/>
    <w:rsid w:val="003F27D2"/>
    <w:rsid w:val="0040340D"/>
    <w:rsid w:val="00425143"/>
    <w:rsid w:val="00440336"/>
    <w:rsid w:val="00443D67"/>
    <w:rsid w:val="0045697F"/>
    <w:rsid w:val="004A0297"/>
    <w:rsid w:val="004D37D7"/>
    <w:rsid w:val="004D6094"/>
    <w:rsid w:val="004E3E21"/>
    <w:rsid w:val="004F1414"/>
    <w:rsid w:val="00521301"/>
    <w:rsid w:val="00524196"/>
    <w:rsid w:val="005311E2"/>
    <w:rsid w:val="0054134A"/>
    <w:rsid w:val="00546152"/>
    <w:rsid w:val="005479AB"/>
    <w:rsid w:val="00554CF5"/>
    <w:rsid w:val="00572C60"/>
    <w:rsid w:val="005C0028"/>
    <w:rsid w:val="005C3DD8"/>
    <w:rsid w:val="005D009C"/>
    <w:rsid w:val="005D00F2"/>
    <w:rsid w:val="005D1010"/>
    <w:rsid w:val="005F60BB"/>
    <w:rsid w:val="00607B4F"/>
    <w:rsid w:val="00613459"/>
    <w:rsid w:val="006231EB"/>
    <w:rsid w:val="006256B1"/>
    <w:rsid w:val="00636D60"/>
    <w:rsid w:val="0066122F"/>
    <w:rsid w:val="006723D0"/>
    <w:rsid w:val="006735DF"/>
    <w:rsid w:val="00676A23"/>
    <w:rsid w:val="00683AB4"/>
    <w:rsid w:val="00683E65"/>
    <w:rsid w:val="006D021A"/>
    <w:rsid w:val="006E14BC"/>
    <w:rsid w:val="006E576F"/>
    <w:rsid w:val="006E5F8D"/>
    <w:rsid w:val="006F29A2"/>
    <w:rsid w:val="00714EF2"/>
    <w:rsid w:val="007247B8"/>
    <w:rsid w:val="00754EB4"/>
    <w:rsid w:val="00775192"/>
    <w:rsid w:val="0078451C"/>
    <w:rsid w:val="007976F4"/>
    <w:rsid w:val="007C33D7"/>
    <w:rsid w:val="0080734C"/>
    <w:rsid w:val="00822395"/>
    <w:rsid w:val="008250AF"/>
    <w:rsid w:val="00852322"/>
    <w:rsid w:val="00894CD6"/>
    <w:rsid w:val="008F2956"/>
    <w:rsid w:val="008F29E7"/>
    <w:rsid w:val="00941D14"/>
    <w:rsid w:val="009838EC"/>
    <w:rsid w:val="009F183B"/>
    <w:rsid w:val="009F7F8A"/>
    <w:rsid w:val="00A42EFE"/>
    <w:rsid w:val="00A737C9"/>
    <w:rsid w:val="00A8730E"/>
    <w:rsid w:val="00A957E6"/>
    <w:rsid w:val="00AD0C3B"/>
    <w:rsid w:val="00AF6868"/>
    <w:rsid w:val="00B05C36"/>
    <w:rsid w:val="00B25A93"/>
    <w:rsid w:val="00B51372"/>
    <w:rsid w:val="00B55660"/>
    <w:rsid w:val="00BA3706"/>
    <w:rsid w:val="00BB10A4"/>
    <w:rsid w:val="00BB77E3"/>
    <w:rsid w:val="00BC7AF8"/>
    <w:rsid w:val="00BD5EC4"/>
    <w:rsid w:val="00BE633A"/>
    <w:rsid w:val="00BF3097"/>
    <w:rsid w:val="00BF5012"/>
    <w:rsid w:val="00C14E9B"/>
    <w:rsid w:val="00C460FA"/>
    <w:rsid w:val="00C60F5E"/>
    <w:rsid w:val="00C63CA2"/>
    <w:rsid w:val="00CB1F58"/>
    <w:rsid w:val="00CC01E5"/>
    <w:rsid w:val="00CC5F05"/>
    <w:rsid w:val="00CE3650"/>
    <w:rsid w:val="00CE37E8"/>
    <w:rsid w:val="00CF6465"/>
    <w:rsid w:val="00D404C2"/>
    <w:rsid w:val="00D73360"/>
    <w:rsid w:val="00D77501"/>
    <w:rsid w:val="00D80F90"/>
    <w:rsid w:val="00D844CF"/>
    <w:rsid w:val="00D91B38"/>
    <w:rsid w:val="00D95162"/>
    <w:rsid w:val="00DC41C6"/>
    <w:rsid w:val="00DD3471"/>
    <w:rsid w:val="00DE47EF"/>
    <w:rsid w:val="00DE6DF7"/>
    <w:rsid w:val="00DF1A7A"/>
    <w:rsid w:val="00DF378B"/>
    <w:rsid w:val="00E14C23"/>
    <w:rsid w:val="00E23FD0"/>
    <w:rsid w:val="00E33E26"/>
    <w:rsid w:val="00E77389"/>
    <w:rsid w:val="00E81266"/>
    <w:rsid w:val="00E90E6B"/>
    <w:rsid w:val="00EA1E39"/>
    <w:rsid w:val="00ED47FD"/>
    <w:rsid w:val="00ED5971"/>
    <w:rsid w:val="00EE1534"/>
    <w:rsid w:val="00EF7528"/>
    <w:rsid w:val="00F304B1"/>
    <w:rsid w:val="00F32FD3"/>
    <w:rsid w:val="00F41C7E"/>
    <w:rsid w:val="00F83FEA"/>
    <w:rsid w:val="00F9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96"/>
    <w:pPr>
      <w:spacing w:after="200" w:line="276" w:lineRule="auto"/>
    </w:pPr>
    <w:rPr>
      <w:sz w:val="22"/>
      <w:szCs w:val="22"/>
      <w:lang w:eastAsia="en-US"/>
    </w:rPr>
  </w:style>
  <w:style w:type="paragraph" w:styleId="Heading1">
    <w:name w:val="heading 1"/>
    <w:aliases w:val="2,Heading,Part,Level 1,Section Heading,h1,level 1,Level 1 Head,H1,Titre 1 SQ,Numbered - 1,CBC Heading 1,Section"/>
    <w:basedOn w:val="Normal"/>
    <w:link w:val="Heading1Char"/>
    <w:uiPriority w:val="9"/>
    <w:qFormat/>
    <w:rsid w:val="00373AD1"/>
    <w:pPr>
      <w:keepNext/>
      <w:numPr>
        <w:numId w:val="3"/>
      </w:numPr>
      <w:spacing w:before="320" w:after="0" w:line="300" w:lineRule="atLeast"/>
      <w:jc w:val="both"/>
      <w:outlineLvl w:val="0"/>
    </w:pPr>
    <w:rPr>
      <w:rFonts w:ascii="Times New Roman" w:eastAsia="Times New Roman" w:hAnsi="Times New Roman"/>
      <w:b/>
      <w:smallCaps/>
      <w:kern w:val="28"/>
      <w:szCs w:val="20"/>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link w:val="Heading2Char"/>
    <w:uiPriority w:val="9"/>
    <w:qFormat/>
    <w:rsid w:val="00373AD1"/>
    <w:pPr>
      <w:numPr>
        <w:ilvl w:val="1"/>
        <w:numId w:val="3"/>
      </w:numPr>
      <w:spacing w:before="280" w:after="120" w:line="300" w:lineRule="atLeast"/>
      <w:jc w:val="both"/>
      <w:outlineLvl w:val="1"/>
    </w:pPr>
    <w:rPr>
      <w:rFonts w:ascii="Times New Roman" w:eastAsia="Times New Roman" w:hAnsi="Times New Roman"/>
      <w:color w:val="000000"/>
      <w:szCs w:val="20"/>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link w:val="Heading3Char"/>
    <w:uiPriority w:val="9"/>
    <w:qFormat/>
    <w:rsid w:val="00373AD1"/>
    <w:pPr>
      <w:numPr>
        <w:ilvl w:val="2"/>
        <w:numId w:val="3"/>
      </w:numPr>
      <w:spacing w:after="120" w:line="300" w:lineRule="atLeast"/>
      <w:jc w:val="both"/>
      <w:outlineLvl w:val="2"/>
    </w:pPr>
    <w:rPr>
      <w:rFonts w:ascii="Times New Roman" w:eastAsia="Times New Roman" w:hAnsi="Times New Roman"/>
      <w:szCs w:val="20"/>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link w:val="Heading4Char"/>
    <w:uiPriority w:val="9"/>
    <w:qFormat/>
    <w:rsid w:val="00373AD1"/>
    <w:pPr>
      <w:numPr>
        <w:ilvl w:val="3"/>
        <w:numId w:val="3"/>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aliases w:val="H5,h5,Level 3 - i"/>
    <w:basedOn w:val="Normal"/>
    <w:link w:val="Heading5Char"/>
    <w:uiPriority w:val="9"/>
    <w:qFormat/>
    <w:rsid w:val="00373AD1"/>
    <w:pPr>
      <w:numPr>
        <w:ilvl w:val="4"/>
        <w:numId w:val="3"/>
      </w:numPr>
      <w:spacing w:after="120" w:line="300" w:lineRule="atLeast"/>
      <w:jc w:val="both"/>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Continued">
    <w:name w:val="ClauseLevel1Continued"/>
    <w:rsid w:val="00B55660"/>
    <w:pPr>
      <w:widowControl w:val="0"/>
      <w:autoSpaceDE w:val="0"/>
      <w:autoSpaceDN w:val="0"/>
      <w:adjustRightInd w:val="0"/>
      <w:spacing w:line="360" w:lineRule="auto"/>
      <w:jc w:val="both"/>
    </w:pPr>
    <w:rPr>
      <w:rFonts w:ascii="Arial" w:eastAsia="Times New Roman" w:hAnsi="Arial" w:cs="Arial"/>
      <w:color w:val="000000"/>
      <w:lang w:val="en-US" w:eastAsia="en-US"/>
    </w:rPr>
  </w:style>
  <w:style w:type="paragraph" w:customStyle="1" w:styleId="ClauseLevel1">
    <w:name w:val="ClauseLevel1"/>
    <w:rsid w:val="00B55660"/>
    <w:pPr>
      <w:widowControl w:val="0"/>
      <w:autoSpaceDE w:val="0"/>
      <w:autoSpaceDN w:val="0"/>
      <w:adjustRightInd w:val="0"/>
      <w:spacing w:line="360" w:lineRule="auto"/>
      <w:jc w:val="both"/>
    </w:pPr>
    <w:rPr>
      <w:rFonts w:ascii="Arial" w:eastAsia="Times New Roman" w:hAnsi="Arial" w:cs="Arial"/>
      <w:color w:val="000000"/>
      <w:lang w:val="en-US" w:eastAsia="en-US"/>
    </w:rPr>
  </w:style>
  <w:style w:type="character" w:customStyle="1" w:styleId="Heading1Char">
    <w:name w:val="Heading 1 Char"/>
    <w:aliases w:val="2 Char,Heading Char,Part Char,Level 1 Char,Section Heading Char,h1 Char,level 1 Char,Level 1 Head Char,H1 Char,Titre 1 SQ Char,Numbered - 1 Char,CBC Heading 1 Char,Section Char"/>
    <w:basedOn w:val="DefaultParagraphFont"/>
    <w:link w:val="Heading1"/>
    <w:rsid w:val="00373AD1"/>
    <w:rPr>
      <w:rFonts w:ascii="Times New Roman" w:eastAsia="Times New Roman" w:hAnsi="Times New Roman"/>
      <w:b/>
      <w:smallCaps/>
      <w:kern w:val="28"/>
      <w:sz w:val="22"/>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373AD1"/>
    <w:rPr>
      <w:rFonts w:ascii="Times New Roman" w:eastAsia="Times New Roman" w:hAnsi="Times New Roman"/>
      <w:color w:val="000000"/>
      <w:sz w:val="22"/>
      <w:lang w:eastAsia="en-US"/>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373AD1"/>
    <w:rPr>
      <w:rFonts w:ascii="Times New Roman" w:eastAsia="Times New Roman" w:hAnsi="Times New Roman"/>
      <w:sz w:val="22"/>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373AD1"/>
    <w:rPr>
      <w:rFonts w:ascii="Times New Roman" w:eastAsia="Times New Roman" w:hAnsi="Times New Roman"/>
      <w:sz w:val="22"/>
      <w:lang w:eastAsia="en-US"/>
    </w:rPr>
  </w:style>
  <w:style w:type="character" w:customStyle="1" w:styleId="Heading5Char">
    <w:name w:val="Heading 5 Char"/>
    <w:aliases w:val="H5 Char,h5 Char,Level 3 - i Char"/>
    <w:basedOn w:val="DefaultParagraphFont"/>
    <w:link w:val="Heading5"/>
    <w:rsid w:val="00373AD1"/>
    <w:rPr>
      <w:rFonts w:ascii="Times New Roman" w:eastAsia="Times New Roman" w:hAnsi="Times New Roman"/>
      <w:sz w:val="22"/>
      <w:lang w:eastAsia="en-US"/>
    </w:rPr>
  </w:style>
  <w:style w:type="paragraph" w:customStyle="1" w:styleId="ABackground">
    <w:name w:val="(A) Background"/>
    <w:basedOn w:val="Normal"/>
    <w:rsid w:val="006723D0"/>
    <w:pPr>
      <w:numPr>
        <w:numId w:val="4"/>
      </w:numPr>
      <w:spacing w:before="120" w:after="120" w:line="300" w:lineRule="atLeast"/>
      <w:jc w:val="both"/>
    </w:pPr>
    <w:rPr>
      <w:rFonts w:ascii="Times New Roman" w:eastAsia="Times New Roman" w:hAnsi="Times New Roman"/>
      <w:szCs w:val="20"/>
    </w:rPr>
  </w:style>
  <w:style w:type="paragraph" w:customStyle="1" w:styleId="BackSubClause">
    <w:name w:val="BackSubClause"/>
    <w:basedOn w:val="Normal"/>
    <w:rsid w:val="006723D0"/>
    <w:pPr>
      <w:numPr>
        <w:ilvl w:val="1"/>
        <w:numId w:val="4"/>
      </w:numPr>
      <w:spacing w:after="0" w:line="300" w:lineRule="atLeast"/>
      <w:jc w:val="both"/>
    </w:pPr>
    <w:rPr>
      <w:rFonts w:ascii="Times New Roman" w:eastAsia="Times New Roman" w:hAnsi="Times New Roman"/>
      <w:szCs w:val="20"/>
    </w:rPr>
  </w:style>
  <w:style w:type="paragraph" w:styleId="ListParagraph">
    <w:name w:val="List Paragraph"/>
    <w:basedOn w:val="Normal"/>
    <w:uiPriority w:val="34"/>
    <w:qFormat/>
    <w:rsid w:val="00E90E6B"/>
    <w:pPr>
      <w:ind w:left="720"/>
    </w:pPr>
  </w:style>
  <w:style w:type="paragraph" w:styleId="BalloonText">
    <w:name w:val="Balloon Text"/>
    <w:basedOn w:val="Normal"/>
    <w:link w:val="BalloonTextChar"/>
    <w:uiPriority w:val="99"/>
    <w:semiHidden/>
    <w:unhideWhenUsed/>
    <w:rsid w:val="00DF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7A"/>
    <w:rPr>
      <w:rFonts w:ascii="Tahoma" w:hAnsi="Tahoma" w:cs="Tahoma"/>
      <w:sz w:val="16"/>
      <w:szCs w:val="16"/>
      <w:lang w:eastAsia="en-US"/>
    </w:rPr>
  </w:style>
  <w:style w:type="character" w:styleId="CommentReference">
    <w:name w:val="annotation reference"/>
    <w:basedOn w:val="DefaultParagraphFont"/>
    <w:uiPriority w:val="99"/>
    <w:semiHidden/>
    <w:unhideWhenUsed/>
    <w:rsid w:val="00ED47FD"/>
    <w:rPr>
      <w:sz w:val="16"/>
      <w:szCs w:val="16"/>
    </w:rPr>
  </w:style>
  <w:style w:type="paragraph" w:styleId="CommentText">
    <w:name w:val="annotation text"/>
    <w:basedOn w:val="Normal"/>
    <w:link w:val="CommentTextChar"/>
    <w:uiPriority w:val="99"/>
    <w:semiHidden/>
    <w:unhideWhenUsed/>
    <w:rsid w:val="00ED47FD"/>
    <w:rPr>
      <w:sz w:val="20"/>
      <w:szCs w:val="20"/>
    </w:rPr>
  </w:style>
  <w:style w:type="character" w:customStyle="1" w:styleId="CommentTextChar">
    <w:name w:val="Comment Text Char"/>
    <w:basedOn w:val="DefaultParagraphFont"/>
    <w:link w:val="CommentText"/>
    <w:uiPriority w:val="99"/>
    <w:semiHidden/>
    <w:rsid w:val="00ED47FD"/>
    <w:rPr>
      <w:lang w:eastAsia="en-US"/>
    </w:rPr>
  </w:style>
  <w:style w:type="paragraph" w:styleId="CommentSubject">
    <w:name w:val="annotation subject"/>
    <w:basedOn w:val="CommentText"/>
    <w:next w:val="CommentText"/>
    <w:link w:val="CommentSubjectChar"/>
    <w:uiPriority w:val="99"/>
    <w:semiHidden/>
    <w:unhideWhenUsed/>
    <w:rsid w:val="00ED47FD"/>
    <w:rPr>
      <w:b/>
      <w:bCs/>
    </w:rPr>
  </w:style>
  <w:style w:type="character" w:customStyle="1" w:styleId="CommentSubjectChar">
    <w:name w:val="Comment Subject Char"/>
    <w:basedOn w:val="CommentTextChar"/>
    <w:link w:val="CommentSubject"/>
    <w:uiPriority w:val="99"/>
    <w:semiHidden/>
    <w:rsid w:val="00ED47FD"/>
    <w:rPr>
      <w:b/>
      <w:bCs/>
      <w:lang w:eastAsia="en-US"/>
    </w:rPr>
  </w:style>
  <w:style w:type="paragraph" w:styleId="Header">
    <w:name w:val="header"/>
    <w:basedOn w:val="Normal"/>
    <w:link w:val="HeaderChar"/>
    <w:uiPriority w:val="99"/>
    <w:unhideWhenUsed/>
    <w:rsid w:val="00B05C36"/>
    <w:pPr>
      <w:tabs>
        <w:tab w:val="center" w:pos="4513"/>
        <w:tab w:val="right" w:pos="9026"/>
      </w:tabs>
    </w:pPr>
  </w:style>
  <w:style w:type="character" w:customStyle="1" w:styleId="HeaderChar">
    <w:name w:val="Header Char"/>
    <w:basedOn w:val="DefaultParagraphFont"/>
    <w:link w:val="Header"/>
    <w:uiPriority w:val="99"/>
    <w:rsid w:val="00B05C36"/>
    <w:rPr>
      <w:sz w:val="22"/>
      <w:szCs w:val="22"/>
      <w:lang w:eastAsia="en-US"/>
    </w:rPr>
  </w:style>
  <w:style w:type="paragraph" w:styleId="Footer">
    <w:name w:val="footer"/>
    <w:basedOn w:val="Normal"/>
    <w:link w:val="FooterChar"/>
    <w:uiPriority w:val="99"/>
    <w:unhideWhenUsed/>
    <w:rsid w:val="00B05C36"/>
    <w:pPr>
      <w:tabs>
        <w:tab w:val="center" w:pos="4513"/>
        <w:tab w:val="right" w:pos="9026"/>
      </w:tabs>
    </w:pPr>
  </w:style>
  <w:style w:type="character" w:customStyle="1" w:styleId="FooterChar">
    <w:name w:val="Footer Char"/>
    <w:basedOn w:val="DefaultParagraphFont"/>
    <w:link w:val="Footer"/>
    <w:uiPriority w:val="99"/>
    <w:rsid w:val="00B05C36"/>
    <w:rPr>
      <w:sz w:val="22"/>
      <w:szCs w:val="22"/>
      <w:lang w:eastAsia="en-US"/>
    </w:rPr>
  </w:style>
  <w:style w:type="paragraph" w:customStyle="1" w:styleId="Default">
    <w:name w:val="Default"/>
    <w:uiPriority w:val="99"/>
    <w:rsid w:val="003E7EE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E3650"/>
    <w:rPr>
      <w:color w:val="0000FF"/>
      <w:u w:val="single"/>
    </w:rPr>
  </w:style>
  <w:style w:type="paragraph" w:styleId="PlainText">
    <w:name w:val="Plain Text"/>
    <w:basedOn w:val="Normal"/>
    <w:link w:val="PlainTextChar"/>
    <w:uiPriority w:val="99"/>
    <w:semiHidden/>
    <w:unhideWhenUsed/>
    <w:rsid w:val="00CE3650"/>
    <w:pPr>
      <w:spacing w:after="0" w:line="240" w:lineRule="auto"/>
    </w:pPr>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semiHidden/>
    <w:rsid w:val="00CE3650"/>
    <w:rPr>
      <w:rFonts w:ascii="Consolas" w:eastAsia="Times New Roman" w:hAnsi="Consolas"/>
      <w:sz w:val="21"/>
      <w:szCs w:val="21"/>
    </w:rPr>
  </w:style>
  <w:style w:type="paragraph" w:customStyle="1" w:styleId="Body">
    <w:name w:val="Body"/>
    <w:basedOn w:val="Normal"/>
    <w:uiPriority w:val="99"/>
    <w:rsid w:val="00CE3650"/>
    <w:pPr>
      <w:spacing w:after="240" w:line="240" w:lineRule="auto"/>
      <w:jc w:val="both"/>
    </w:pPr>
    <w:rPr>
      <w:rFonts w:ascii="Arial" w:hAnsi="Arial" w:cs="Arial"/>
      <w:sz w:val="20"/>
      <w:szCs w:val="20"/>
      <w:lang w:eastAsia="en-GB"/>
    </w:rPr>
  </w:style>
  <w:style w:type="paragraph" w:styleId="NormalWeb">
    <w:name w:val="Normal (Web)"/>
    <w:basedOn w:val="Normal"/>
    <w:uiPriority w:val="99"/>
    <w:unhideWhenUsed/>
    <w:rsid w:val="00F304B1"/>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96"/>
    <w:pPr>
      <w:spacing w:after="200" w:line="276" w:lineRule="auto"/>
    </w:pPr>
    <w:rPr>
      <w:sz w:val="22"/>
      <w:szCs w:val="22"/>
      <w:lang w:eastAsia="en-US"/>
    </w:rPr>
  </w:style>
  <w:style w:type="paragraph" w:styleId="Heading1">
    <w:name w:val="heading 1"/>
    <w:aliases w:val="2,Heading,Part,Level 1,Section Heading,h1,level 1,Level 1 Head,H1,Titre 1 SQ,Numbered - 1,CBC Heading 1,Section"/>
    <w:basedOn w:val="Normal"/>
    <w:link w:val="Heading1Char"/>
    <w:uiPriority w:val="9"/>
    <w:qFormat/>
    <w:rsid w:val="00373AD1"/>
    <w:pPr>
      <w:keepNext/>
      <w:numPr>
        <w:numId w:val="3"/>
      </w:numPr>
      <w:spacing w:before="320" w:after="0" w:line="300" w:lineRule="atLeast"/>
      <w:jc w:val="both"/>
      <w:outlineLvl w:val="0"/>
    </w:pPr>
    <w:rPr>
      <w:rFonts w:ascii="Times New Roman" w:eastAsia="Times New Roman" w:hAnsi="Times New Roman"/>
      <w:b/>
      <w:smallCaps/>
      <w:kern w:val="28"/>
      <w:szCs w:val="20"/>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link w:val="Heading2Char"/>
    <w:uiPriority w:val="9"/>
    <w:qFormat/>
    <w:rsid w:val="00373AD1"/>
    <w:pPr>
      <w:numPr>
        <w:ilvl w:val="1"/>
        <w:numId w:val="3"/>
      </w:numPr>
      <w:spacing w:before="280" w:after="120" w:line="300" w:lineRule="atLeast"/>
      <w:jc w:val="both"/>
      <w:outlineLvl w:val="1"/>
    </w:pPr>
    <w:rPr>
      <w:rFonts w:ascii="Times New Roman" w:eastAsia="Times New Roman" w:hAnsi="Times New Roman"/>
      <w:color w:val="000000"/>
      <w:szCs w:val="20"/>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link w:val="Heading3Char"/>
    <w:uiPriority w:val="9"/>
    <w:qFormat/>
    <w:rsid w:val="00373AD1"/>
    <w:pPr>
      <w:numPr>
        <w:ilvl w:val="2"/>
        <w:numId w:val="3"/>
      </w:numPr>
      <w:spacing w:after="120" w:line="300" w:lineRule="atLeast"/>
      <w:jc w:val="both"/>
      <w:outlineLvl w:val="2"/>
    </w:pPr>
    <w:rPr>
      <w:rFonts w:ascii="Times New Roman" w:eastAsia="Times New Roman" w:hAnsi="Times New Roman"/>
      <w:szCs w:val="20"/>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link w:val="Heading4Char"/>
    <w:uiPriority w:val="9"/>
    <w:qFormat/>
    <w:rsid w:val="00373AD1"/>
    <w:pPr>
      <w:numPr>
        <w:ilvl w:val="3"/>
        <w:numId w:val="3"/>
      </w:numPr>
      <w:tabs>
        <w:tab w:val="left" w:pos="2261"/>
      </w:tabs>
      <w:spacing w:after="120" w:line="300" w:lineRule="atLeast"/>
      <w:jc w:val="both"/>
      <w:outlineLvl w:val="3"/>
    </w:pPr>
    <w:rPr>
      <w:rFonts w:ascii="Times New Roman" w:eastAsia="Times New Roman" w:hAnsi="Times New Roman"/>
      <w:szCs w:val="20"/>
    </w:rPr>
  </w:style>
  <w:style w:type="paragraph" w:styleId="Heading5">
    <w:name w:val="heading 5"/>
    <w:aliases w:val="H5,h5,Level 3 - i"/>
    <w:basedOn w:val="Normal"/>
    <w:link w:val="Heading5Char"/>
    <w:uiPriority w:val="9"/>
    <w:qFormat/>
    <w:rsid w:val="00373AD1"/>
    <w:pPr>
      <w:numPr>
        <w:ilvl w:val="4"/>
        <w:numId w:val="3"/>
      </w:numPr>
      <w:spacing w:after="120" w:line="300" w:lineRule="atLeast"/>
      <w:jc w:val="both"/>
      <w:outlineLvl w:val="4"/>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Level1Continued">
    <w:name w:val="ClauseLevel1Continued"/>
    <w:rsid w:val="00B55660"/>
    <w:pPr>
      <w:widowControl w:val="0"/>
      <w:autoSpaceDE w:val="0"/>
      <w:autoSpaceDN w:val="0"/>
      <w:adjustRightInd w:val="0"/>
      <w:spacing w:line="360" w:lineRule="auto"/>
      <w:jc w:val="both"/>
    </w:pPr>
    <w:rPr>
      <w:rFonts w:ascii="Arial" w:eastAsia="Times New Roman" w:hAnsi="Arial" w:cs="Arial"/>
      <w:color w:val="000000"/>
      <w:lang w:val="en-US" w:eastAsia="en-US"/>
    </w:rPr>
  </w:style>
  <w:style w:type="paragraph" w:customStyle="1" w:styleId="ClauseLevel1">
    <w:name w:val="ClauseLevel1"/>
    <w:rsid w:val="00B55660"/>
    <w:pPr>
      <w:widowControl w:val="0"/>
      <w:autoSpaceDE w:val="0"/>
      <w:autoSpaceDN w:val="0"/>
      <w:adjustRightInd w:val="0"/>
      <w:spacing w:line="360" w:lineRule="auto"/>
      <w:jc w:val="both"/>
    </w:pPr>
    <w:rPr>
      <w:rFonts w:ascii="Arial" w:eastAsia="Times New Roman" w:hAnsi="Arial" w:cs="Arial"/>
      <w:color w:val="000000"/>
      <w:lang w:val="en-US" w:eastAsia="en-US"/>
    </w:rPr>
  </w:style>
  <w:style w:type="character" w:customStyle="1" w:styleId="Heading1Char">
    <w:name w:val="Heading 1 Char"/>
    <w:aliases w:val="2 Char,Heading Char,Part Char,Level 1 Char,Section Heading Char,h1 Char,level 1 Char,Level 1 Head Char,H1 Char,Titre 1 SQ Char,Numbered - 1 Char,CBC Heading 1 Char,Section Char"/>
    <w:basedOn w:val="DefaultParagraphFont"/>
    <w:link w:val="Heading1"/>
    <w:rsid w:val="00373AD1"/>
    <w:rPr>
      <w:rFonts w:ascii="Times New Roman" w:eastAsia="Times New Roman" w:hAnsi="Times New Roman"/>
      <w:b/>
      <w:smallCaps/>
      <w:kern w:val="28"/>
      <w:sz w:val="22"/>
      <w:lang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rsid w:val="00373AD1"/>
    <w:rPr>
      <w:rFonts w:ascii="Times New Roman" w:eastAsia="Times New Roman" w:hAnsi="Times New Roman"/>
      <w:color w:val="000000"/>
      <w:sz w:val="22"/>
      <w:lang w:eastAsia="en-US"/>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uiPriority w:val="9"/>
    <w:rsid w:val="00373AD1"/>
    <w:rPr>
      <w:rFonts w:ascii="Times New Roman" w:eastAsia="Times New Roman" w:hAnsi="Times New Roman"/>
      <w:sz w:val="22"/>
      <w:lang w:eastAsia="en-US"/>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373AD1"/>
    <w:rPr>
      <w:rFonts w:ascii="Times New Roman" w:eastAsia="Times New Roman" w:hAnsi="Times New Roman"/>
      <w:sz w:val="22"/>
      <w:lang w:eastAsia="en-US"/>
    </w:rPr>
  </w:style>
  <w:style w:type="character" w:customStyle="1" w:styleId="Heading5Char">
    <w:name w:val="Heading 5 Char"/>
    <w:aliases w:val="H5 Char,h5 Char,Level 3 - i Char"/>
    <w:basedOn w:val="DefaultParagraphFont"/>
    <w:link w:val="Heading5"/>
    <w:rsid w:val="00373AD1"/>
    <w:rPr>
      <w:rFonts w:ascii="Times New Roman" w:eastAsia="Times New Roman" w:hAnsi="Times New Roman"/>
      <w:sz w:val="22"/>
      <w:lang w:eastAsia="en-US"/>
    </w:rPr>
  </w:style>
  <w:style w:type="paragraph" w:customStyle="1" w:styleId="ABackground">
    <w:name w:val="(A) Background"/>
    <w:basedOn w:val="Normal"/>
    <w:rsid w:val="006723D0"/>
    <w:pPr>
      <w:numPr>
        <w:numId w:val="4"/>
      </w:numPr>
      <w:spacing w:before="120" w:after="120" w:line="300" w:lineRule="atLeast"/>
      <w:jc w:val="both"/>
    </w:pPr>
    <w:rPr>
      <w:rFonts w:ascii="Times New Roman" w:eastAsia="Times New Roman" w:hAnsi="Times New Roman"/>
      <w:szCs w:val="20"/>
    </w:rPr>
  </w:style>
  <w:style w:type="paragraph" w:customStyle="1" w:styleId="BackSubClause">
    <w:name w:val="BackSubClause"/>
    <w:basedOn w:val="Normal"/>
    <w:rsid w:val="006723D0"/>
    <w:pPr>
      <w:numPr>
        <w:ilvl w:val="1"/>
        <w:numId w:val="4"/>
      </w:numPr>
      <w:spacing w:after="0" w:line="300" w:lineRule="atLeast"/>
      <w:jc w:val="both"/>
    </w:pPr>
    <w:rPr>
      <w:rFonts w:ascii="Times New Roman" w:eastAsia="Times New Roman" w:hAnsi="Times New Roman"/>
      <w:szCs w:val="20"/>
    </w:rPr>
  </w:style>
  <w:style w:type="paragraph" w:styleId="ListParagraph">
    <w:name w:val="List Paragraph"/>
    <w:basedOn w:val="Normal"/>
    <w:uiPriority w:val="34"/>
    <w:qFormat/>
    <w:rsid w:val="00E90E6B"/>
    <w:pPr>
      <w:ind w:left="720"/>
    </w:pPr>
  </w:style>
  <w:style w:type="paragraph" w:styleId="BalloonText">
    <w:name w:val="Balloon Text"/>
    <w:basedOn w:val="Normal"/>
    <w:link w:val="BalloonTextChar"/>
    <w:uiPriority w:val="99"/>
    <w:semiHidden/>
    <w:unhideWhenUsed/>
    <w:rsid w:val="00DF1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A7A"/>
    <w:rPr>
      <w:rFonts w:ascii="Tahoma" w:hAnsi="Tahoma" w:cs="Tahoma"/>
      <w:sz w:val="16"/>
      <w:szCs w:val="16"/>
      <w:lang w:eastAsia="en-US"/>
    </w:rPr>
  </w:style>
  <w:style w:type="character" w:styleId="CommentReference">
    <w:name w:val="annotation reference"/>
    <w:basedOn w:val="DefaultParagraphFont"/>
    <w:uiPriority w:val="99"/>
    <w:semiHidden/>
    <w:unhideWhenUsed/>
    <w:rsid w:val="00ED47FD"/>
    <w:rPr>
      <w:sz w:val="16"/>
      <w:szCs w:val="16"/>
    </w:rPr>
  </w:style>
  <w:style w:type="paragraph" w:styleId="CommentText">
    <w:name w:val="annotation text"/>
    <w:basedOn w:val="Normal"/>
    <w:link w:val="CommentTextChar"/>
    <w:uiPriority w:val="99"/>
    <w:semiHidden/>
    <w:unhideWhenUsed/>
    <w:rsid w:val="00ED47FD"/>
    <w:rPr>
      <w:sz w:val="20"/>
      <w:szCs w:val="20"/>
    </w:rPr>
  </w:style>
  <w:style w:type="character" w:customStyle="1" w:styleId="CommentTextChar">
    <w:name w:val="Comment Text Char"/>
    <w:basedOn w:val="DefaultParagraphFont"/>
    <w:link w:val="CommentText"/>
    <w:uiPriority w:val="99"/>
    <w:semiHidden/>
    <w:rsid w:val="00ED47FD"/>
    <w:rPr>
      <w:lang w:eastAsia="en-US"/>
    </w:rPr>
  </w:style>
  <w:style w:type="paragraph" w:styleId="CommentSubject">
    <w:name w:val="annotation subject"/>
    <w:basedOn w:val="CommentText"/>
    <w:next w:val="CommentText"/>
    <w:link w:val="CommentSubjectChar"/>
    <w:uiPriority w:val="99"/>
    <w:semiHidden/>
    <w:unhideWhenUsed/>
    <w:rsid w:val="00ED47FD"/>
    <w:rPr>
      <w:b/>
      <w:bCs/>
    </w:rPr>
  </w:style>
  <w:style w:type="character" w:customStyle="1" w:styleId="CommentSubjectChar">
    <w:name w:val="Comment Subject Char"/>
    <w:basedOn w:val="CommentTextChar"/>
    <w:link w:val="CommentSubject"/>
    <w:uiPriority w:val="99"/>
    <w:semiHidden/>
    <w:rsid w:val="00ED47FD"/>
    <w:rPr>
      <w:b/>
      <w:bCs/>
      <w:lang w:eastAsia="en-US"/>
    </w:rPr>
  </w:style>
  <w:style w:type="paragraph" w:styleId="Header">
    <w:name w:val="header"/>
    <w:basedOn w:val="Normal"/>
    <w:link w:val="HeaderChar"/>
    <w:uiPriority w:val="99"/>
    <w:unhideWhenUsed/>
    <w:rsid w:val="00B05C36"/>
    <w:pPr>
      <w:tabs>
        <w:tab w:val="center" w:pos="4513"/>
        <w:tab w:val="right" w:pos="9026"/>
      </w:tabs>
    </w:pPr>
  </w:style>
  <w:style w:type="character" w:customStyle="1" w:styleId="HeaderChar">
    <w:name w:val="Header Char"/>
    <w:basedOn w:val="DefaultParagraphFont"/>
    <w:link w:val="Header"/>
    <w:uiPriority w:val="99"/>
    <w:rsid w:val="00B05C36"/>
    <w:rPr>
      <w:sz w:val="22"/>
      <w:szCs w:val="22"/>
      <w:lang w:eastAsia="en-US"/>
    </w:rPr>
  </w:style>
  <w:style w:type="paragraph" w:styleId="Footer">
    <w:name w:val="footer"/>
    <w:basedOn w:val="Normal"/>
    <w:link w:val="FooterChar"/>
    <w:uiPriority w:val="99"/>
    <w:unhideWhenUsed/>
    <w:rsid w:val="00B05C36"/>
    <w:pPr>
      <w:tabs>
        <w:tab w:val="center" w:pos="4513"/>
        <w:tab w:val="right" w:pos="9026"/>
      </w:tabs>
    </w:pPr>
  </w:style>
  <w:style w:type="character" w:customStyle="1" w:styleId="FooterChar">
    <w:name w:val="Footer Char"/>
    <w:basedOn w:val="DefaultParagraphFont"/>
    <w:link w:val="Footer"/>
    <w:uiPriority w:val="99"/>
    <w:rsid w:val="00B05C36"/>
    <w:rPr>
      <w:sz w:val="22"/>
      <w:szCs w:val="22"/>
      <w:lang w:eastAsia="en-US"/>
    </w:rPr>
  </w:style>
  <w:style w:type="paragraph" w:customStyle="1" w:styleId="Default">
    <w:name w:val="Default"/>
    <w:uiPriority w:val="99"/>
    <w:rsid w:val="003E7EE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E3650"/>
    <w:rPr>
      <w:color w:val="0000FF"/>
      <w:u w:val="single"/>
    </w:rPr>
  </w:style>
  <w:style w:type="paragraph" w:styleId="PlainText">
    <w:name w:val="Plain Text"/>
    <w:basedOn w:val="Normal"/>
    <w:link w:val="PlainTextChar"/>
    <w:uiPriority w:val="99"/>
    <w:semiHidden/>
    <w:unhideWhenUsed/>
    <w:rsid w:val="00CE3650"/>
    <w:pPr>
      <w:spacing w:after="0" w:line="240" w:lineRule="auto"/>
    </w:pPr>
    <w:rPr>
      <w:rFonts w:ascii="Consolas" w:eastAsia="Times New Roman" w:hAnsi="Consolas"/>
      <w:sz w:val="21"/>
      <w:szCs w:val="21"/>
      <w:lang w:eastAsia="en-GB"/>
    </w:rPr>
  </w:style>
  <w:style w:type="character" w:customStyle="1" w:styleId="PlainTextChar">
    <w:name w:val="Plain Text Char"/>
    <w:basedOn w:val="DefaultParagraphFont"/>
    <w:link w:val="PlainText"/>
    <w:uiPriority w:val="99"/>
    <w:semiHidden/>
    <w:rsid w:val="00CE3650"/>
    <w:rPr>
      <w:rFonts w:ascii="Consolas" w:eastAsia="Times New Roman" w:hAnsi="Consolas"/>
      <w:sz w:val="21"/>
      <w:szCs w:val="21"/>
    </w:rPr>
  </w:style>
  <w:style w:type="paragraph" w:customStyle="1" w:styleId="Body">
    <w:name w:val="Body"/>
    <w:basedOn w:val="Normal"/>
    <w:uiPriority w:val="99"/>
    <w:rsid w:val="00CE3650"/>
    <w:pPr>
      <w:spacing w:after="240" w:line="240" w:lineRule="auto"/>
      <w:jc w:val="both"/>
    </w:pPr>
    <w:rPr>
      <w:rFonts w:ascii="Arial" w:hAnsi="Arial" w:cs="Arial"/>
      <w:sz w:val="20"/>
      <w:szCs w:val="20"/>
      <w:lang w:eastAsia="en-GB"/>
    </w:rPr>
  </w:style>
  <w:style w:type="paragraph" w:styleId="NormalWeb">
    <w:name w:val="Normal (Web)"/>
    <w:basedOn w:val="Normal"/>
    <w:uiPriority w:val="99"/>
    <w:unhideWhenUsed/>
    <w:rsid w:val="00F304B1"/>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3699">
      <w:bodyDiv w:val="1"/>
      <w:marLeft w:val="0"/>
      <w:marRight w:val="0"/>
      <w:marTop w:val="0"/>
      <w:marBottom w:val="0"/>
      <w:divBdr>
        <w:top w:val="none" w:sz="0" w:space="0" w:color="auto"/>
        <w:left w:val="none" w:sz="0" w:space="0" w:color="auto"/>
        <w:bottom w:val="none" w:sz="0" w:space="0" w:color="auto"/>
        <w:right w:val="none" w:sz="0" w:space="0" w:color="auto"/>
      </w:divBdr>
    </w:div>
    <w:div w:id="959724130">
      <w:bodyDiv w:val="1"/>
      <w:marLeft w:val="0"/>
      <w:marRight w:val="0"/>
      <w:marTop w:val="0"/>
      <w:marBottom w:val="0"/>
      <w:divBdr>
        <w:top w:val="none" w:sz="0" w:space="0" w:color="auto"/>
        <w:left w:val="none" w:sz="0" w:space="0" w:color="auto"/>
        <w:bottom w:val="none" w:sz="0" w:space="0" w:color="auto"/>
        <w:right w:val="none" w:sz="0" w:space="0" w:color="auto"/>
      </w:divBdr>
    </w:div>
    <w:div w:id="1246186490">
      <w:bodyDiv w:val="1"/>
      <w:marLeft w:val="0"/>
      <w:marRight w:val="0"/>
      <w:marTop w:val="0"/>
      <w:marBottom w:val="0"/>
      <w:divBdr>
        <w:top w:val="none" w:sz="0" w:space="0" w:color="auto"/>
        <w:left w:val="none" w:sz="0" w:space="0" w:color="auto"/>
        <w:bottom w:val="none" w:sz="0" w:space="0" w:color="auto"/>
        <w:right w:val="none" w:sz="0" w:space="0" w:color="auto"/>
      </w:divBdr>
    </w:div>
    <w:div w:id="1958559596">
      <w:bodyDiv w:val="1"/>
      <w:marLeft w:val="0"/>
      <w:marRight w:val="0"/>
      <w:marTop w:val="0"/>
      <w:marBottom w:val="0"/>
      <w:divBdr>
        <w:top w:val="none" w:sz="0" w:space="0" w:color="auto"/>
        <w:left w:val="none" w:sz="0" w:space="0" w:color="auto"/>
        <w:bottom w:val="none" w:sz="0" w:space="0" w:color="auto"/>
        <w:right w:val="none" w:sz="0" w:space="0" w:color="auto"/>
      </w:divBdr>
    </w:div>
    <w:div w:id="21387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b97a1802-69a6-42de-8aa5-3545ff0d085d">New Collaborative T&amp;C's to go out with PO's under self service</Comments>
    <DOC_x0020_ID xmlns="b97a1802-69a6-42de-8aa5-3545ff0d085d">34</DOC_x0020_ID>
    <Ok_x0020_to_x0020_use xmlns="b97a1802-69a6-42de-8aa5-3545ff0d085d">true</Ok_x0020_to_x0020_use>
    <Version_x0020_No xmlns="b97a1802-69a6-42de-8aa5-3545ff0d085d">2012-04-02T09:30:00+00:00</Version_x0020_No>
    <Originator xmlns="b97a1802-69a6-42de-8aa5-3545ff0d085d">
      <UserInfo>
        <DisplayName>Morgan, Linda (NE)</DisplayName>
        <AccountId>64</AccountId>
        <AccountType/>
      </UserInfo>
    </Originato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9728D809C3D4B87D465FD4E92C342" ma:contentTypeVersion="5" ma:contentTypeDescription="Create a new document." ma:contentTypeScope="" ma:versionID="820d9fb09eeaef19e19acfda72357dc7">
  <xsd:schema xmlns:xsd="http://www.w3.org/2001/XMLSchema" xmlns:p="http://schemas.microsoft.com/office/2006/metadata/properties" xmlns:ns2="b97a1802-69a6-42de-8aa5-3545ff0d085d" targetNamespace="http://schemas.microsoft.com/office/2006/metadata/properties" ma:root="true" ma:fieldsID="5e2d0709758a9046785bce2127712867" ns2:_="">
    <xsd:import namespace="b97a1802-69a6-42de-8aa5-3545ff0d085d"/>
    <xsd:element name="properties">
      <xsd:complexType>
        <xsd:sequence>
          <xsd:element name="documentManagement">
            <xsd:complexType>
              <xsd:all>
                <xsd:element ref="ns2:DOC_x0020_ID"/>
                <xsd:element ref="ns2:Version_x0020_No"/>
                <xsd:element ref="ns2:Originator"/>
                <xsd:element ref="ns2:Ok_x0020_to_x0020_use" minOccurs="0"/>
                <xsd:element ref="ns2:Comments"/>
              </xsd:all>
            </xsd:complexType>
          </xsd:element>
        </xsd:sequence>
      </xsd:complexType>
    </xsd:element>
  </xsd:schema>
  <xsd:schema xmlns:xsd="http://www.w3.org/2001/XMLSchema" xmlns:dms="http://schemas.microsoft.com/office/2006/documentManagement/types" targetNamespace="b97a1802-69a6-42de-8aa5-3545ff0d085d" elementFormDefault="qualified">
    <xsd:import namespace="http://schemas.microsoft.com/office/2006/documentManagement/types"/>
    <xsd:element name="DOC_x0020_ID" ma:index="8" ma:displayName="DOC ID" ma:internalName="DOC_x0020_ID">
      <xsd:simpleType>
        <xsd:restriction base="dms:Number"/>
      </xsd:simpleType>
    </xsd:element>
    <xsd:element name="Version_x0020_No" ma:index="9" ma:displayName="Version No" ma:format="DateTime" ma:internalName="Version_x0020_No">
      <xsd:simpleType>
        <xsd:restriction base="dms:DateTime"/>
      </xsd:simpleType>
    </xsd:element>
    <xsd:element name="Originator" ma:index="10" ma:displayName="Originator" ma:list="UserInfo"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k_x0020_to_x0020_use" ma:index="11" nillable="true" ma:displayName="Ok to use" ma:default="1" ma:description="If not ticked and you would like to use please contact Paul Wanless" ma:internalName="Ok_x0020_to_x0020_use">
      <xsd:simpleType>
        <xsd:restriction base="dms:Boolean"/>
      </xsd:simpleType>
    </xsd:element>
    <xsd:element name="Comments" ma:index="12"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C0E9-D1F7-4057-825A-71CE37B407C4}">
  <ds:schemaRefs>
    <ds:schemaRef ds:uri="http://schemas.microsoft.com/sharepoint/v3/contenttype/forms"/>
  </ds:schemaRefs>
</ds:datastoreItem>
</file>

<file path=customXml/itemProps2.xml><?xml version="1.0" encoding="utf-8"?>
<ds:datastoreItem xmlns:ds="http://schemas.openxmlformats.org/officeDocument/2006/customXml" ds:itemID="{582DA887-9A62-4797-AA43-ED64BBD878E8}">
  <ds:schemaRefs>
    <ds:schemaRef ds:uri="http://schemas.microsoft.com/office/2006/metadata/properties"/>
    <ds:schemaRef ds:uri="b97a1802-69a6-42de-8aa5-3545ff0d085d"/>
  </ds:schemaRefs>
</ds:datastoreItem>
</file>

<file path=customXml/itemProps3.xml><?xml version="1.0" encoding="utf-8"?>
<ds:datastoreItem xmlns:ds="http://schemas.openxmlformats.org/officeDocument/2006/customXml" ds:itemID="{20EBFC0E-DFDB-4D41-A5EF-846E81279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a1802-69a6-42de-8aa5-3545ff0d085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A2EAD5-F836-4682-A8B3-2E5EFABFCF2B}">
  <ds:schemaRefs>
    <ds:schemaRef ds:uri="http://schemas.openxmlformats.org/officeDocument/2006/bibliography"/>
  </ds:schemaRefs>
</ds:datastoreItem>
</file>

<file path=customXml/itemProps5.xml><?xml version="1.0" encoding="utf-8"?>
<ds:datastoreItem xmlns:ds="http://schemas.openxmlformats.org/officeDocument/2006/customXml" ds:itemID="{557B407F-144C-4A10-BF77-90793129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9654</CharactersWithSpaces>
  <SharedDoc>false</SharedDoc>
  <HLinks>
    <vt:vector size="6" baseType="variant">
      <vt:variant>
        <vt:i4>5898335</vt:i4>
      </vt:variant>
      <vt:variant>
        <vt:i4>0</vt:i4>
      </vt:variant>
      <vt:variant>
        <vt:i4>0</vt:i4>
      </vt:variant>
      <vt:variant>
        <vt:i4>5</vt:i4>
      </vt:variant>
      <vt:variant>
        <vt:lpwstr>http://www.naturalengland.org.uk/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m303134</dc:creator>
  <cp:lastModifiedBy>Richard Albutt</cp:lastModifiedBy>
  <cp:revision>1</cp:revision>
  <dcterms:created xsi:type="dcterms:W3CDTF">2015-04-01T10:43:00Z</dcterms:created>
  <dcterms:modified xsi:type="dcterms:W3CDTF">2015-04-01T10:43:00Z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1467936656</vt:i4>
  </property>
  <property fmtid="{D5CDD505-2E9C-101B-9397-08002B2CF9AE}" pid="3" name="_NewReviewCycle">
    <vt:lpwstr/>
  </property>
  <property fmtid="{D5CDD505-2E9C-101B-9397-08002B2CF9AE}" pid="4" name="_EmailSubject">
    <vt:lpwstr>014b Purchase Order tcs - collab agreement 27 April 2012.doc</vt:lpwstr>
  </property>
  <property fmtid="{D5CDD505-2E9C-101B-9397-08002B2CF9AE}" pid="5" name="_AuthorEmail">
    <vt:lpwstr>Linda.Morgan@naturalengland.org.uk</vt:lpwstr>
  </property>
  <property fmtid="{D5CDD505-2E9C-101B-9397-08002B2CF9AE}" pid="6" name="_AuthorEmailDisplayName">
    <vt:lpwstr>Morgan, Linda (NE)</vt:lpwstr>
  </property>
  <property fmtid="{D5CDD505-2E9C-101B-9397-08002B2CF9AE}" pid="7" name="_ReviewingToolsShownOnce">
    <vt:lpwstr/>
  </property>
  <property fmtid="{D5CDD505-2E9C-101B-9397-08002B2CF9AE}" pid="8" name="ContentTypeId">
    <vt:lpwstr>0x0101005A09728D809C3D4B87D465FD4E92C342</vt:lpwstr>
  </property>
</Properties>
</file>