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23" w:rsidRDefault="00B76D16" w:rsidP="00431E23">
      <w:pPr>
        <w:rPr>
          <w:b/>
          <w:bCs/>
          <w:lang w:val="en-US"/>
        </w:rPr>
      </w:pPr>
      <w:r>
        <w:rPr>
          <w:b/>
          <w:bCs/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1771650" cy="1476375"/>
            <wp:effectExtent l="19050" t="0" r="0" b="0"/>
            <wp:wrapTopAndBottom/>
            <wp:docPr id="2" name="Picture 2" descr="22 FCO_BHC_MU_PLU_PS_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 FCO_BHC_MU_PLU_PS_B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41C" w:rsidRPr="00215B8E" w:rsidRDefault="0078241C" w:rsidP="00467B47">
      <w:pPr>
        <w:pStyle w:val="Heading1"/>
        <w:jc w:val="center"/>
        <w:rPr>
          <w:lang w:val="en-US"/>
        </w:rPr>
      </w:pPr>
      <w:r w:rsidRPr="00215B8E">
        <w:rPr>
          <w:lang w:val="en-US"/>
        </w:rPr>
        <w:t>HELP AND SUPPORT AVAILABLE FOR VICITIMS OF DOMESTIC VIOLENCE IN MAURITIUS</w:t>
      </w:r>
    </w:p>
    <w:p w:rsidR="00467B47" w:rsidRPr="005578CC" w:rsidRDefault="00467B47" w:rsidP="00192AE6">
      <w:pPr>
        <w:pStyle w:val="Heading2"/>
        <w:rPr>
          <w:lang w:val="en-GB"/>
        </w:rPr>
      </w:pPr>
    </w:p>
    <w:p w:rsidR="00A86A3A" w:rsidRPr="005578CC" w:rsidRDefault="00A86A3A" w:rsidP="00192AE6">
      <w:pPr>
        <w:pStyle w:val="Heading2"/>
        <w:rPr>
          <w:lang w:val="en-GB"/>
        </w:rPr>
      </w:pPr>
      <w:r w:rsidRPr="005578CC">
        <w:rPr>
          <w:lang w:val="en-GB"/>
        </w:rPr>
        <w:t xml:space="preserve">Domestic violence in </w:t>
      </w:r>
      <w:r w:rsidR="00F20E00" w:rsidRPr="005578CC">
        <w:rPr>
          <w:lang w:val="en-GB"/>
        </w:rPr>
        <w:t>Mauritius</w:t>
      </w:r>
    </w:p>
    <w:p w:rsidR="00763E9A" w:rsidRPr="00215B8E" w:rsidRDefault="0078241C" w:rsidP="0078241C">
      <w:pPr>
        <w:rPr>
          <w:rFonts w:ascii="Arial" w:hAnsi="Arial" w:cs="Arial"/>
          <w:lang w:val="en-US"/>
        </w:rPr>
      </w:pPr>
      <w:r w:rsidRPr="00215B8E">
        <w:rPr>
          <w:rFonts w:ascii="Arial" w:hAnsi="Arial" w:cs="Arial"/>
          <w:lang w:val="en-US"/>
        </w:rPr>
        <w:t xml:space="preserve">Statistics obtained from Gender links sadly reveal that globally 1 out of 5 women is victim of Domestic violence.  In Mauritius, </w:t>
      </w:r>
      <w:r w:rsidR="00B76D16" w:rsidRPr="00215B8E">
        <w:rPr>
          <w:rFonts w:ascii="Arial" w:hAnsi="Arial" w:cs="Arial"/>
          <w:lang w:val="en-US"/>
        </w:rPr>
        <w:t>this figure is even higher and reveals</w:t>
      </w:r>
      <w:r w:rsidRPr="00215B8E">
        <w:rPr>
          <w:rFonts w:ascii="Arial" w:hAnsi="Arial" w:cs="Arial"/>
          <w:lang w:val="en-US"/>
        </w:rPr>
        <w:t xml:space="preserve"> that 1 out of 4 women is a battered women or victim of some sort of domestic violence.</w:t>
      </w:r>
    </w:p>
    <w:p w:rsidR="003D474B" w:rsidRPr="00215B8E" w:rsidRDefault="003D474B" w:rsidP="0078241C">
      <w:pPr>
        <w:rPr>
          <w:rFonts w:ascii="Arial" w:hAnsi="Arial" w:cs="Arial"/>
          <w:lang w:val="en-US"/>
        </w:rPr>
      </w:pPr>
      <w:r w:rsidRPr="00215B8E">
        <w:rPr>
          <w:rFonts w:ascii="Arial" w:hAnsi="Arial" w:cs="Arial"/>
          <w:lang w:val="en-US"/>
        </w:rPr>
        <w:t xml:space="preserve">The local perception is that </w:t>
      </w:r>
      <w:r w:rsidR="00467B47">
        <w:rPr>
          <w:rFonts w:ascii="Arial" w:hAnsi="Arial" w:cs="Arial"/>
          <w:lang w:val="en-US"/>
        </w:rPr>
        <w:t>d</w:t>
      </w:r>
      <w:r w:rsidRPr="00215B8E">
        <w:rPr>
          <w:rFonts w:ascii="Arial" w:hAnsi="Arial" w:cs="Arial"/>
          <w:lang w:val="en-US"/>
        </w:rPr>
        <w:t xml:space="preserve">omestic violence occurs only in working class and in rural areas.  Domestic violence affects women from all </w:t>
      </w:r>
      <w:r w:rsidR="00467B47">
        <w:rPr>
          <w:rFonts w:ascii="Arial" w:hAnsi="Arial" w:cs="Arial"/>
          <w:lang w:val="en-US"/>
        </w:rPr>
        <w:t xml:space="preserve">areas, </w:t>
      </w:r>
      <w:r w:rsidRPr="00215B8E">
        <w:rPr>
          <w:rFonts w:ascii="Arial" w:hAnsi="Arial" w:cs="Arial"/>
          <w:lang w:val="en-US"/>
        </w:rPr>
        <w:t xml:space="preserve">walks of life, race, religion or level of education.  </w:t>
      </w:r>
    </w:p>
    <w:p w:rsidR="0078241C" w:rsidRPr="00215B8E" w:rsidRDefault="0078241C" w:rsidP="0078241C">
      <w:pPr>
        <w:rPr>
          <w:rFonts w:ascii="Arial" w:hAnsi="Arial" w:cs="Arial"/>
          <w:lang w:val="en-US"/>
        </w:rPr>
      </w:pPr>
      <w:r w:rsidRPr="00215B8E">
        <w:rPr>
          <w:rFonts w:ascii="Arial" w:hAnsi="Arial" w:cs="Arial"/>
          <w:lang w:val="en-US"/>
        </w:rPr>
        <w:t>This leaflet is aimed</w:t>
      </w:r>
      <w:r w:rsidR="00A86A3A" w:rsidRPr="00215B8E">
        <w:rPr>
          <w:rFonts w:ascii="Arial" w:hAnsi="Arial" w:cs="Arial"/>
          <w:lang w:val="en-US"/>
        </w:rPr>
        <w:t xml:space="preserve"> to help British citizens in </w:t>
      </w:r>
      <w:r w:rsidR="00B76D16" w:rsidRPr="00215B8E">
        <w:rPr>
          <w:rFonts w:ascii="Arial" w:hAnsi="Arial" w:cs="Arial"/>
          <w:lang w:val="en-US"/>
        </w:rPr>
        <w:t>Mauritius</w:t>
      </w:r>
      <w:r w:rsidR="00467B47">
        <w:rPr>
          <w:rFonts w:ascii="Arial" w:hAnsi="Arial" w:cs="Arial"/>
          <w:lang w:val="en-US"/>
        </w:rPr>
        <w:t xml:space="preserve"> who are </w:t>
      </w:r>
      <w:r w:rsidR="00B76D16" w:rsidRPr="00215B8E">
        <w:rPr>
          <w:rFonts w:ascii="Arial" w:hAnsi="Arial" w:cs="Arial"/>
          <w:lang w:val="en-US"/>
        </w:rPr>
        <w:t>victims</w:t>
      </w:r>
      <w:r w:rsidR="00A86A3A" w:rsidRPr="00215B8E">
        <w:rPr>
          <w:rFonts w:ascii="Arial" w:hAnsi="Arial" w:cs="Arial"/>
          <w:lang w:val="en-US"/>
        </w:rPr>
        <w:t xml:space="preserve"> of domestic violence, understand the local system and know how and where they can seek help.</w:t>
      </w:r>
    </w:p>
    <w:p w:rsidR="00A86A3A" w:rsidRPr="00215B8E" w:rsidRDefault="00A86A3A" w:rsidP="00192AE6">
      <w:pPr>
        <w:pStyle w:val="Heading2"/>
        <w:rPr>
          <w:lang w:val="en-US"/>
        </w:rPr>
      </w:pPr>
      <w:r w:rsidRPr="00215B8E">
        <w:rPr>
          <w:lang w:val="en-US"/>
        </w:rPr>
        <w:t>Definition of Domestic Violence and Domestic Violence Act 1997</w:t>
      </w:r>
    </w:p>
    <w:p w:rsidR="00A86A3A" w:rsidRPr="00215B8E" w:rsidRDefault="00A86A3A" w:rsidP="0078241C">
      <w:pPr>
        <w:rPr>
          <w:rFonts w:ascii="Arial" w:hAnsi="Arial" w:cs="Arial"/>
          <w:lang w:val="en-US"/>
        </w:rPr>
      </w:pPr>
      <w:r w:rsidRPr="00215B8E">
        <w:rPr>
          <w:rFonts w:ascii="Arial" w:hAnsi="Arial" w:cs="Arial"/>
          <w:lang w:val="en-US"/>
        </w:rPr>
        <w:t>The Domestic Violence Act 1997 amended in 2004, defines domestic violence as any act of violence by a person against his/her spouse, mothers battered by their sons, daughter in law abused by their mother in law and all children abused by their parents.</w:t>
      </w:r>
    </w:p>
    <w:p w:rsidR="00A86A3A" w:rsidRPr="00215B8E" w:rsidRDefault="00A86A3A" w:rsidP="0078241C">
      <w:pPr>
        <w:rPr>
          <w:rFonts w:ascii="Arial" w:hAnsi="Arial" w:cs="Arial"/>
          <w:lang w:val="en-US"/>
        </w:rPr>
      </w:pPr>
      <w:r w:rsidRPr="00215B8E">
        <w:rPr>
          <w:rFonts w:ascii="Arial" w:hAnsi="Arial" w:cs="Arial"/>
          <w:lang w:val="en-US"/>
        </w:rPr>
        <w:t xml:space="preserve">The amendment now stipulates the punishment of any act of violence committed </w:t>
      </w:r>
      <w:proofErr w:type="gramStart"/>
      <w:r w:rsidRPr="00215B8E">
        <w:rPr>
          <w:rFonts w:ascii="Arial" w:hAnsi="Arial" w:cs="Arial"/>
          <w:lang w:val="en-US"/>
        </w:rPr>
        <w:t>under</w:t>
      </w:r>
      <w:proofErr w:type="gramEnd"/>
      <w:r w:rsidRPr="00215B8E">
        <w:rPr>
          <w:rFonts w:ascii="Arial" w:hAnsi="Arial" w:cs="Arial"/>
          <w:lang w:val="en-US"/>
        </w:rPr>
        <w:t xml:space="preserve"> </w:t>
      </w:r>
      <w:r w:rsidR="00D627FB">
        <w:rPr>
          <w:rFonts w:ascii="Arial" w:hAnsi="Arial" w:cs="Arial"/>
          <w:lang w:val="en-US"/>
        </w:rPr>
        <w:t>o</w:t>
      </w:r>
      <w:r w:rsidRPr="00215B8E">
        <w:rPr>
          <w:rFonts w:ascii="Arial" w:hAnsi="Arial" w:cs="Arial"/>
          <w:lang w:val="en-US"/>
        </w:rPr>
        <w:t>ne roof (</w:t>
      </w:r>
      <w:r w:rsidRPr="00215B8E">
        <w:rPr>
          <w:rFonts w:ascii="Arial" w:hAnsi="Arial" w:cs="Arial"/>
          <w:i/>
          <w:iCs/>
          <w:lang w:val="en-US"/>
        </w:rPr>
        <w:t>Mauritius News</w:t>
      </w:r>
      <w:r w:rsidRPr="00215B8E">
        <w:rPr>
          <w:rFonts w:ascii="Arial" w:hAnsi="Arial" w:cs="Arial"/>
          <w:lang w:val="en-US"/>
        </w:rPr>
        <w:t xml:space="preserve"> Aug. 2004).</w:t>
      </w:r>
    </w:p>
    <w:p w:rsidR="00A86A3A" w:rsidRPr="00215B8E" w:rsidRDefault="00A86A3A" w:rsidP="00A86A3A">
      <w:pPr>
        <w:shd w:val="clear" w:color="auto" w:fill="FFFFFF"/>
        <w:spacing w:before="150" w:after="100" w:afterAutospacing="1" w:line="360" w:lineRule="auto"/>
        <w:jc w:val="both"/>
        <w:rPr>
          <w:rFonts w:ascii="Arial" w:eastAsia="Times New Roman" w:hAnsi="Arial" w:cs="Arial"/>
          <w:color w:val="000000"/>
          <w:lang w:val="en-US" w:eastAsia="en-GB"/>
        </w:rPr>
      </w:pPr>
      <w:r w:rsidRPr="00215B8E">
        <w:rPr>
          <w:rFonts w:ascii="Arial" w:eastAsia="Times New Roman" w:hAnsi="Arial" w:cs="Arial"/>
          <w:color w:val="000000"/>
          <w:lang w:val="en-US" w:eastAsia="en-GB"/>
        </w:rPr>
        <w:t xml:space="preserve">The Act defines domestic violence as: </w:t>
      </w:r>
    </w:p>
    <w:p w:rsidR="00A86A3A" w:rsidRPr="00215B8E" w:rsidRDefault="00A86A3A" w:rsidP="00A86A3A">
      <w:pPr>
        <w:numPr>
          <w:ilvl w:val="0"/>
          <w:numId w:val="1"/>
        </w:numPr>
        <w:shd w:val="clear" w:color="auto" w:fill="FFFFFF"/>
        <w:spacing w:before="150" w:after="100" w:afterAutospacing="1" w:line="360" w:lineRule="auto"/>
        <w:ind w:left="1020"/>
        <w:jc w:val="both"/>
        <w:textAlignment w:val="top"/>
        <w:rPr>
          <w:rFonts w:ascii="Arial" w:eastAsia="Times New Roman" w:hAnsi="Arial" w:cs="Arial"/>
          <w:color w:val="000000"/>
          <w:lang w:val="en-US" w:eastAsia="en-GB"/>
        </w:rPr>
      </w:pPr>
      <w:r w:rsidRPr="00215B8E">
        <w:rPr>
          <w:rFonts w:ascii="Arial" w:eastAsia="Times New Roman" w:hAnsi="Arial" w:cs="Arial"/>
          <w:color w:val="000000"/>
          <w:lang w:val="en-US" w:eastAsia="en-GB"/>
        </w:rPr>
        <w:t>Any act of physical, mental or sexual violence</w:t>
      </w:r>
    </w:p>
    <w:p w:rsidR="00A86A3A" w:rsidRPr="00A86A3A" w:rsidRDefault="00A86A3A" w:rsidP="00A86A3A">
      <w:pPr>
        <w:numPr>
          <w:ilvl w:val="0"/>
          <w:numId w:val="1"/>
        </w:numPr>
        <w:shd w:val="clear" w:color="auto" w:fill="FFFFFF"/>
        <w:spacing w:before="150" w:after="100" w:afterAutospacing="1" w:line="360" w:lineRule="auto"/>
        <w:ind w:left="1020"/>
        <w:jc w:val="both"/>
        <w:textAlignment w:val="top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A86A3A">
        <w:rPr>
          <w:rFonts w:ascii="Arial" w:eastAsia="Times New Roman" w:hAnsi="Arial" w:cs="Arial"/>
          <w:color w:val="000000"/>
          <w:lang w:eastAsia="en-GB"/>
        </w:rPr>
        <w:t>Any</w:t>
      </w:r>
      <w:proofErr w:type="spellEnd"/>
      <w:r w:rsidRPr="00A86A3A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A86A3A">
        <w:rPr>
          <w:rFonts w:ascii="Arial" w:eastAsia="Times New Roman" w:hAnsi="Arial" w:cs="Arial"/>
          <w:color w:val="000000"/>
          <w:lang w:eastAsia="en-GB"/>
        </w:rPr>
        <w:t>attempt</w:t>
      </w:r>
      <w:proofErr w:type="spellEnd"/>
      <w:r w:rsidRPr="00A86A3A">
        <w:rPr>
          <w:rFonts w:ascii="Arial" w:eastAsia="Times New Roman" w:hAnsi="Arial" w:cs="Arial"/>
          <w:color w:val="000000"/>
          <w:lang w:eastAsia="en-GB"/>
        </w:rPr>
        <w:t xml:space="preserve"> of </w:t>
      </w:r>
      <w:proofErr w:type="spellStart"/>
      <w:r w:rsidRPr="00A86A3A">
        <w:rPr>
          <w:rFonts w:ascii="Arial" w:eastAsia="Times New Roman" w:hAnsi="Arial" w:cs="Arial"/>
          <w:color w:val="000000"/>
          <w:lang w:eastAsia="en-GB"/>
        </w:rPr>
        <w:t>such</w:t>
      </w:r>
      <w:proofErr w:type="spellEnd"/>
      <w:r w:rsidRPr="00A86A3A">
        <w:rPr>
          <w:rFonts w:ascii="Arial" w:eastAsia="Times New Roman" w:hAnsi="Arial" w:cs="Arial"/>
          <w:color w:val="000000"/>
          <w:lang w:eastAsia="en-GB"/>
        </w:rPr>
        <w:t xml:space="preserve"> violence</w:t>
      </w:r>
    </w:p>
    <w:p w:rsidR="00A86A3A" w:rsidRPr="00215B8E" w:rsidRDefault="00A86A3A" w:rsidP="00A86A3A">
      <w:pPr>
        <w:numPr>
          <w:ilvl w:val="0"/>
          <w:numId w:val="1"/>
        </w:numPr>
        <w:shd w:val="clear" w:color="auto" w:fill="FFFFFF"/>
        <w:spacing w:before="150" w:after="100" w:afterAutospacing="1" w:line="360" w:lineRule="auto"/>
        <w:ind w:left="1020"/>
        <w:jc w:val="both"/>
        <w:textAlignment w:val="top"/>
        <w:rPr>
          <w:rFonts w:ascii="Arial" w:eastAsia="Times New Roman" w:hAnsi="Arial" w:cs="Arial"/>
          <w:color w:val="000000"/>
          <w:lang w:val="en-US" w:eastAsia="en-GB"/>
        </w:rPr>
      </w:pPr>
      <w:r w:rsidRPr="00215B8E">
        <w:rPr>
          <w:rFonts w:ascii="Arial" w:eastAsia="Times New Roman" w:hAnsi="Arial" w:cs="Arial"/>
          <w:color w:val="000000"/>
          <w:lang w:val="en-US" w:eastAsia="en-GB"/>
        </w:rPr>
        <w:t>The forcible restriction of individual freedom and of privacy, carried out against individuals who have or have had family or kinship ties or co-habit or dwell in the same home</w:t>
      </w:r>
    </w:p>
    <w:p w:rsidR="0026426B" w:rsidRDefault="0026426B" w:rsidP="0026426B">
      <w:pPr>
        <w:shd w:val="clear" w:color="auto" w:fill="FFFFFF"/>
        <w:spacing w:before="150" w:after="100" w:afterAutospacing="1" w:line="360" w:lineRule="auto"/>
        <w:jc w:val="both"/>
        <w:textAlignment w:val="top"/>
        <w:rPr>
          <w:rFonts w:ascii="Arial" w:hAnsi="Arial" w:cs="Arial"/>
          <w:lang w:val="en-US"/>
        </w:rPr>
      </w:pPr>
      <w:r w:rsidRPr="00215B8E">
        <w:rPr>
          <w:rFonts w:ascii="Arial" w:hAnsi="Arial" w:cs="Arial"/>
          <w:lang w:val="en-US"/>
        </w:rPr>
        <w:t xml:space="preserve">Mauritius is a signatory to the Convention on the Elimination of All Forms of Discrimination against Women (CEDAW).  Under the Protection from Domestic Violence Act, structures for </w:t>
      </w:r>
      <w:r w:rsidRPr="00215B8E">
        <w:rPr>
          <w:rFonts w:ascii="Arial" w:hAnsi="Arial" w:cs="Arial"/>
          <w:lang w:val="en-US"/>
        </w:rPr>
        <w:lastRenderedPageBreak/>
        <w:t xml:space="preserve">the provision of 24 hour service, free legal assistance and psychological </w:t>
      </w:r>
      <w:r w:rsidR="003C23C3" w:rsidRPr="00215B8E">
        <w:rPr>
          <w:rFonts w:ascii="Arial" w:hAnsi="Arial" w:cs="Arial"/>
          <w:lang w:val="en-US"/>
        </w:rPr>
        <w:t>counseling</w:t>
      </w:r>
      <w:r w:rsidRPr="00215B8E">
        <w:rPr>
          <w:rFonts w:ascii="Arial" w:hAnsi="Arial" w:cs="Arial"/>
          <w:lang w:val="en-US"/>
        </w:rPr>
        <w:t xml:space="preserve"> have been set up.</w:t>
      </w:r>
    </w:p>
    <w:p w:rsidR="00453002" w:rsidRDefault="00453002" w:rsidP="00453002">
      <w:pPr>
        <w:pStyle w:val="Heading2"/>
        <w:rPr>
          <w:lang w:val="en-US"/>
        </w:rPr>
      </w:pPr>
      <w:r>
        <w:rPr>
          <w:lang w:val="en-US"/>
        </w:rPr>
        <w:t>Family Welfare and Protection Unit</w:t>
      </w:r>
    </w:p>
    <w:p w:rsidR="00453002" w:rsidRDefault="00453002" w:rsidP="00453002">
      <w:pPr>
        <w:rPr>
          <w:lang w:val="en-US"/>
        </w:rPr>
      </w:pPr>
      <w:r>
        <w:rPr>
          <w:lang w:val="en-US"/>
        </w:rPr>
        <w:t xml:space="preserve">In line with one of the UN recommendations that states should set up appropriate mechanisms to implement policies and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favour</w:t>
      </w:r>
      <w:proofErr w:type="spellEnd"/>
      <w:r>
        <w:rPr>
          <w:lang w:val="en-US"/>
        </w:rPr>
        <w:t xml:space="preserve"> of families, the Ministry of Gender Equality has set up a Family Welfare and Protection Unit since July 2003.</w:t>
      </w:r>
    </w:p>
    <w:p w:rsidR="00453002" w:rsidRDefault="00453002" w:rsidP="00453002">
      <w:pPr>
        <w:rPr>
          <w:lang w:val="en-US"/>
        </w:rPr>
      </w:pPr>
      <w:r>
        <w:rPr>
          <w:lang w:val="en-US"/>
        </w:rPr>
        <w:t>The objectives of the Family Welfare and Protection Unit are:</w:t>
      </w:r>
    </w:p>
    <w:p w:rsidR="00453002" w:rsidRDefault="00453002" w:rsidP="0045300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To implement policies and strategies to promote family welfare; and</w:t>
      </w:r>
    </w:p>
    <w:p w:rsidR="00453002" w:rsidRDefault="00453002" w:rsidP="0045300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Adopt relevant strategies and implement actions to address the problem of Gender-Based Violence including Domestic Violence.</w:t>
      </w:r>
    </w:p>
    <w:p w:rsidR="00453002" w:rsidRDefault="00453002" w:rsidP="00453002">
      <w:pPr>
        <w:rPr>
          <w:lang w:val="en-US"/>
        </w:rPr>
      </w:pPr>
      <w:r>
        <w:rPr>
          <w:lang w:val="en-US"/>
        </w:rPr>
        <w:t xml:space="preserve">Through the Family Support Bureau, the Ministry offers services to victims and perpetrators of GBV including Domestic violence.  There are </w:t>
      </w:r>
      <w:proofErr w:type="gramStart"/>
      <w:r>
        <w:rPr>
          <w:lang w:val="en-US"/>
        </w:rPr>
        <w:t>six regional Family Support Bureau around the island which all falls under the Family Welfare and Protection Unit.</w:t>
      </w:r>
      <w:proofErr w:type="gramEnd"/>
    </w:p>
    <w:p w:rsidR="00453002" w:rsidRDefault="00453002" w:rsidP="00453002">
      <w:pPr>
        <w:rPr>
          <w:lang w:val="en-US"/>
        </w:rPr>
      </w:pPr>
      <w:r>
        <w:rPr>
          <w:lang w:val="en-US"/>
        </w:rPr>
        <w:t>The Family Support Bureau offers the following services:</w:t>
      </w:r>
    </w:p>
    <w:p w:rsidR="00453002" w:rsidRDefault="00453002" w:rsidP="0045300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 First hand counseling</w:t>
      </w:r>
    </w:p>
    <w:p w:rsidR="00453002" w:rsidRDefault="00453002" w:rsidP="0045300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Psychological counseling</w:t>
      </w:r>
    </w:p>
    <w:p w:rsidR="00453002" w:rsidRDefault="00453002" w:rsidP="0045300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Legal advice</w:t>
      </w:r>
    </w:p>
    <w:p w:rsidR="00453002" w:rsidRDefault="00453002" w:rsidP="0045300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Assistance to victims of domestic violence and</w:t>
      </w:r>
    </w:p>
    <w:p w:rsidR="00453002" w:rsidRPr="00453002" w:rsidRDefault="00453002" w:rsidP="0026426B">
      <w:pPr>
        <w:pStyle w:val="ListParagraph"/>
        <w:numPr>
          <w:ilvl w:val="0"/>
          <w:numId w:val="6"/>
        </w:numPr>
        <w:shd w:val="clear" w:color="auto" w:fill="FFFFFF"/>
        <w:spacing w:before="150" w:after="100" w:afterAutospacing="1" w:line="360" w:lineRule="auto"/>
        <w:jc w:val="both"/>
        <w:textAlignment w:val="top"/>
        <w:rPr>
          <w:rFonts w:ascii="Arial" w:hAnsi="Arial" w:cs="Arial"/>
          <w:lang w:val="en-US"/>
        </w:rPr>
      </w:pPr>
      <w:r w:rsidRPr="00453002">
        <w:rPr>
          <w:lang w:val="en-US"/>
        </w:rPr>
        <w:t>Counseling services to perpetrators (According to the Protection from Domestic Violence (Amendment) Act 2007, district Magistrate can refer perpetrators of domestic violence for Psychological counseling to the Family Support Bureau).</w:t>
      </w:r>
    </w:p>
    <w:p w:rsidR="00467B47" w:rsidRPr="00215B8E" w:rsidRDefault="00467B47" w:rsidP="00467B47">
      <w:pPr>
        <w:shd w:val="clear" w:color="auto" w:fill="FFFFFF"/>
        <w:spacing w:before="150" w:after="100" w:afterAutospacing="1" w:line="360" w:lineRule="auto"/>
        <w:jc w:val="center"/>
        <w:textAlignment w:val="top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-----------------------------------</w:t>
      </w:r>
    </w:p>
    <w:p w:rsidR="00215B8E" w:rsidRDefault="00467B47" w:rsidP="00215B8E">
      <w:pPr>
        <w:shd w:val="clear" w:color="auto" w:fill="FFFFFF"/>
        <w:spacing w:before="150" w:after="100" w:afterAutospacing="1" w:line="360" w:lineRule="auto"/>
        <w:jc w:val="both"/>
        <w:textAlignment w:val="top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Below you will find </w:t>
      </w:r>
      <w:r w:rsidR="00215B8E">
        <w:rPr>
          <w:rFonts w:ascii="Arial" w:hAnsi="Arial" w:cs="Arial"/>
          <w:lang w:val="en-US"/>
        </w:rPr>
        <w:t>some advice o</w:t>
      </w:r>
      <w:r w:rsidR="00BB08FD">
        <w:rPr>
          <w:rFonts w:ascii="Arial" w:hAnsi="Arial" w:cs="Arial"/>
          <w:lang w:val="en-US"/>
        </w:rPr>
        <w:t>n</w:t>
      </w:r>
      <w:r w:rsidR="00215B8E">
        <w:rPr>
          <w:rFonts w:ascii="Arial" w:hAnsi="Arial" w:cs="Arial"/>
          <w:lang w:val="en-US"/>
        </w:rPr>
        <w:t xml:space="preserve"> what </w:t>
      </w:r>
      <w:r w:rsidR="00BB08FD">
        <w:rPr>
          <w:rFonts w:ascii="Arial" w:hAnsi="Arial" w:cs="Arial"/>
          <w:lang w:val="en-US"/>
        </w:rPr>
        <w:t>to</w:t>
      </w:r>
      <w:r w:rsidR="00000C9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do</w:t>
      </w:r>
      <w:r w:rsidRPr="00467B4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if you are victim of domestic violence in Mauritius.</w:t>
      </w:r>
    </w:p>
    <w:p w:rsidR="00215B8E" w:rsidRDefault="00D627FB" w:rsidP="00215B8E">
      <w:pPr>
        <w:pStyle w:val="ListParagraph"/>
        <w:numPr>
          <w:ilvl w:val="0"/>
          <w:numId w:val="4"/>
        </w:numPr>
        <w:shd w:val="clear" w:color="auto" w:fill="FFFFFF"/>
        <w:spacing w:before="150" w:after="100" w:afterAutospacing="1" w:line="360" w:lineRule="auto"/>
        <w:jc w:val="both"/>
        <w:textAlignment w:val="top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Whether you</w:t>
      </w:r>
      <w:r w:rsidR="00215B8E">
        <w:rPr>
          <w:rFonts w:ascii="Arial" w:hAnsi="Arial" w:cs="Arial"/>
          <w:lang w:val="en-US"/>
        </w:rPr>
        <w:t xml:space="preserve"> feel </w:t>
      </w:r>
      <w:r>
        <w:rPr>
          <w:rFonts w:ascii="Arial" w:hAnsi="Arial" w:cs="Arial"/>
          <w:lang w:val="en-US"/>
        </w:rPr>
        <w:t xml:space="preserve">you are </w:t>
      </w:r>
      <w:r w:rsidR="00BB08FD">
        <w:rPr>
          <w:rFonts w:ascii="Arial" w:hAnsi="Arial" w:cs="Arial"/>
          <w:lang w:val="en-US"/>
        </w:rPr>
        <w:t xml:space="preserve">or </w:t>
      </w:r>
      <w:r w:rsidR="00215B8E">
        <w:rPr>
          <w:rFonts w:ascii="Arial" w:hAnsi="Arial" w:cs="Arial"/>
          <w:lang w:val="en-US"/>
        </w:rPr>
        <w:t>you are in danger, call the police</w:t>
      </w:r>
      <w:r w:rsidR="00BB08FD">
        <w:rPr>
          <w:rFonts w:ascii="Arial" w:hAnsi="Arial" w:cs="Arial"/>
          <w:lang w:val="en-US"/>
        </w:rPr>
        <w:t xml:space="preserve">.  The police may take some time to reach your location so if you are in danger remove yourself from the situation and go to the nearest police station. </w:t>
      </w:r>
      <w:r w:rsidR="00215B8E">
        <w:rPr>
          <w:rFonts w:ascii="Arial" w:hAnsi="Arial" w:cs="Arial"/>
          <w:lang w:val="en-US"/>
        </w:rPr>
        <w:t xml:space="preserve"> </w:t>
      </w:r>
      <w:r w:rsidR="00977E4F">
        <w:rPr>
          <w:rFonts w:ascii="Arial" w:hAnsi="Arial" w:cs="Arial"/>
          <w:lang w:val="en-US"/>
        </w:rPr>
        <w:t xml:space="preserve">Be </w:t>
      </w:r>
      <w:r w:rsidR="003C23C3">
        <w:rPr>
          <w:rFonts w:ascii="Arial" w:hAnsi="Arial" w:cs="Arial"/>
          <w:lang w:val="en-US"/>
        </w:rPr>
        <w:t xml:space="preserve">prepared </w:t>
      </w:r>
      <w:r w:rsidR="00977E4F">
        <w:rPr>
          <w:rFonts w:ascii="Arial" w:hAnsi="Arial" w:cs="Arial"/>
          <w:lang w:val="en-US"/>
        </w:rPr>
        <w:t>that police in Mauritius may not respond in the same way as in the UK</w:t>
      </w:r>
      <w:r w:rsidR="00B17CAC">
        <w:rPr>
          <w:rFonts w:ascii="Arial" w:hAnsi="Arial" w:cs="Arial"/>
          <w:lang w:val="en-US"/>
        </w:rPr>
        <w:t>.  You can ask to deal with a female police officer</w:t>
      </w:r>
      <w:r w:rsidR="003C23C3">
        <w:rPr>
          <w:rFonts w:ascii="Arial" w:hAnsi="Arial" w:cs="Arial"/>
          <w:lang w:val="en-US"/>
        </w:rPr>
        <w:t xml:space="preserve"> but this may not always be possible if no female police officer is present</w:t>
      </w:r>
      <w:r w:rsidR="00B17CAC">
        <w:rPr>
          <w:rFonts w:ascii="Arial" w:hAnsi="Arial" w:cs="Arial"/>
          <w:lang w:val="en-US"/>
        </w:rPr>
        <w:t xml:space="preserve">.  Some </w:t>
      </w:r>
      <w:r w:rsidR="003C23C3">
        <w:rPr>
          <w:rFonts w:ascii="Arial" w:hAnsi="Arial" w:cs="Arial"/>
          <w:lang w:val="en-US"/>
        </w:rPr>
        <w:t>police officers</w:t>
      </w:r>
      <w:r w:rsidR="00467B47">
        <w:rPr>
          <w:rFonts w:ascii="Arial" w:hAnsi="Arial" w:cs="Arial"/>
          <w:lang w:val="en-US"/>
        </w:rPr>
        <w:t>,</w:t>
      </w:r>
      <w:r w:rsidR="003C23C3">
        <w:rPr>
          <w:rFonts w:ascii="Arial" w:hAnsi="Arial" w:cs="Arial"/>
          <w:lang w:val="en-US"/>
        </w:rPr>
        <w:t xml:space="preserve"> both male and </w:t>
      </w:r>
      <w:r w:rsidR="00467B47">
        <w:rPr>
          <w:rFonts w:ascii="Arial" w:hAnsi="Arial" w:cs="Arial"/>
          <w:lang w:val="en-US"/>
        </w:rPr>
        <w:t>female,</w:t>
      </w:r>
      <w:r w:rsidR="00B17CAC">
        <w:rPr>
          <w:rFonts w:ascii="Arial" w:hAnsi="Arial" w:cs="Arial"/>
          <w:lang w:val="en-US"/>
        </w:rPr>
        <w:t xml:space="preserve"> are trained to deal with </w:t>
      </w:r>
      <w:r w:rsidR="003C23C3">
        <w:rPr>
          <w:rFonts w:ascii="Arial" w:hAnsi="Arial" w:cs="Arial"/>
          <w:lang w:val="en-US"/>
        </w:rPr>
        <w:t>domestic violence</w:t>
      </w:r>
      <w:r w:rsidR="00B17CAC">
        <w:rPr>
          <w:rFonts w:ascii="Arial" w:hAnsi="Arial" w:cs="Arial"/>
          <w:lang w:val="en-US"/>
        </w:rPr>
        <w:t xml:space="preserve"> cases and </w:t>
      </w:r>
      <w:r w:rsidR="00BB08FD">
        <w:rPr>
          <w:rFonts w:ascii="Arial" w:hAnsi="Arial" w:cs="Arial"/>
          <w:lang w:val="en-US"/>
        </w:rPr>
        <w:t xml:space="preserve">work </w:t>
      </w:r>
      <w:r w:rsidR="00000C91">
        <w:rPr>
          <w:rFonts w:ascii="Arial" w:hAnsi="Arial" w:cs="Arial"/>
          <w:lang w:val="en-US"/>
        </w:rPr>
        <w:t>with the</w:t>
      </w:r>
      <w:r w:rsidR="00B17CAC">
        <w:rPr>
          <w:rFonts w:ascii="Arial" w:hAnsi="Arial" w:cs="Arial"/>
          <w:lang w:val="en-US"/>
        </w:rPr>
        <w:t xml:space="preserve"> Police Family Protection Unit.  </w:t>
      </w:r>
      <w:r w:rsidR="00467B47">
        <w:rPr>
          <w:rFonts w:ascii="Arial" w:hAnsi="Arial" w:cs="Arial"/>
          <w:lang w:val="en-US"/>
        </w:rPr>
        <w:t>However n</w:t>
      </w:r>
      <w:r w:rsidR="00B17CAC">
        <w:rPr>
          <w:rFonts w:ascii="Arial" w:hAnsi="Arial" w:cs="Arial"/>
          <w:lang w:val="en-US"/>
        </w:rPr>
        <w:t>ot all police officers are trained to deal with cases of domestic violence.</w:t>
      </w:r>
      <w:r w:rsidR="00BB08FD">
        <w:rPr>
          <w:rFonts w:ascii="Arial" w:hAnsi="Arial" w:cs="Arial"/>
          <w:lang w:val="en-US"/>
        </w:rPr>
        <w:t xml:space="preserve">  The British High Commission can accompany you to the police station if you would like additional support.</w:t>
      </w:r>
    </w:p>
    <w:p w:rsidR="00215B8E" w:rsidRDefault="00215B8E" w:rsidP="00215B8E">
      <w:pPr>
        <w:pStyle w:val="ListParagraph"/>
        <w:numPr>
          <w:ilvl w:val="0"/>
          <w:numId w:val="4"/>
        </w:numPr>
        <w:shd w:val="clear" w:color="auto" w:fill="FFFFFF"/>
        <w:spacing w:before="150" w:after="100" w:afterAutospacing="1" w:line="360" w:lineRule="auto"/>
        <w:jc w:val="both"/>
        <w:textAlignment w:val="top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you need to leave your house</w:t>
      </w:r>
      <w:r w:rsidR="00BB08FD">
        <w:rPr>
          <w:rFonts w:ascii="Arial" w:hAnsi="Arial" w:cs="Arial"/>
          <w:lang w:val="en-US"/>
        </w:rPr>
        <w:t xml:space="preserve"> but don’t want to involve the police</w:t>
      </w:r>
      <w:r w:rsidR="00000C91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BB08FD">
        <w:rPr>
          <w:rFonts w:ascii="Arial" w:hAnsi="Arial" w:cs="Arial"/>
          <w:lang w:val="en-US"/>
        </w:rPr>
        <w:t>g</w:t>
      </w:r>
      <w:r>
        <w:rPr>
          <w:rFonts w:ascii="Arial" w:hAnsi="Arial" w:cs="Arial"/>
          <w:lang w:val="en-US"/>
        </w:rPr>
        <w:t>o to a safe place where you can receive assistance</w:t>
      </w:r>
      <w:r w:rsidR="003C23C3">
        <w:rPr>
          <w:rFonts w:ascii="Arial" w:hAnsi="Arial" w:cs="Arial"/>
          <w:lang w:val="en-US"/>
        </w:rPr>
        <w:t xml:space="preserve"> and protection</w:t>
      </w:r>
      <w:r>
        <w:rPr>
          <w:rFonts w:ascii="Arial" w:hAnsi="Arial" w:cs="Arial"/>
          <w:lang w:val="en-US"/>
        </w:rPr>
        <w:t xml:space="preserve">.  </w:t>
      </w:r>
      <w:r w:rsidR="00977E4F">
        <w:rPr>
          <w:rFonts w:ascii="Arial" w:hAnsi="Arial" w:cs="Arial"/>
          <w:lang w:val="en-US"/>
        </w:rPr>
        <w:t>If you do not know where to go, t</w:t>
      </w:r>
      <w:r>
        <w:rPr>
          <w:rFonts w:ascii="Arial" w:hAnsi="Arial" w:cs="Arial"/>
          <w:lang w:val="en-US"/>
        </w:rPr>
        <w:t>here are shelters for women victim of domestic violence</w:t>
      </w:r>
      <w:r w:rsidR="003C23C3">
        <w:rPr>
          <w:rFonts w:ascii="Arial" w:hAnsi="Arial" w:cs="Arial"/>
          <w:lang w:val="en-US"/>
        </w:rPr>
        <w:t xml:space="preserve"> (see details below)</w:t>
      </w:r>
      <w:r>
        <w:rPr>
          <w:rFonts w:ascii="Arial" w:hAnsi="Arial" w:cs="Arial"/>
          <w:lang w:val="en-US"/>
        </w:rPr>
        <w:t xml:space="preserve">.  You can call the shelter or ask someone </w:t>
      </w:r>
      <w:r w:rsidR="003C23C3">
        <w:rPr>
          <w:rFonts w:ascii="Arial" w:hAnsi="Arial" w:cs="Arial"/>
          <w:lang w:val="en-US"/>
        </w:rPr>
        <w:t>to call on your behalf. T</w:t>
      </w:r>
      <w:r>
        <w:rPr>
          <w:rFonts w:ascii="Arial" w:hAnsi="Arial" w:cs="Arial"/>
          <w:lang w:val="en-US"/>
        </w:rPr>
        <w:t xml:space="preserve">he British High Commission </w:t>
      </w:r>
      <w:r w:rsidR="003C23C3">
        <w:rPr>
          <w:rFonts w:ascii="Arial" w:hAnsi="Arial" w:cs="Arial"/>
          <w:lang w:val="en-US"/>
        </w:rPr>
        <w:t>can also assist you with calling</w:t>
      </w:r>
      <w:r>
        <w:rPr>
          <w:rFonts w:ascii="Arial" w:hAnsi="Arial" w:cs="Arial"/>
          <w:lang w:val="en-US"/>
        </w:rPr>
        <w:t xml:space="preserve"> </w:t>
      </w:r>
      <w:r w:rsidR="00977E4F">
        <w:rPr>
          <w:rFonts w:ascii="Arial" w:hAnsi="Arial" w:cs="Arial"/>
          <w:lang w:val="en-US"/>
        </w:rPr>
        <w:t>the shelter</w:t>
      </w:r>
      <w:r>
        <w:rPr>
          <w:rFonts w:ascii="Arial" w:hAnsi="Arial" w:cs="Arial"/>
          <w:lang w:val="en-US"/>
        </w:rPr>
        <w:t xml:space="preserve">.  </w:t>
      </w:r>
      <w:r w:rsidR="003C23C3">
        <w:rPr>
          <w:rFonts w:ascii="Arial" w:hAnsi="Arial" w:cs="Arial"/>
          <w:lang w:val="en-US"/>
        </w:rPr>
        <w:t>Shelters may be able to assist you with legal advice and</w:t>
      </w:r>
      <w:r w:rsidR="00B17CAC">
        <w:rPr>
          <w:rFonts w:ascii="Arial" w:hAnsi="Arial" w:cs="Arial"/>
          <w:lang w:val="en-US"/>
        </w:rPr>
        <w:t xml:space="preserve"> can help you to find a job and your own accommodation once you are able to cope emotionally and financially with the situation.  They </w:t>
      </w:r>
      <w:r w:rsidR="00BB08FD">
        <w:rPr>
          <w:rFonts w:ascii="Arial" w:hAnsi="Arial" w:cs="Arial"/>
          <w:lang w:val="en-US"/>
        </w:rPr>
        <w:t>can</w:t>
      </w:r>
      <w:r w:rsidR="00000C91">
        <w:rPr>
          <w:rFonts w:ascii="Arial" w:hAnsi="Arial" w:cs="Arial"/>
          <w:lang w:val="en-US"/>
        </w:rPr>
        <w:t xml:space="preserve"> </w:t>
      </w:r>
      <w:r w:rsidR="00B17CAC">
        <w:rPr>
          <w:rFonts w:ascii="Arial" w:hAnsi="Arial" w:cs="Arial"/>
          <w:lang w:val="en-US"/>
        </w:rPr>
        <w:t>also help with children schooling.</w:t>
      </w:r>
    </w:p>
    <w:p w:rsidR="00215B8E" w:rsidRDefault="00BB08FD" w:rsidP="00215B8E">
      <w:pPr>
        <w:pStyle w:val="ListParagraph"/>
        <w:numPr>
          <w:ilvl w:val="0"/>
          <w:numId w:val="4"/>
        </w:numPr>
        <w:shd w:val="clear" w:color="auto" w:fill="FFFFFF"/>
        <w:spacing w:before="150" w:after="100" w:afterAutospacing="1" w:line="360" w:lineRule="auto"/>
        <w:jc w:val="both"/>
        <w:textAlignment w:val="top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</w:t>
      </w:r>
      <w:r w:rsidR="003C23C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you </w:t>
      </w:r>
      <w:r w:rsidR="003C23C3">
        <w:rPr>
          <w:rFonts w:ascii="Arial" w:hAnsi="Arial" w:cs="Arial"/>
          <w:lang w:val="en-US"/>
        </w:rPr>
        <w:t xml:space="preserve">leave </w:t>
      </w:r>
      <w:r>
        <w:rPr>
          <w:rFonts w:ascii="Arial" w:hAnsi="Arial" w:cs="Arial"/>
          <w:lang w:val="en-US"/>
        </w:rPr>
        <w:t xml:space="preserve">your </w:t>
      </w:r>
      <w:r w:rsidR="003C23C3">
        <w:rPr>
          <w:rFonts w:ascii="Arial" w:hAnsi="Arial" w:cs="Arial"/>
          <w:lang w:val="en-US"/>
        </w:rPr>
        <w:t>home, i</w:t>
      </w:r>
      <w:r w:rsidR="00215B8E">
        <w:rPr>
          <w:rFonts w:ascii="Arial" w:hAnsi="Arial" w:cs="Arial"/>
          <w:lang w:val="en-US"/>
        </w:rPr>
        <w:t xml:space="preserve">f </w:t>
      </w:r>
      <w:r>
        <w:rPr>
          <w:rFonts w:ascii="Arial" w:hAnsi="Arial" w:cs="Arial"/>
          <w:lang w:val="en-US"/>
        </w:rPr>
        <w:t>it is safe,</w:t>
      </w:r>
      <w:r w:rsidR="003C23C3">
        <w:rPr>
          <w:rFonts w:ascii="Arial" w:hAnsi="Arial" w:cs="Arial"/>
          <w:lang w:val="en-US"/>
        </w:rPr>
        <w:t xml:space="preserve"> </w:t>
      </w:r>
      <w:r w:rsidR="00215B8E">
        <w:rPr>
          <w:rFonts w:ascii="Arial" w:hAnsi="Arial" w:cs="Arial"/>
          <w:lang w:val="en-US"/>
        </w:rPr>
        <w:t xml:space="preserve">take some personal belongings including clothes </w:t>
      </w:r>
      <w:r w:rsidR="003C23C3">
        <w:rPr>
          <w:rFonts w:ascii="Arial" w:hAnsi="Arial" w:cs="Arial"/>
          <w:lang w:val="en-US"/>
        </w:rPr>
        <w:t>for yourself and your children</w:t>
      </w:r>
      <w:r w:rsidR="00215B8E">
        <w:rPr>
          <w:rFonts w:ascii="Arial" w:hAnsi="Arial" w:cs="Arial"/>
          <w:lang w:val="en-US"/>
        </w:rPr>
        <w:t xml:space="preserve">. Remember </w:t>
      </w:r>
      <w:r w:rsidR="003C23C3">
        <w:rPr>
          <w:rFonts w:ascii="Arial" w:hAnsi="Arial" w:cs="Arial"/>
          <w:lang w:val="en-US"/>
        </w:rPr>
        <w:t xml:space="preserve">also </w:t>
      </w:r>
      <w:r w:rsidR="00215B8E">
        <w:rPr>
          <w:rFonts w:ascii="Arial" w:hAnsi="Arial" w:cs="Arial"/>
          <w:lang w:val="en-US"/>
        </w:rPr>
        <w:t>to take your passport and all important documents.</w:t>
      </w:r>
    </w:p>
    <w:p w:rsidR="00215B8E" w:rsidRDefault="00215B8E" w:rsidP="00215B8E">
      <w:pPr>
        <w:pStyle w:val="ListParagraph"/>
        <w:numPr>
          <w:ilvl w:val="0"/>
          <w:numId w:val="4"/>
        </w:numPr>
        <w:shd w:val="clear" w:color="auto" w:fill="FFFFFF"/>
        <w:spacing w:before="150" w:after="100" w:afterAutospacing="1" w:line="360" w:lineRule="auto"/>
        <w:jc w:val="both"/>
        <w:textAlignment w:val="top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Get the help of a lawyer. </w:t>
      </w:r>
      <w:r w:rsidR="00BB08FD">
        <w:rPr>
          <w:rFonts w:ascii="Arial" w:hAnsi="Arial" w:cs="Arial"/>
          <w:lang w:val="en-US"/>
        </w:rPr>
        <w:t>A lawyer can help you to file for a protection order and any other legal order to protect you from your abuser</w:t>
      </w:r>
      <w:r w:rsidR="00D627FB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The British High Commission can provide you with a list of lawyers</w:t>
      </w:r>
      <w:r w:rsidR="003C23C3">
        <w:rPr>
          <w:rFonts w:ascii="Arial" w:hAnsi="Arial" w:cs="Arial"/>
          <w:lang w:val="en-US"/>
        </w:rPr>
        <w:t xml:space="preserve"> but will not pay the services of a lawyer for you</w:t>
      </w:r>
      <w:r>
        <w:rPr>
          <w:rFonts w:ascii="Arial" w:hAnsi="Arial" w:cs="Arial"/>
          <w:lang w:val="en-US"/>
        </w:rPr>
        <w:t>.</w:t>
      </w:r>
    </w:p>
    <w:p w:rsidR="00977E4F" w:rsidRDefault="00977E4F" w:rsidP="00215B8E">
      <w:pPr>
        <w:pStyle w:val="ListParagraph"/>
        <w:numPr>
          <w:ilvl w:val="0"/>
          <w:numId w:val="4"/>
        </w:numPr>
        <w:shd w:val="clear" w:color="auto" w:fill="FFFFFF"/>
        <w:spacing w:before="150" w:after="100" w:afterAutospacing="1" w:line="360" w:lineRule="auto"/>
        <w:jc w:val="both"/>
        <w:textAlignment w:val="top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you have been hurt, you should ask to see a doctor.  Ask for a form 58 at the police station and ask to be taken to a hospital to seek medical attention.</w:t>
      </w:r>
    </w:p>
    <w:p w:rsidR="00977E4F" w:rsidRPr="00467B47" w:rsidRDefault="00467B47" w:rsidP="00467B47">
      <w:pPr>
        <w:shd w:val="clear" w:color="auto" w:fill="FFFFFF"/>
        <w:spacing w:before="150" w:after="100" w:afterAutospacing="1" w:line="360" w:lineRule="auto"/>
        <w:jc w:val="both"/>
        <w:textAlignment w:val="top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contact </w:t>
      </w:r>
      <w:r w:rsidR="00BB08FD" w:rsidRPr="00467B47">
        <w:rPr>
          <w:rFonts w:ascii="Arial" w:hAnsi="Arial" w:cs="Arial"/>
          <w:lang w:val="en-US"/>
        </w:rPr>
        <w:t xml:space="preserve">the High Commission </w:t>
      </w:r>
      <w:r>
        <w:rPr>
          <w:rFonts w:ascii="Arial" w:hAnsi="Arial" w:cs="Arial"/>
          <w:lang w:val="en-US"/>
        </w:rPr>
        <w:t xml:space="preserve">if you are a victim of domestic abuse.  We </w:t>
      </w:r>
      <w:r w:rsidR="00BB08FD" w:rsidRPr="00467B47">
        <w:rPr>
          <w:rFonts w:ascii="Arial" w:hAnsi="Arial" w:cs="Arial"/>
          <w:lang w:val="en-US"/>
        </w:rPr>
        <w:t>can accompany you</w:t>
      </w:r>
      <w:r>
        <w:rPr>
          <w:rFonts w:ascii="Arial" w:hAnsi="Arial" w:cs="Arial"/>
          <w:lang w:val="en-US"/>
        </w:rPr>
        <w:t xml:space="preserve"> to the police station, shelter or hospital</w:t>
      </w:r>
      <w:r w:rsidR="00BB08FD" w:rsidRPr="00467B47">
        <w:rPr>
          <w:rFonts w:ascii="Arial" w:hAnsi="Arial" w:cs="Arial"/>
          <w:lang w:val="en-US"/>
        </w:rPr>
        <w:t>, i</w:t>
      </w:r>
      <w:r w:rsidR="00977E4F" w:rsidRPr="00467B47">
        <w:rPr>
          <w:rFonts w:ascii="Arial" w:hAnsi="Arial" w:cs="Arial"/>
          <w:lang w:val="en-US"/>
        </w:rPr>
        <w:t xml:space="preserve">f you </w:t>
      </w:r>
      <w:r>
        <w:rPr>
          <w:rFonts w:ascii="Arial" w:hAnsi="Arial" w:cs="Arial"/>
          <w:lang w:val="en-US"/>
        </w:rPr>
        <w:t xml:space="preserve">don’t feel comfortable </w:t>
      </w:r>
      <w:r w:rsidR="00993900" w:rsidRPr="00467B47">
        <w:rPr>
          <w:rFonts w:ascii="Arial" w:hAnsi="Arial" w:cs="Arial"/>
          <w:lang w:val="en-US"/>
        </w:rPr>
        <w:t>go</w:t>
      </w:r>
      <w:r>
        <w:rPr>
          <w:rFonts w:ascii="Arial" w:hAnsi="Arial" w:cs="Arial"/>
          <w:lang w:val="en-US"/>
        </w:rPr>
        <w:t>ing</w:t>
      </w:r>
      <w:r w:rsidR="00993900" w:rsidRPr="00467B47">
        <w:rPr>
          <w:rFonts w:ascii="Arial" w:hAnsi="Arial" w:cs="Arial"/>
          <w:lang w:val="en-US"/>
        </w:rPr>
        <w:t xml:space="preserve"> on your own</w:t>
      </w:r>
      <w:r w:rsidR="00BB08FD" w:rsidRPr="00467B47">
        <w:rPr>
          <w:rFonts w:ascii="Arial" w:hAnsi="Arial" w:cs="Arial"/>
          <w:lang w:val="en-US"/>
        </w:rPr>
        <w:t>.</w:t>
      </w:r>
      <w:r w:rsidR="00977E4F" w:rsidRPr="00467B47">
        <w:rPr>
          <w:rFonts w:ascii="Arial" w:hAnsi="Arial" w:cs="Arial"/>
          <w:lang w:val="en-US"/>
        </w:rPr>
        <w:t xml:space="preserve"> </w:t>
      </w:r>
    </w:p>
    <w:p w:rsidR="00215B8E" w:rsidRDefault="00BB08FD" w:rsidP="00467B47">
      <w:pPr>
        <w:shd w:val="clear" w:color="auto" w:fill="FFFFFF"/>
        <w:spacing w:before="150" w:after="100" w:afterAutospacing="1" w:line="360" w:lineRule="auto"/>
        <w:textAlignment w:val="top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Please note that if your family home is in Mauritius you can’t take your child out of the country without the other parent’s permission. </w:t>
      </w:r>
      <w:r w:rsidR="00977E4F">
        <w:rPr>
          <w:rFonts w:ascii="Arial" w:hAnsi="Arial" w:cs="Arial"/>
          <w:lang w:val="en-US"/>
        </w:rPr>
        <w:t>You will need a lawyer to help you to get full custody</w:t>
      </w:r>
      <w:r w:rsidR="00993900">
        <w:rPr>
          <w:rFonts w:ascii="Arial" w:hAnsi="Arial" w:cs="Arial"/>
          <w:lang w:val="en-US"/>
        </w:rPr>
        <w:t xml:space="preserve"> from the court</w:t>
      </w:r>
      <w:r w:rsidR="00977E4F">
        <w:rPr>
          <w:rFonts w:ascii="Arial" w:hAnsi="Arial" w:cs="Arial"/>
          <w:lang w:val="en-US"/>
        </w:rPr>
        <w:t xml:space="preserve"> before you can take the children abroad.</w:t>
      </w:r>
    </w:p>
    <w:p w:rsidR="0026426B" w:rsidRPr="005578CC" w:rsidRDefault="0026426B" w:rsidP="00467B47">
      <w:pPr>
        <w:pStyle w:val="Heading2"/>
        <w:jc w:val="center"/>
        <w:rPr>
          <w:lang w:val="en-GB"/>
        </w:rPr>
      </w:pPr>
      <w:r w:rsidRPr="005578CC">
        <w:rPr>
          <w:lang w:val="en-GB"/>
        </w:rPr>
        <w:t>Association and Shelters available to support victims of Domestic Violence in Mauritius</w:t>
      </w:r>
    </w:p>
    <w:p w:rsidR="00D364FB" w:rsidRPr="00215B8E" w:rsidRDefault="00D364FB" w:rsidP="00D627FB">
      <w:pPr>
        <w:pStyle w:val="Heading3"/>
        <w:rPr>
          <w:rFonts w:eastAsia="Times New Roman"/>
          <w:lang w:val="en-US" w:eastAsia="en-GB"/>
        </w:rPr>
      </w:pPr>
      <w:r w:rsidRPr="00215B8E">
        <w:rPr>
          <w:lang w:val="en-US"/>
        </w:rPr>
        <w:t>SOS WOMEN’S SHETER</w:t>
      </w:r>
    </w:p>
    <w:p w:rsidR="00A86A3A" w:rsidRPr="00467B47" w:rsidRDefault="0026426B" w:rsidP="00467B47">
      <w:pPr>
        <w:rPr>
          <w:rFonts w:ascii="Arial" w:hAnsi="Arial" w:cs="Arial"/>
          <w:lang w:val="en-US"/>
        </w:rPr>
      </w:pPr>
      <w:r w:rsidRPr="00467B47">
        <w:rPr>
          <w:rFonts w:ascii="Arial" w:hAnsi="Arial" w:cs="Arial"/>
          <w:lang w:val="en-US"/>
        </w:rPr>
        <w:t>SOS Femmes is a non</w:t>
      </w:r>
      <w:r w:rsidR="00F20E00" w:rsidRPr="00467B47">
        <w:rPr>
          <w:rFonts w:ascii="Arial" w:hAnsi="Arial" w:cs="Arial"/>
          <w:lang w:val="en-US"/>
        </w:rPr>
        <w:t>-</w:t>
      </w:r>
      <w:r w:rsidRPr="00467B47">
        <w:rPr>
          <w:rFonts w:ascii="Arial" w:hAnsi="Arial" w:cs="Arial"/>
          <w:lang w:val="en-US"/>
        </w:rPr>
        <w:t xml:space="preserve">governmental </w:t>
      </w:r>
      <w:proofErr w:type="spellStart"/>
      <w:r w:rsidRPr="00467B47">
        <w:rPr>
          <w:rFonts w:ascii="Arial" w:hAnsi="Arial" w:cs="Arial"/>
          <w:lang w:val="en-US"/>
        </w:rPr>
        <w:t>organisation</w:t>
      </w:r>
      <w:proofErr w:type="spellEnd"/>
      <w:r w:rsidRPr="00467B47">
        <w:rPr>
          <w:rFonts w:ascii="Arial" w:hAnsi="Arial" w:cs="Arial"/>
          <w:lang w:val="en-US"/>
        </w:rPr>
        <w:t>, set up in 1989 to give advice, support and a shelter to women and children who are victims of domestic violence, incest and rape.</w:t>
      </w:r>
      <w:r w:rsidR="00763E9A" w:rsidRPr="00467B47">
        <w:rPr>
          <w:rFonts w:ascii="Arial" w:hAnsi="Arial" w:cs="Arial"/>
          <w:lang w:val="en-US"/>
        </w:rPr>
        <w:t xml:space="preserve"> </w:t>
      </w:r>
      <w:r w:rsidR="003D474B" w:rsidRPr="00467B47">
        <w:rPr>
          <w:rFonts w:ascii="Arial" w:hAnsi="Arial" w:cs="Arial"/>
          <w:lang w:val="en-US"/>
        </w:rPr>
        <w:t xml:space="preserve">The Director is </w:t>
      </w:r>
      <w:proofErr w:type="spellStart"/>
      <w:r w:rsidR="003D474B" w:rsidRPr="00467B47">
        <w:rPr>
          <w:rFonts w:ascii="Arial" w:hAnsi="Arial" w:cs="Arial"/>
          <w:lang w:val="en-US"/>
        </w:rPr>
        <w:t>Mrs</w:t>
      </w:r>
      <w:proofErr w:type="spellEnd"/>
      <w:r w:rsidR="003D474B" w:rsidRPr="00467B47">
        <w:rPr>
          <w:rFonts w:ascii="Arial" w:hAnsi="Arial" w:cs="Arial"/>
          <w:lang w:val="en-US"/>
        </w:rPr>
        <w:t xml:space="preserve"> </w:t>
      </w:r>
      <w:proofErr w:type="spellStart"/>
      <w:r w:rsidR="003D474B" w:rsidRPr="00467B47">
        <w:rPr>
          <w:rFonts w:ascii="Arial" w:hAnsi="Arial" w:cs="Arial"/>
          <w:lang w:val="en-US"/>
        </w:rPr>
        <w:t>Ambal</w:t>
      </w:r>
      <w:proofErr w:type="spellEnd"/>
      <w:r w:rsidR="003D474B" w:rsidRPr="00467B47">
        <w:rPr>
          <w:rFonts w:ascii="Arial" w:hAnsi="Arial" w:cs="Arial"/>
          <w:lang w:val="en-US"/>
        </w:rPr>
        <w:t xml:space="preserve"> Jeanne. </w:t>
      </w:r>
      <w:r w:rsidR="00763E9A" w:rsidRPr="00467B47">
        <w:rPr>
          <w:rFonts w:ascii="Arial" w:hAnsi="Arial" w:cs="Arial"/>
          <w:lang w:val="en-US"/>
        </w:rPr>
        <w:t xml:space="preserve"> It is </w:t>
      </w:r>
      <w:r w:rsidR="003D474B" w:rsidRPr="00467B47">
        <w:rPr>
          <w:rFonts w:ascii="Arial" w:hAnsi="Arial" w:cs="Arial"/>
          <w:lang w:val="en-US"/>
        </w:rPr>
        <w:t xml:space="preserve">an NGO </w:t>
      </w:r>
      <w:r w:rsidR="00763E9A" w:rsidRPr="00467B47">
        <w:rPr>
          <w:rFonts w:ascii="Arial" w:hAnsi="Arial" w:cs="Arial"/>
          <w:lang w:val="en-US"/>
        </w:rPr>
        <w:t xml:space="preserve">open to women of all religions and beliefs and of all walks of life.  </w:t>
      </w:r>
      <w:r w:rsidR="00F20E00" w:rsidRPr="00467B47">
        <w:rPr>
          <w:rFonts w:ascii="Arial" w:hAnsi="Arial" w:cs="Arial"/>
          <w:lang w:val="en-US"/>
        </w:rPr>
        <w:t>Its</w:t>
      </w:r>
      <w:r w:rsidR="00763E9A" w:rsidRPr="00467B47">
        <w:rPr>
          <w:rFonts w:ascii="Arial" w:hAnsi="Arial" w:cs="Arial"/>
          <w:lang w:val="en-US"/>
        </w:rPr>
        <w:t xml:space="preserve"> aim is to eliminate violence within Mauritian families and the NGO runs public awareness campaigns, educational workshops and publishes leaflets and pamphlets on domestic violence.</w:t>
      </w:r>
    </w:p>
    <w:p w:rsidR="003D474B" w:rsidRPr="00215B8E" w:rsidRDefault="00763E9A" w:rsidP="0078241C">
      <w:pPr>
        <w:rPr>
          <w:rFonts w:ascii="Arial" w:hAnsi="Arial" w:cs="Arial"/>
          <w:lang w:val="en-US"/>
        </w:rPr>
      </w:pPr>
      <w:r w:rsidRPr="00215B8E">
        <w:rPr>
          <w:rFonts w:ascii="Arial" w:hAnsi="Arial" w:cs="Arial"/>
          <w:lang w:val="en-US"/>
        </w:rPr>
        <w:t xml:space="preserve">They may also provide legal </w:t>
      </w:r>
      <w:r w:rsidR="004F3582" w:rsidRPr="00215B8E">
        <w:rPr>
          <w:rFonts w:ascii="Arial" w:hAnsi="Arial" w:cs="Arial"/>
          <w:lang w:val="en-US"/>
        </w:rPr>
        <w:t>advice;</w:t>
      </w:r>
      <w:r w:rsidRPr="00215B8E">
        <w:rPr>
          <w:rFonts w:ascii="Arial" w:hAnsi="Arial" w:cs="Arial"/>
          <w:lang w:val="en-US"/>
        </w:rPr>
        <w:t xml:space="preserve"> accompany victims to the police station if they so wish and provide temporary refuge should the victims want to stay away from the perpetr</w:t>
      </w:r>
      <w:r w:rsidR="00F20E00" w:rsidRPr="00215B8E">
        <w:rPr>
          <w:rFonts w:ascii="Arial" w:hAnsi="Arial" w:cs="Arial"/>
          <w:lang w:val="en-US"/>
        </w:rPr>
        <w:t>at</w:t>
      </w:r>
      <w:r w:rsidRPr="00215B8E">
        <w:rPr>
          <w:rFonts w:ascii="Arial" w:hAnsi="Arial" w:cs="Arial"/>
          <w:lang w:val="en-US"/>
        </w:rPr>
        <w:t>ors</w:t>
      </w:r>
      <w:r w:rsidR="00F20E00" w:rsidRPr="00215B8E">
        <w:rPr>
          <w:rFonts w:ascii="Arial" w:hAnsi="Arial" w:cs="Arial"/>
          <w:lang w:val="en-US"/>
        </w:rPr>
        <w:t xml:space="preserve"> </w:t>
      </w:r>
      <w:r w:rsidRPr="00215B8E">
        <w:rPr>
          <w:rFonts w:ascii="Arial" w:hAnsi="Arial" w:cs="Arial"/>
          <w:lang w:val="en-US"/>
        </w:rPr>
        <w:t>until such time they can find their own accommodation.</w:t>
      </w:r>
      <w:r w:rsidR="003D474B" w:rsidRPr="00215B8E">
        <w:rPr>
          <w:rFonts w:ascii="Arial" w:hAnsi="Arial" w:cs="Arial"/>
          <w:lang w:val="en-US"/>
        </w:rPr>
        <w:t xml:space="preserve">  The NGO will help victims of domestic violence to obtain a protection and/or an accommodation order if that is necessary.</w:t>
      </w:r>
    </w:p>
    <w:p w:rsidR="00467B47" w:rsidRDefault="00D364FB" w:rsidP="0078241C">
      <w:pPr>
        <w:rPr>
          <w:rFonts w:ascii="Arial" w:hAnsi="Arial" w:cs="Arial"/>
          <w:lang w:val="en-US"/>
        </w:rPr>
      </w:pPr>
      <w:r w:rsidRPr="00215B8E">
        <w:rPr>
          <w:rFonts w:ascii="Arial" w:hAnsi="Arial" w:cs="Arial"/>
          <w:lang w:val="en-US"/>
        </w:rPr>
        <w:t>They ca</w:t>
      </w:r>
      <w:r w:rsidR="00DC02B2">
        <w:rPr>
          <w:rFonts w:ascii="Arial" w:hAnsi="Arial" w:cs="Arial"/>
          <w:lang w:val="en-US"/>
        </w:rPr>
        <w:t>n be contacted at the following:</w:t>
      </w:r>
    </w:p>
    <w:p w:rsidR="00467B47" w:rsidRDefault="00467B47" w:rsidP="0078241C">
      <w:pPr>
        <w:rPr>
          <w:rFonts w:ascii="Arial" w:hAnsi="Arial" w:cs="Arial"/>
          <w:lang w:val="en-US"/>
        </w:rPr>
      </w:pPr>
      <w:r w:rsidRPr="00467B47">
        <w:rPr>
          <w:rFonts w:ascii="Arial" w:hAnsi="Arial" w:cs="Arial"/>
          <w:b/>
          <w:lang w:val="en-US"/>
        </w:rPr>
        <w:t>A</w:t>
      </w:r>
      <w:r w:rsidR="00D364FB" w:rsidRPr="00467B47">
        <w:rPr>
          <w:rFonts w:ascii="Arial" w:hAnsi="Arial" w:cs="Arial"/>
          <w:b/>
          <w:lang w:val="en-US"/>
        </w:rPr>
        <w:t>ddress:</w:t>
      </w:r>
      <w:r>
        <w:rPr>
          <w:rFonts w:ascii="Arial" w:hAnsi="Arial" w:cs="Arial"/>
          <w:lang w:val="en-US"/>
        </w:rPr>
        <w:t xml:space="preserve">  </w:t>
      </w:r>
      <w:proofErr w:type="spellStart"/>
      <w:r w:rsidR="00D364FB" w:rsidRPr="00215B8E">
        <w:rPr>
          <w:rFonts w:ascii="Arial" w:hAnsi="Arial" w:cs="Arial"/>
          <w:lang w:val="en-US"/>
        </w:rPr>
        <w:t>Ramana</w:t>
      </w:r>
      <w:proofErr w:type="spellEnd"/>
      <w:r w:rsidR="00D364FB" w:rsidRPr="00215B8E">
        <w:rPr>
          <w:rFonts w:ascii="Arial" w:hAnsi="Arial" w:cs="Arial"/>
          <w:lang w:val="en-US"/>
        </w:rPr>
        <w:t xml:space="preserve"> </w:t>
      </w:r>
      <w:proofErr w:type="spellStart"/>
      <w:r w:rsidR="00D364FB" w:rsidRPr="00215B8E">
        <w:rPr>
          <w:rFonts w:ascii="Arial" w:hAnsi="Arial" w:cs="Arial"/>
          <w:lang w:val="en-US"/>
        </w:rPr>
        <w:t>Maharshi</w:t>
      </w:r>
      <w:proofErr w:type="spellEnd"/>
      <w:r w:rsidR="00D364FB" w:rsidRPr="00215B8E">
        <w:rPr>
          <w:rFonts w:ascii="Arial" w:hAnsi="Arial" w:cs="Arial"/>
          <w:lang w:val="en-US"/>
        </w:rPr>
        <w:t xml:space="preserve"> Street, Coromandel, </w:t>
      </w:r>
    </w:p>
    <w:p w:rsidR="00D364FB" w:rsidRPr="00215B8E" w:rsidRDefault="00D364FB" w:rsidP="0078241C">
      <w:pPr>
        <w:rPr>
          <w:rFonts w:ascii="Arial" w:hAnsi="Arial" w:cs="Arial"/>
          <w:lang w:val="en-US"/>
        </w:rPr>
      </w:pPr>
      <w:r w:rsidRPr="00467B47">
        <w:rPr>
          <w:rFonts w:ascii="Arial" w:hAnsi="Arial" w:cs="Arial"/>
          <w:b/>
          <w:lang w:val="en-US"/>
        </w:rPr>
        <w:t>Tel/Hotline</w:t>
      </w:r>
      <w:r w:rsidRPr="00215B8E">
        <w:rPr>
          <w:rFonts w:ascii="Arial" w:hAnsi="Arial" w:cs="Arial"/>
          <w:lang w:val="en-US"/>
        </w:rPr>
        <w:t>: +230 2333054 (available 24/7)</w:t>
      </w:r>
    </w:p>
    <w:p w:rsidR="00D364FB" w:rsidRPr="00215B8E" w:rsidRDefault="00D364FB" w:rsidP="0078241C">
      <w:pPr>
        <w:rPr>
          <w:rFonts w:ascii="Arial" w:hAnsi="Arial" w:cs="Arial"/>
          <w:lang w:val="en-US"/>
        </w:rPr>
      </w:pPr>
      <w:r w:rsidRPr="00467B47">
        <w:rPr>
          <w:rFonts w:ascii="Arial" w:hAnsi="Arial" w:cs="Arial"/>
          <w:b/>
          <w:lang w:val="en-US"/>
        </w:rPr>
        <w:t>Email:</w:t>
      </w:r>
      <w:r w:rsidRPr="00215B8E">
        <w:rPr>
          <w:rFonts w:ascii="Arial" w:hAnsi="Arial" w:cs="Arial"/>
          <w:lang w:val="en-US"/>
        </w:rPr>
        <w:t xml:space="preserve"> </w:t>
      </w:r>
      <w:hyperlink r:id="rId8" w:history="1">
        <w:r w:rsidRPr="00215B8E">
          <w:rPr>
            <w:rStyle w:val="Hyperlink"/>
            <w:rFonts w:ascii="Arial" w:hAnsi="Arial" w:cs="Arial"/>
            <w:lang w:val="en-US"/>
          </w:rPr>
          <w:t>sosadmin@intnet.mu</w:t>
        </w:r>
      </w:hyperlink>
      <w:r w:rsidRPr="00215B8E">
        <w:rPr>
          <w:rFonts w:ascii="Arial" w:hAnsi="Arial" w:cs="Arial"/>
          <w:lang w:val="en-US"/>
        </w:rPr>
        <w:t xml:space="preserve"> or </w:t>
      </w:r>
      <w:hyperlink r:id="rId9" w:history="1">
        <w:r w:rsidRPr="00215B8E">
          <w:rPr>
            <w:rStyle w:val="Hyperlink"/>
            <w:rFonts w:ascii="Arial" w:hAnsi="Arial" w:cs="Arial"/>
            <w:lang w:val="en-US"/>
          </w:rPr>
          <w:t>sosshelter@intnet.mu</w:t>
        </w:r>
      </w:hyperlink>
    </w:p>
    <w:p w:rsidR="00D364FB" w:rsidRPr="00215B8E" w:rsidRDefault="00D364FB" w:rsidP="0078241C">
      <w:pPr>
        <w:rPr>
          <w:rFonts w:ascii="Arial" w:hAnsi="Arial" w:cs="Arial"/>
          <w:lang w:val="en-US"/>
        </w:rPr>
      </w:pPr>
      <w:r w:rsidRPr="00467B47">
        <w:rPr>
          <w:rFonts w:ascii="Arial" w:hAnsi="Arial" w:cs="Arial"/>
          <w:b/>
          <w:lang w:val="en-US"/>
        </w:rPr>
        <w:t>Website:</w:t>
      </w:r>
      <w:r w:rsidRPr="00215B8E">
        <w:rPr>
          <w:rFonts w:ascii="Arial" w:hAnsi="Arial" w:cs="Arial"/>
          <w:lang w:val="en-US"/>
        </w:rPr>
        <w:t xml:space="preserve"> </w:t>
      </w:r>
      <w:hyperlink r:id="rId10" w:history="1">
        <w:r w:rsidRPr="00215B8E">
          <w:rPr>
            <w:rStyle w:val="Hyperlink"/>
            <w:rFonts w:ascii="Arial" w:hAnsi="Arial" w:cs="Arial"/>
            <w:lang w:val="en-US"/>
          </w:rPr>
          <w:t>http://sosfemmes.intnet.mu</w:t>
        </w:r>
      </w:hyperlink>
    </w:p>
    <w:p w:rsidR="00D364FB" w:rsidRPr="00215B8E" w:rsidRDefault="00D364FB" w:rsidP="00192AE6">
      <w:pPr>
        <w:pStyle w:val="Heading2"/>
        <w:rPr>
          <w:lang w:val="en-US"/>
        </w:rPr>
      </w:pPr>
      <w:r w:rsidRPr="00215B8E">
        <w:rPr>
          <w:lang w:val="en-US"/>
        </w:rPr>
        <w:t>Shelter for Women and Children in distress</w:t>
      </w:r>
    </w:p>
    <w:p w:rsidR="00D364FB" w:rsidRPr="00215B8E" w:rsidRDefault="00D364FB" w:rsidP="0078241C">
      <w:pPr>
        <w:rPr>
          <w:rFonts w:ascii="Arial" w:hAnsi="Arial" w:cs="Arial"/>
          <w:lang w:val="en-US"/>
        </w:rPr>
      </w:pPr>
      <w:r w:rsidRPr="00215B8E">
        <w:rPr>
          <w:rFonts w:ascii="Arial" w:hAnsi="Arial" w:cs="Arial"/>
          <w:lang w:val="en-US"/>
        </w:rPr>
        <w:t xml:space="preserve">The Shelter for Women and Children in distress is situated at </w:t>
      </w:r>
      <w:proofErr w:type="spellStart"/>
      <w:r w:rsidR="001B7D56" w:rsidRPr="00215B8E">
        <w:rPr>
          <w:rFonts w:ascii="Arial" w:hAnsi="Arial" w:cs="Arial"/>
          <w:lang w:val="en-US"/>
        </w:rPr>
        <w:t>Icery</w:t>
      </w:r>
      <w:proofErr w:type="spellEnd"/>
      <w:r w:rsidR="001B7D56" w:rsidRPr="00215B8E">
        <w:rPr>
          <w:rFonts w:ascii="Arial" w:hAnsi="Arial" w:cs="Arial"/>
          <w:lang w:val="en-US"/>
        </w:rPr>
        <w:t xml:space="preserve"> Road, Forest Side.  The shelter does not officially take battered women but is open to child victim</w:t>
      </w:r>
      <w:r w:rsidR="00BB08FD">
        <w:rPr>
          <w:rFonts w:ascii="Arial" w:hAnsi="Arial" w:cs="Arial"/>
          <w:lang w:val="en-US"/>
        </w:rPr>
        <w:t xml:space="preserve">s </w:t>
      </w:r>
      <w:r w:rsidR="001B7D56" w:rsidRPr="00215B8E">
        <w:rPr>
          <w:rFonts w:ascii="Arial" w:hAnsi="Arial" w:cs="Arial"/>
          <w:lang w:val="en-US"/>
        </w:rPr>
        <w:t>of domestic violence.  The Shelter wo</w:t>
      </w:r>
      <w:r w:rsidR="00993900">
        <w:rPr>
          <w:rFonts w:ascii="Arial" w:hAnsi="Arial" w:cs="Arial"/>
          <w:lang w:val="en-US"/>
        </w:rPr>
        <w:t>r</w:t>
      </w:r>
      <w:r w:rsidR="001B7D56" w:rsidRPr="00215B8E">
        <w:rPr>
          <w:rFonts w:ascii="Arial" w:hAnsi="Arial" w:cs="Arial"/>
          <w:lang w:val="en-US"/>
        </w:rPr>
        <w:t xml:space="preserve">ks </w:t>
      </w:r>
      <w:r w:rsidR="00993900">
        <w:rPr>
          <w:rFonts w:ascii="Arial" w:hAnsi="Arial" w:cs="Arial"/>
          <w:lang w:val="en-US"/>
        </w:rPr>
        <w:t xml:space="preserve">together </w:t>
      </w:r>
      <w:r w:rsidR="001B7D56" w:rsidRPr="00215B8E">
        <w:rPr>
          <w:rFonts w:ascii="Arial" w:hAnsi="Arial" w:cs="Arial"/>
          <w:lang w:val="en-US"/>
        </w:rPr>
        <w:t xml:space="preserve">with the Mauritius authorities such as the Child’s Development Unit (CDU), Ministry of Gender Equality etc.  The Director of the shelter is </w:t>
      </w:r>
      <w:proofErr w:type="spellStart"/>
      <w:r w:rsidR="001B7D56" w:rsidRPr="00215B8E">
        <w:rPr>
          <w:rFonts w:ascii="Arial" w:hAnsi="Arial" w:cs="Arial"/>
          <w:lang w:val="en-US"/>
        </w:rPr>
        <w:t>Mrs</w:t>
      </w:r>
      <w:proofErr w:type="spellEnd"/>
      <w:r w:rsidR="001B7D56" w:rsidRPr="00215B8E">
        <w:rPr>
          <w:rFonts w:ascii="Arial" w:hAnsi="Arial" w:cs="Arial"/>
          <w:lang w:val="en-US"/>
        </w:rPr>
        <w:t xml:space="preserve"> </w:t>
      </w:r>
      <w:proofErr w:type="spellStart"/>
      <w:r w:rsidR="001B7D56" w:rsidRPr="00215B8E">
        <w:rPr>
          <w:rFonts w:ascii="Arial" w:hAnsi="Arial" w:cs="Arial"/>
          <w:lang w:val="en-US"/>
        </w:rPr>
        <w:t>Sheela</w:t>
      </w:r>
      <w:proofErr w:type="spellEnd"/>
      <w:r w:rsidR="001B7D56" w:rsidRPr="00215B8E">
        <w:rPr>
          <w:rFonts w:ascii="Arial" w:hAnsi="Arial" w:cs="Arial"/>
          <w:lang w:val="en-US"/>
        </w:rPr>
        <w:t xml:space="preserve"> </w:t>
      </w:r>
      <w:proofErr w:type="spellStart"/>
      <w:r w:rsidR="001B7D56" w:rsidRPr="00215B8E">
        <w:rPr>
          <w:rFonts w:ascii="Arial" w:hAnsi="Arial" w:cs="Arial"/>
          <w:lang w:val="en-US"/>
        </w:rPr>
        <w:t>Baguant</w:t>
      </w:r>
      <w:proofErr w:type="spellEnd"/>
      <w:r w:rsidR="001B7D56" w:rsidRPr="00215B8E">
        <w:rPr>
          <w:rFonts w:ascii="Arial" w:hAnsi="Arial" w:cs="Arial"/>
          <w:lang w:val="en-US"/>
        </w:rPr>
        <w:t xml:space="preserve">.  </w:t>
      </w:r>
    </w:p>
    <w:p w:rsidR="00467B47" w:rsidRDefault="001B7D56" w:rsidP="0078241C">
      <w:pPr>
        <w:rPr>
          <w:rFonts w:ascii="Arial" w:hAnsi="Arial" w:cs="Arial"/>
          <w:lang w:val="en-US"/>
        </w:rPr>
      </w:pPr>
      <w:r w:rsidRPr="00215B8E">
        <w:rPr>
          <w:rFonts w:ascii="Arial" w:hAnsi="Arial" w:cs="Arial"/>
          <w:lang w:val="en-US"/>
        </w:rPr>
        <w:t xml:space="preserve">Contact details: </w:t>
      </w:r>
    </w:p>
    <w:p w:rsidR="00467B47" w:rsidRDefault="00467B47" w:rsidP="0078241C">
      <w:pPr>
        <w:rPr>
          <w:rFonts w:ascii="Arial" w:hAnsi="Arial" w:cs="Arial"/>
          <w:lang w:val="en-US"/>
        </w:rPr>
      </w:pPr>
      <w:r w:rsidRPr="00467B47">
        <w:rPr>
          <w:rFonts w:ascii="Arial" w:hAnsi="Arial" w:cs="Arial"/>
          <w:b/>
          <w:lang w:val="en-US"/>
        </w:rPr>
        <w:t>Phone</w:t>
      </w:r>
      <w:r>
        <w:rPr>
          <w:rFonts w:ascii="Arial" w:hAnsi="Arial" w:cs="Arial"/>
          <w:lang w:val="en-US"/>
        </w:rPr>
        <w:t xml:space="preserve">: </w:t>
      </w:r>
      <w:r w:rsidR="001B7D56" w:rsidRPr="00215B8E">
        <w:rPr>
          <w:rFonts w:ascii="Arial" w:hAnsi="Arial" w:cs="Arial"/>
          <w:lang w:val="en-US"/>
        </w:rPr>
        <w:t xml:space="preserve">+230 674 8875 </w:t>
      </w:r>
    </w:p>
    <w:p w:rsidR="001B7D56" w:rsidRPr="00453002" w:rsidRDefault="001B7D56" w:rsidP="0078241C">
      <w:pPr>
        <w:rPr>
          <w:lang w:val="en-GB"/>
        </w:rPr>
      </w:pPr>
      <w:r w:rsidRPr="00467B47">
        <w:rPr>
          <w:rFonts w:ascii="Arial" w:hAnsi="Arial" w:cs="Arial"/>
          <w:b/>
          <w:lang w:val="en-US"/>
        </w:rPr>
        <w:t>Email</w:t>
      </w:r>
      <w:r w:rsidRPr="00215B8E">
        <w:rPr>
          <w:rFonts w:ascii="Arial" w:hAnsi="Arial" w:cs="Arial"/>
          <w:lang w:val="en-US"/>
        </w:rPr>
        <w:t xml:space="preserve">: </w:t>
      </w:r>
      <w:r w:rsidR="00467B47">
        <w:rPr>
          <w:rFonts w:ascii="Arial" w:hAnsi="Arial" w:cs="Arial"/>
          <w:lang w:val="en-US"/>
        </w:rPr>
        <w:tab/>
      </w:r>
      <w:hyperlink r:id="rId11" w:history="1">
        <w:r w:rsidRPr="00215B8E">
          <w:rPr>
            <w:rStyle w:val="Hyperlink"/>
            <w:rFonts w:ascii="Arial" w:hAnsi="Arial" w:cs="Arial"/>
            <w:lang w:val="en-US"/>
          </w:rPr>
          <w:t>icerys@intnet.mu</w:t>
        </w:r>
      </w:hyperlink>
    </w:p>
    <w:p w:rsidR="00B17CAC" w:rsidRPr="005578CC" w:rsidRDefault="00B17CAC" w:rsidP="00467B47">
      <w:pPr>
        <w:pStyle w:val="Heading2"/>
        <w:jc w:val="center"/>
        <w:rPr>
          <w:rStyle w:val="Hyperlink"/>
          <w:color w:val="4F81BD" w:themeColor="accent1"/>
          <w:lang w:val="en-GB"/>
        </w:rPr>
      </w:pPr>
      <w:r w:rsidRPr="005578CC">
        <w:rPr>
          <w:rStyle w:val="Hyperlink"/>
          <w:color w:val="4F81BD" w:themeColor="accent1"/>
          <w:lang w:val="en-GB"/>
        </w:rPr>
        <w:t>Important telephone numbers:</w:t>
      </w:r>
    </w:p>
    <w:p w:rsidR="00467B47" w:rsidRPr="005578CC" w:rsidRDefault="00467B47" w:rsidP="00467B47">
      <w:pPr>
        <w:rPr>
          <w:lang w:val="en-GB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4395"/>
        <w:gridCol w:w="3402"/>
      </w:tblGrid>
      <w:tr w:rsidR="00B17CAC" w:rsidTr="00467B47">
        <w:tc>
          <w:tcPr>
            <w:tcW w:w="4395" w:type="dxa"/>
          </w:tcPr>
          <w:p w:rsidR="00B17CAC" w:rsidRDefault="00B17CAC" w:rsidP="007824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British High Commission</w:t>
            </w:r>
          </w:p>
        </w:tc>
        <w:tc>
          <w:tcPr>
            <w:tcW w:w="3402" w:type="dxa"/>
          </w:tcPr>
          <w:p w:rsidR="00B17CAC" w:rsidRDefault="00467B47" w:rsidP="00467B4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+ 230 </w:t>
            </w:r>
            <w:r w:rsidR="00B17CAC">
              <w:rPr>
                <w:rFonts w:ascii="Arial" w:hAnsi="Arial" w:cs="Arial"/>
                <w:lang w:val="en-US"/>
              </w:rPr>
              <w:t>202 9400</w:t>
            </w:r>
          </w:p>
        </w:tc>
      </w:tr>
      <w:tr w:rsidR="00192AE6" w:rsidTr="00467B47">
        <w:tc>
          <w:tcPr>
            <w:tcW w:w="4395" w:type="dxa"/>
          </w:tcPr>
          <w:p w:rsidR="00192AE6" w:rsidRDefault="00192AE6" w:rsidP="007824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Police</w:t>
            </w:r>
          </w:p>
        </w:tc>
        <w:tc>
          <w:tcPr>
            <w:tcW w:w="3402" w:type="dxa"/>
          </w:tcPr>
          <w:p w:rsidR="00192AE6" w:rsidRDefault="00192AE6" w:rsidP="00467B4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999/112</w:t>
            </w:r>
          </w:p>
        </w:tc>
      </w:tr>
      <w:tr w:rsidR="00B17CAC" w:rsidTr="00467B47">
        <w:tc>
          <w:tcPr>
            <w:tcW w:w="4395" w:type="dxa"/>
          </w:tcPr>
          <w:p w:rsidR="00B17CAC" w:rsidRDefault="00B17CAC" w:rsidP="007824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Emergency Police Response</w:t>
            </w:r>
            <w:r w:rsidR="00993900">
              <w:rPr>
                <w:rFonts w:ascii="Arial" w:hAnsi="Arial" w:cs="Arial"/>
                <w:lang w:val="en-US"/>
              </w:rPr>
              <w:t xml:space="preserve"> Service</w:t>
            </w:r>
          </w:p>
        </w:tc>
        <w:tc>
          <w:tcPr>
            <w:tcW w:w="3402" w:type="dxa"/>
          </w:tcPr>
          <w:p w:rsidR="00B17CAC" w:rsidRDefault="00993900" w:rsidP="00467B4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Hotline: 686 5500</w:t>
            </w:r>
          </w:p>
        </w:tc>
      </w:tr>
      <w:tr w:rsidR="00891E35" w:rsidTr="00467B47">
        <w:tc>
          <w:tcPr>
            <w:tcW w:w="4395" w:type="dxa"/>
          </w:tcPr>
          <w:p w:rsidR="00891E35" w:rsidRDefault="00891E35" w:rsidP="007824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Police Family Protection Unit (PFPU)</w:t>
            </w:r>
          </w:p>
        </w:tc>
        <w:tc>
          <w:tcPr>
            <w:tcW w:w="3402" w:type="dxa"/>
          </w:tcPr>
          <w:p w:rsidR="00891E35" w:rsidRDefault="00891E35" w:rsidP="00467B4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Headquarters: 210 2116 </w:t>
            </w:r>
            <w:r w:rsidR="005578C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or </w:t>
            </w:r>
            <w:r w:rsidR="005578CC">
              <w:rPr>
                <w:rFonts w:ascii="Arial" w:hAnsi="Arial" w:cs="Arial"/>
                <w:lang w:val="en-US"/>
              </w:rPr>
              <w:t xml:space="preserve">    </w:t>
            </w:r>
            <w:r>
              <w:rPr>
                <w:rFonts w:ascii="Arial" w:hAnsi="Arial" w:cs="Arial"/>
                <w:lang w:val="en-US"/>
              </w:rPr>
              <w:t>210 2122</w:t>
            </w:r>
          </w:p>
          <w:p w:rsidR="00891E35" w:rsidRDefault="00891E35" w:rsidP="00467B4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Hotline: 5251 2730</w:t>
            </w:r>
          </w:p>
        </w:tc>
      </w:tr>
      <w:tr w:rsidR="00192AE6" w:rsidTr="00467B47">
        <w:tc>
          <w:tcPr>
            <w:tcW w:w="4395" w:type="dxa"/>
          </w:tcPr>
          <w:p w:rsidR="00192AE6" w:rsidRDefault="00192AE6" w:rsidP="007824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Family Counseling Service</w:t>
            </w:r>
          </w:p>
        </w:tc>
        <w:tc>
          <w:tcPr>
            <w:tcW w:w="3402" w:type="dxa"/>
          </w:tcPr>
          <w:p w:rsidR="00192AE6" w:rsidRDefault="00192AE6" w:rsidP="00467B4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Hotline: 119</w:t>
            </w:r>
          </w:p>
        </w:tc>
      </w:tr>
      <w:tr w:rsidR="00C4535C" w:rsidRPr="005578CC" w:rsidTr="00467B47">
        <w:tc>
          <w:tcPr>
            <w:tcW w:w="4395" w:type="dxa"/>
          </w:tcPr>
          <w:p w:rsidR="00C4535C" w:rsidRDefault="00C4535C" w:rsidP="007824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Family Welfare &amp; Protection Unit </w:t>
            </w:r>
            <w:r w:rsidR="00192AE6">
              <w:rPr>
                <w:rFonts w:ascii="Arial" w:hAnsi="Arial" w:cs="Arial"/>
                <w:lang w:val="en-US"/>
              </w:rPr>
              <w:t>(Domestic Violence)</w:t>
            </w:r>
          </w:p>
        </w:tc>
        <w:tc>
          <w:tcPr>
            <w:tcW w:w="3402" w:type="dxa"/>
          </w:tcPr>
          <w:p w:rsidR="00C4535C" w:rsidRDefault="00C4535C" w:rsidP="00467B4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Hotline: 139</w:t>
            </w:r>
          </w:p>
        </w:tc>
      </w:tr>
      <w:tr w:rsidR="00192AE6" w:rsidTr="00467B47">
        <w:tc>
          <w:tcPr>
            <w:tcW w:w="4395" w:type="dxa"/>
          </w:tcPr>
          <w:p w:rsidR="00192AE6" w:rsidRDefault="00192AE6" w:rsidP="007824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Child Development Unit</w:t>
            </w:r>
          </w:p>
        </w:tc>
        <w:tc>
          <w:tcPr>
            <w:tcW w:w="3402" w:type="dxa"/>
          </w:tcPr>
          <w:p w:rsidR="00192AE6" w:rsidRDefault="00192AE6" w:rsidP="00467B4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113</w:t>
            </w:r>
          </w:p>
        </w:tc>
      </w:tr>
      <w:tr w:rsidR="00192AE6" w:rsidTr="00467B47">
        <w:tc>
          <w:tcPr>
            <w:tcW w:w="4395" w:type="dxa"/>
          </w:tcPr>
          <w:p w:rsidR="00192AE6" w:rsidRDefault="00192AE6" w:rsidP="007824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Suicide Prevention Unit</w:t>
            </w:r>
          </w:p>
        </w:tc>
        <w:tc>
          <w:tcPr>
            <w:tcW w:w="3402" w:type="dxa"/>
          </w:tcPr>
          <w:p w:rsidR="00192AE6" w:rsidRDefault="00192AE6" w:rsidP="00467B4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188</w:t>
            </w:r>
          </w:p>
        </w:tc>
      </w:tr>
      <w:tr w:rsidR="00192AE6" w:rsidTr="00467B47">
        <w:tc>
          <w:tcPr>
            <w:tcW w:w="4395" w:type="dxa"/>
          </w:tcPr>
          <w:p w:rsidR="00192AE6" w:rsidRDefault="00192AE6" w:rsidP="0078241C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Befrienders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– Suicide hotline</w:t>
            </w:r>
          </w:p>
        </w:tc>
        <w:tc>
          <w:tcPr>
            <w:tcW w:w="3402" w:type="dxa"/>
          </w:tcPr>
          <w:p w:rsidR="00192AE6" w:rsidRDefault="00192AE6" w:rsidP="00467B4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800 9393</w:t>
            </w:r>
          </w:p>
        </w:tc>
      </w:tr>
      <w:tr w:rsidR="00B17CAC" w:rsidTr="00467B47">
        <w:tc>
          <w:tcPr>
            <w:tcW w:w="4395" w:type="dxa"/>
          </w:tcPr>
          <w:p w:rsidR="00B17CAC" w:rsidRDefault="00207A0E" w:rsidP="00192A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SOS</w:t>
            </w:r>
            <w:r w:rsidR="00192AE6">
              <w:rPr>
                <w:rFonts w:ascii="Arial" w:hAnsi="Arial" w:cs="Arial"/>
                <w:lang w:val="en-US"/>
              </w:rPr>
              <w:t xml:space="preserve"> Femmes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B17CAC">
              <w:rPr>
                <w:rFonts w:ascii="Arial" w:hAnsi="Arial" w:cs="Arial"/>
                <w:lang w:val="en-US"/>
              </w:rPr>
              <w:t>shelter (available 24/7)</w:t>
            </w:r>
            <w:bookmarkStart w:id="0" w:name="_GoBack"/>
            <w:bookmarkEnd w:id="0"/>
          </w:p>
        </w:tc>
        <w:tc>
          <w:tcPr>
            <w:tcW w:w="3402" w:type="dxa"/>
          </w:tcPr>
          <w:p w:rsidR="00B17CAC" w:rsidRDefault="00B17CAC" w:rsidP="00467B4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233 3059</w:t>
            </w:r>
          </w:p>
        </w:tc>
      </w:tr>
      <w:tr w:rsidR="00C4535C" w:rsidTr="00467B47">
        <w:tc>
          <w:tcPr>
            <w:tcW w:w="4395" w:type="dxa"/>
          </w:tcPr>
          <w:p w:rsidR="00C4535C" w:rsidRDefault="00192AE6" w:rsidP="007824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SAMU</w:t>
            </w:r>
          </w:p>
        </w:tc>
        <w:tc>
          <w:tcPr>
            <w:tcW w:w="3402" w:type="dxa"/>
          </w:tcPr>
          <w:p w:rsidR="00C4535C" w:rsidRDefault="00C4535C" w:rsidP="00467B4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114</w:t>
            </w:r>
          </w:p>
        </w:tc>
      </w:tr>
    </w:tbl>
    <w:p w:rsidR="00467B47" w:rsidRDefault="00467B47" w:rsidP="00467B47">
      <w:pPr>
        <w:pStyle w:val="Heading2"/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467B47" w:rsidRDefault="00467B47" w:rsidP="00467B47">
      <w:pPr>
        <w:rPr>
          <w:lang w:val="en-US"/>
        </w:rPr>
      </w:pPr>
      <w:r>
        <w:rPr>
          <w:lang w:val="en-US"/>
        </w:rPr>
        <w:t xml:space="preserve">There are also Non Governmental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that work to raise awareness about the problems of domestic violence. </w:t>
      </w:r>
    </w:p>
    <w:p w:rsidR="00467B47" w:rsidRPr="00000C91" w:rsidRDefault="00467B47" w:rsidP="00467B47">
      <w:pPr>
        <w:pStyle w:val="Heading2"/>
        <w:rPr>
          <w:lang w:val="en-GB"/>
        </w:rPr>
      </w:pPr>
      <w:r w:rsidRPr="00000C91">
        <w:rPr>
          <w:lang w:val="en-GB"/>
        </w:rPr>
        <w:t xml:space="preserve">Men </w:t>
      </w:r>
      <w:proofErr w:type="gramStart"/>
      <w:r w:rsidRPr="00000C91">
        <w:rPr>
          <w:lang w:val="en-GB"/>
        </w:rPr>
        <w:t>Against</w:t>
      </w:r>
      <w:proofErr w:type="gramEnd"/>
      <w:r w:rsidRPr="00000C91">
        <w:rPr>
          <w:lang w:val="en-GB"/>
        </w:rPr>
        <w:t xml:space="preserve"> Violence</w:t>
      </w:r>
    </w:p>
    <w:p w:rsidR="0020779E" w:rsidRDefault="00467B47" w:rsidP="00467B47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P</w:t>
      </w:r>
      <w:r w:rsidRPr="00215B8E">
        <w:rPr>
          <w:rFonts w:ascii="Arial" w:hAnsi="Arial" w:cs="Arial"/>
          <w:lang w:val="en-US"/>
        </w:rPr>
        <w:t>reventive work mostly wi</w:t>
      </w:r>
      <w:r>
        <w:rPr>
          <w:rFonts w:ascii="Arial" w:hAnsi="Arial" w:cs="Arial"/>
          <w:lang w:val="en-US"/>
        </w:rPr>
        <w:t xml:space="preserve">th youth </w:t>
      </w:r>
      <w:proofErr w:type="spellStart"/>
      <w:r>
        <w:rPr>
          <w:rFonts w:ascii="Arial" w:hAnsi="Arial" w:cs="Arial"/>
          <w:lang w:val="en-US"/>
        </w:rPr>
        <w:t>organisations</w:t>
      </w:r>
      <w:proofErr w:type="spellEnd"/>
      <w:r>
        <w:rPr>
          <w:rFonts w:ascii="Arial" w:hAnsi="Arial" w:cs="Arial"/>
          <w:lang w:val="en-US"/>
        </w:rPr>
        <w:t xml:space="preserve"> giving</w:t>
      </w:r>
      <w:r w:rsidRPr="00215B8E">
        <w:rPr>
          <w:rFonts w:ascii="Arial" w:hAnsi="Arial" w:cs="Arial"/>
          <w:lang w:val="en-US"/>
        </w:rPr>
        <w:t xml:space="preserve"> talks and presentations to schools</w:t>
      </w:r>
      <w:r>
        <w:rPr>
          <w:rFonts w:ascii="Arial" w:hAnsi="Arial" w:cs="Arial"/>
          <w:lang w:val="en-US"/>
        </w:rPr>
        <w:t xml:space="preserve"> to raise awareness about</w:t>
      </w:r>
      <w:r w:rsidRPr="00215B8E">
        <w:rPr>
          <w:rFonts w:ascii="Arial" w:hAnsi="Arial" w:cs="Arial"/>
          <w:lang w:val="en-US"/>
        </w:rPr>
        <w:t xml:space="preserve"> Domestic violence.</w:t>
      </w:r>
      <w:proofErr w:type="gramEnd"/>
      <w:r>
        <w:rPr>
          <w:rFonts w:ascii="Arial" w:hAnsi="Arial" w:cs="Arial"/>
          <w:lang w:val="en-US"/>
        </w:rPr>
        <w:t xml:space="preserve">    Contact </w:t>
      </w:r>
      <w:r w:rsidR="009A1786">
        <w:rPr>
          <w:rFonts w:ascii="Arial" w:hAnsi="Arial" w:cs="Arial"/>
          <w:lang w:val="en-US"/>
        </w:rPr>
        <w:t>telephone number +230 401 2328</w:t>
      </w:r>
    </w:p>
    <w:p w:rsidR="00E329C4" w:rsidRPr="00215B8E" w:rsidRDefault="00E329C4" w:rsidP="0078241C">
      <w:pPr>
        <w:rPr>
          <w:rFonts w:ascii="Arial" w:hAnsi="Arial" w:cs="Arial"/>
          <w:lang w:val="en-US"/>
        </w:rPr>
      </w:pPr>
      <w:r w:rsidRPr="00215B8E">
        <w:rPr>
          <w:rFonts w:ascii="Arial" w:hAnsi="Arial" w:cs="Arial"/>
          <w:lang w:val="en-US"/>
        </w:rPr>
        <w:t>Prepared by the British High Commission</w:t>
      </w:r>
    </w:p>
    <w:p w:rsidR="00E329C4" w:rsidRPr="0020779E" w:rsidRDefault="00E329C4" w:rsidP="0078241C">
      <w:pPr>
        <w:rPr>
          <w:rFonts w:ascii="Arial" w:hAnsi="Arial" w:cs="Arial"/>
          <w:lang w:val="en-GB"/>
        </w:rPr>
      </w:pPr>
      <w:r w:rsidRPr="0020779E">
        <w:rPr>
          <w:rFonts w:ascii="Arial" w:hAnsi="Arial" w:cs="Arial"/>
          <w:lang w:val="en-GB"/>
        </w:rPr>
        <w:t xml:space="preserve">Port Louis, </w:t>
      </w:r>
      <w:r w:rsidR="00F20E00" w:rsidRPr="0020779E">
        <w:rPr>
          <w:rFonts w:ascii="Arial" w:hAnsi="Arial" w:cs="Arial"/>
          <w:lang w:val="en-GB"/>
        </w:rPr>
        <w:t>Mauritius</w:t>
      </w:r>
    </w:p>
    <w:p w:rsidR="00E329C4" w:rsidRPr="0020779E" w:rsidRDefault="00192AE6" w:rsidP="0078241C">
      <w:pPr>
        <w:rPr>
          <w:rFonts w:ascii="Arial" w:hAnsi="Arial" w:cs="Arial"/>
          <w:lang w:val="en-GB"/>
        </w:rPr>
      </w:pPr>
      <w:r w:rsidRPr="0020779E">
        <w:rPr>
          <w:rFonts w:ascii="Arial" w:hAnsi="Arial" w:cs="Arial"/>
          <w:lang w:val="en-GB"/>
        </w:rPr>
        <w:t>MARCH 2015</w:t>
      </w:r>
    </w:p>
    <w:p w:rsidR="001B7D56" w:rsidRPr="0020779E" w:rsidRDefault="001B7D56" w:rsidP="0078241C">
      <w:pPr>
        <w:rPr>
          <w:rFonts w:ascii="Arial" w:hAnsi="Arial" w:cs="Arial"/>
          <w:lang w:val="en-GB"/>
        </w:rPr>
      </w:pPr>
    </w:p>
    <w:p w:rsidR="001B7D56" w:rsidRPr="0020779E" w:rsidRDefault="001B7D56" w:rsidP="0078241C">
      <w:pPr>
        <w:rPr>
          <w:rFonts w:ascii="Arial" w:hAnsi="Arial" w:cs="Arial"/>
          <w:lang w:val="en-GB"/>
        </w:rPr>
      </w:pPr>
    </w:p>
    <w:p w:rsidR="00763E9A" w:rsidRPr="0020779E" w:rsidRDefault="003D474B" w:rsidP="0078241C">
      <w:pPr>
        <w:rPr>
          <w:rFonts w:ascii="Arial" w:hAnsi="Arial" w:cs="Arial"/>
          <w:lang w:val="en-GB"/>
        </w:rPr>
      </w:pPr>
      <w:r w:rsidRPr="0020779E">
        <w:rPr>
          <w:rFonts w:ascii="Arial" w:hAnsi="Arial" w:cs="Arial"/>
          <w:lang w:val="en-GB"/>
        </w:rPr>
        <w:t xml:space="preserve"> </w:t>
      </w:r>
    </w:p>
    <w:p w:rsidR="00A86A3A" w:rsidRPr="0020779E" w:rsidRDefault="00A86A3A" w:rsidP="0078241C">
      <w:pPr>
        <w:rPr>
          <w:rFonts w:ascii="Arial" w:hAnsi="Arial" w:cs="Arial"/>
          <w:lang w:val="en-GB"/>
        </w:rPr>
      </w:pPr>
    </w:p>
    <w:sectPr w:rsidR="00A86A3A" w:rsidRPr="0020779E" w:rsidSect="00BC0EA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A7" w:rsidRDefault="00FA4FA7" w:rsidP="00431E23">
      <w:pPr>
        <w:spacing w:after="0" w:line="240" w:lineRule="auto"/>
      </w:pPr>
      <w:r>
        <w:separator/>
      </w:r>
    </w:p>
  </w:endnote>
  <w:endnote w:type="continuationSeparator" w:id="0">
    <w:p w:rsidR="00FA4FA7" w:rsidRDefault="00FA4FA7" w:rsidP="0043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A7" w:rsidRDefault="00FA4FA7" w:rsidP="00431E23">
      <w:pPr>
        <w:spacing w:after="0" w:line="240" w:lineRule="auto"/>
      </w:pPr>
      <w:r>
        <w:separator/>
      </w:r>
    </w:p>
  </w:footnote>
  <w:footnote w:type="continuationSeparator" w:id="0">
    <w:p w:rsidR="00FA4FA7" w:rsidRDefault="00FA4FA7" w:rsidP="0043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82" w:rsidRDefault="004F3582">
    <w:pPr>
      <w:pStyle w:val="Header"/>
    </w:pPr>
  </w:p>
  <w:p w:rsidR="004F3582" w:rsidRDefault="004F35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5D3"/>
    <w:multiLevelType w:val="hybridMultilevel"/>
    <w:tmpl w:val="7F902B9C"/>
    <w:lvl w:ilvl="0" w:tplc="9CD03F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FAC"/>
    <w:multiLevelType w:val="multilevel"/>
    <w:tmpl w:val="CC4A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87E2D"/>
    <w:multiLevelType w:val="multilevel"/>
    <w:tmpl w:val="968C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30076"/>
    <w:multiLevelType w:val="multilevel"/>
    <w:tmpl w:val="A74A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52C44"/>
    <w:multiLevelType w:val="hybridMultilevel"/>
    <w:tmpl w:val="3084B798"/>
    <w:lvl w:ilvl="0" w:tplc="CA083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1478B"/>
    <w:multiLevelType w:val="hybridMultilevel"/>
    <w:tmpl w:val="B7CCA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numFmt w:val="upperRoman"/>
        <w:lvlText w:val="%1."/>
        <w:lvlJc w:val="right"/>
      </w:lvl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1E23"/>
    <w:rsid w:val="00000C91"/>
    <w:rsid w:val="00042D9F"/>
    <w:rsid w:val="0005441C"/>
    <w:rsid w:val="00112FA3"/>
    <w:rsid w:val="001602C9"/>
    <w:rsid w:val="00192AE6"/>
    <w:rsid w:val="00194AB6"/>
    <w:rsid w:val="001B7D56"/>
    <w:rsid w:val="001F58E1"/>
    <w:rsid w:val="0020779E"/>
    <w:rsid w:val="00207A0E"/>
    <w:rsid w:val="00215B8E"/>
    <w:rsid w:val="0026426B"/>
    <w:rsid w:val="003B535A"/>
    <w:rsid w:val="003C23C3"/>
    <w:rsid w:val="003D474B"/>
    <w:rsid w:val="00416A3B"/>
    <w:rsid w:val="00431E23"/>
    <w:rsid w:val="00453002"/>
    <w:rsid w:val="00457A4F"/>
    <w:rsid w:val="00467B47"/>
    <w:rsid w:val="004E5F78"/>
    <w:rsid w:val="004F3582"/>
    <w:rsid w:val="00502DCB"/>
    <w:rsid w:val="005578CC"/>
    <w:rsid w:val="00571C9B"/>
    <w:rsid w:val="00584A74"/>
    <w:rsid w:val="005A1590"/>
    <w:rsid w:val="00623185"/>
    <w:rsid w:val="00627A29"/>
    <w:rsid w:val="00687FB3"/>
    <w:rsid w:val="00763E9A"/>
    <w:rsid w:val="007774C6"/>
    <w:rsid w:val="0078241C"/>
    <w:rsid w:val="007C39BE"/>
    <w:rsid w:val="007E4A24"/>
    <w:rsid w:val="00872600"/>
    <w:rsid w:val="00886F73"/>
    <w:rsid w:val="00891E35"/>
    <w:rsid w:val="00893543"/>
    <w:rsid w:val="00977E4F"/>
    <w:rsid w:val="00993900"/>
    <w:rsid w:val="009A1786"/>
    <w:rsid w:val="009A1C3C"/>
    <w:rsid w:val="009E1BBC"/>
    <w:rsid w:val="009E610E"/>
    <w:rsid w:val="00A86A3A"/>
    <w:rsid w:val="00AD1A2E"/>
    <w:rsid w:val="00AE49C2"/>
    <w:rsid w:val="00AE7874"/>
    <w:rsid w:val="00AF474E"/>
    <w:rsid w:val="00B17CAC"/>
    <w:rsid w:val="00B76D16"/>
    <w:rsid w:val="00BB08FD"/>
    <w:rsid w:val="00BC0EAE"/>
    <w:rsid w:val="00C4535C"/>
    <w:rsid w:val="00C75BFA"/>
    <w:rsid w:val="00D364FB"/>
    <w:rsid w:val="00D627FB"/>
    <w:rsid w:val="00DC02B2"/>
    <w:rsid w:val="00DC7129"/>
    <w:rsid w:val="00E329C4"/>
    <w:rsid w:val="00EF788B"/>
    <w:rsid w:val="00F05840"/>
    <w:rsid w:val="00F20E00"/>
    <w:rsid w:val="00FA4FA7"/>
    <w:rsid w:val="00FB7910"/>
    <w:rsid w:val="00FE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B3"/>
  </w:style>
  <w:style w:type="paragraph" w:styleId="Heading1">
    <w:name w:val="heading 1"/>
    <w:basedOn w:val="Normal"/>
    <w:next w:val="Normal"/>
    <w:link w:val="Heading1Char"/>
    <w:uiPriority w:val="9"/>
    <w:qFormat/>
    <w:rsid w:val="0019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E23"/>
  </w:style>
  <w:style w:type="paragraph" w:styleId="Footer">
    <w:name w:val="footer"/>
    <w:basedOn w:val="Normal"/>
    <w:link w:val="FooterChar"/>
    <w:uiPriority w:val="99"/>
    <w:semiHidden/>
    <w:unhideWhenUsed/>
    <w:rsid w:val="0043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E23"/>
  </w:style>
  <w:style w:type="character" w:styleId="Hyperlink">
    <w:name w:val="Hyperlink"/>
    <w:basedOn w:val="DefaultParagraphFont"/>
    <w:uiPriority w:val="99"/>
    <w:unhideWhenUsed/>
    <w:rsid w:val="00DC7129"/>
    <w:rPr>
      <w:strike w:val="0"/>
      <w:dstrike w:val="0"/>
      <w:color w:val="000000"/>
      <w:u w:val="none"/>
      <w:effect w:val="none"/>
    </w:rPr>
  </w:style>
  <w:style w:type="paragraph" w:customStyle="1" w:styleId="chapeau">
    <w:name w:val="chapeau"/>
    <w:basedOn w:val="Normal"/>
    <w:rsid w:val="00F05840"/>
    <w:pPr>
      <w:spacing w:before="150" w:after="100" w:afterAutospacing="1" w:line="360" w:lineRule="auto"/>
      <w:jc w:val="both"/>
    </w:pPr>
    <w:rPr>
      <w:rFonts w:ascii="Arial" w:eastAsia="Times New Roman" w:hAnsi="Arial" w:cs="Arial"/>
      <w:color w:val="000000"/>
      <w:sz w:val="21"/>
      <w:szCs w:val="21"/>
      <w:lang w:eastAsia="en-GB"/>
    </w:rPr>
  </w:style>
  <w:style w:type="character" w:customStyle="1" w:styleId="sm">
    <w:name w:val="sm"/>
    <w:basedOn w:val="DefaultParagraphFont"/>
    <w:rsid w:val="00F05840"/>
  </w:style>
  <w:style w:type="paragraph" w:styleId="NormalWeb">
    <w:name w:val="Normal (Web)"/>
    <w:basedOn w:val="Normal"/>
    <w:uiPriority w:val="99"/>
    <w:semiHidden/>
    <w:unhideWhenUsed/>
    <w:rsid w:val="00F0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15B8E"/>
    <w:pPr>
      <w:ind w:left="720"/>
      <w:contextualSpacing/>
    </w:pPr>
  </w:style>
  <w:style w:type="table" w:styleId="TableGrid">
    <w:name w:val="Table Grid"/>
    <w:basedOn w:val="TableNormal"/>
    <w:uiPriority w:val="59"/>
    <w:rsid w:val="00B1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2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2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7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E23"/>
  </w:style>
  <w:style w:type="paragraph" w:styleId="Footer">
    <w:name w:val="footer"/>
    <w:basedOn w:val="Normal"/>
    <w:link w:val="FooterChar"/>
    <w:uiPriority w:val="99"/>
    <w:semiHidden/>
    <w:unhideWhenUsed/>
    <w:rsid w:val="0043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E23"/>
  </w:style>
  <w:style w:type="character" w:styleId="Hyperlink">
    <w:name w:val="Hyperlink"/>
    <w:basedOn w:val="DefaultParagraphFont"/>
    <w:uiPriority w:val="99"/>
    <w:unhideWhenUsed/>
    <w:rsid w:val="00DC7129"/>
    <w:rPr>
      <w:strike w:val="0"/>
      <w:dstrike w:val="0"/>
      <w:color w:val="000000"/>
      <w:u w:val="none"/>
      <w:effect w:val="none"/>
    </w:rPr>
  </w:style>
  <w:style w:type="paragraph" w:customStyle="1" w:styleId="chapeau">
    <w:name w:val="chapeau"/>
    <w:basedOn w:val="Normal"/>
    <w:rsid w:val="00F05840"/>
    <w:pPr>
      <w:spacing w:before="150" w:after="100" w:afterAutospacing="1" w:line="360" w:lineRule="auto"/>
      <w:jc w:val="both"/>
    </w:pPr>
    <w:rPr>
      <w:rFonts w:ascii="Arial" w:eastAsia="Times New Roman" w:hAnsi="Arial" w:cs="Arial"/>
      <w:color w:val="000000"/>
      <w:sz w:val="21"/>
      <w:szCs w:val="21"/>
      <w:lang w:eastAsia="en-GB"/>
    </w:rPr>
  </w:style>
  <w:style w:type="character" w:customStyle="1" w:styleId="sm">
    <w:name w:val="sm"/>
    <w:basedOn w:val="DefaultParagraphFont"/>
    <w:rsid w:val="00F05840"/>
  </w:style>
  <w:style w:type="paragraph" w:styleId="NormalWeb">
    <w:name w:val="Normal (Web)"/>
    <w:basedOn w:val="Normal"/>
    <w:uiPriority w:val="99"/>
    <w:semiHidden/>
    <w:unhideWhenUsed/>
    <w:rsid w:val="00F0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15B8E"/>
    <w:pPr>
      <w:ind w:left="720"/>
      <w:contextualSpacing/>
    </w:pPr>
  </w:style>
  <w:style w:type="table" w:styleId="TableGrid">
    <w:name w:val="Table Grid"/>
    <w:basedOn w:val="TableNormal"/>
    <w:uiPriority w:val="59"/>
    <w:rsid w:val="00B1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450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2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58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5897">
          <w:marLeft w:val="0"/>
          <w:marRight w:val="0"/>
          <w:marTop w:val="0"/>
          <w:marBottom w:val="0"/>
          <w:divBdr>
            <w:top w:val="single" w:sz="36" w:space="0" w:color="FF7331"/>
            <w:left w:val="single" w:sz="48" w:space="0" w:color="FF7331"/>
            <w:bottom w:val="single" w:sz="36" w:space="0" w:color="000000"/>
            <w:right w:val="single" w:sz="48" w:space="0" w:color="000000"/>
          </w:divBdr>
        </w:div>
      </w:divsChild>
    </w:div>
    <w:div w:id="1555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admin@intenet.m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erys@intnet.m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osfemmes.intnet.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sshelter@intnet.m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lassy</dc:creator>
  <cp:lastModifiedBy>lassy</cp:lastModifiedBy>
  <cp:revision>4</cp:revision>
  <dcterms:created xsi:type="dcterms:W3CDTF">2015-03-27T07:09:00Z</dcterms:created>
  <dcterms:modified xsi:type="dcterms:W3CDTF">2015-03-27T08:54:00Z</dcterms:modified>
</cp:coreProperties>
</file>