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  <w:bookmarkStart w:id="0" w:name="_GoBack"/>
      <w:bookmarkEnd w:id="0"/>
      <w:r w:rsidRPr="00605F9E">
        <w:rPr>
          <w:rFonts w:cs="Arial"/>
          <w:b/>
          <w:bCs/>
          <w:szCs w:val="24"/>
          <w:u w:val="single"/>
          <w:lang w:eastAsia="en-GB"/>
        </w:rPr>
        <w:t>ADVOCATE GENERAL FOR SCOTLAND</w:t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  <w:r w:rsidRPr="00605F9E">
        <w:rPr>
          <w:rFonts w:cs="Arial"/>
          <w:b/>
          <w:bCs/>
          <w:szCs w:val="24"/>
          <w:u w:val="single"/>
          <w:lang w:eastAsia="en-GB"/>
        </w:rPr>
        <w:t xml:space="preserve">MINISTERIAL INFORMATION 1 </w:t>
      </w:r>
      <w:r>
        <w:rPr>
          <w:rFonts w:cs="Arial"/>
          <w:b/>
          <w:bCs/>
          <w:szCs w:val="24"/>
          <w:u w:val="single"/>
          <w:lang w:eastAsia="en-GB"/>
        </w:rPr>
        <w:t>April</w:t>
      </w:r>
      <w:r w:rsidRPr="00605F9E">
        <w:rPr>
          <w:rFonts w:cs="Arial"/>
          <w:b/>
          <w:bCs/>
          <w:szCs w:val="24"/>
          <w:u w:val="single"/>
          <w:lang w:eastAsia="en-GB"/>
        </w:rPr>
        <w:t xml:space="preserve"> to 3</w:t>
      </w:r>
      <w:r>
        <w:rPr>
          <w:rFonts w:cs="Arial"/>
          <w:b/>
          <w:bCs/>
          <w:szCs w:val="24"/>
          <w:u w:val="single"/>
          <w:lang w:eastAsia="en-GB"/>
        </w:rPr>
        <w:t>0</w:t>
      </w:r>
      <w:r w:rsidRPr="00605F9E">
        <w:rPr>
          <w:rFonts w:cs="Arial"/>
          <w:b/>
          <w:bCs/>
          <w:szCs w:val="24"/>
          <w:u w:val="single"/>
          <w:lang w:eastAsia="en-GB"/>
        </w:rPr>
        <w:t xml:space="preserve"> </w:t>
      </w:r>
      <w:r>
        <w:rPr>
          <w:rFonts w:cs="Arial"/>
          <w:b/>
          <w:bCs/>
          <w:szCs w:val="24"/>
          <w:u w:val="single"/>
          <w:lang w:eastAsia="en-GB"/>
        </w:rPr>
        <w:t>June</w:t>
      </w:r>
      <w:r w:rsidRPr="00605F9E">
        <w:rPr>
          <w:rFonts w:cs="Arial"/>
          <w:b/>
          <w:bCs/>
          <w:szCs w:val="24"/>
          <w:u w:val="single"/>
          <w:lang w:eastAsia="en-GB"/>
        </w:rPr>
        <w:t xml:space="preserve"> 201</w:t>
      </w:r>
      <w:r w:rsidR="00FE3902">
        <w:rPr>
          <w:rFonts w:cs="Arial"/>
          <w:b/>
          <w:bCs/>
          <w:szCs w:val="24"/>
          <w:u w:val="single"/>
          <w:lang w:eastAsia="en-GB"/>
        </w:rPr>
        <w:t>4</w:t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720" w:firstLine="720"/>
        <w:jc w:val="center"/>
        <w:rPr>
          <w:rFonts w:cs="Arial"/>
          <w:b/>
          <w:bCs/>
          <w:szCs w:val="24"/>
          <w:u w:val="single"/>
          <w:lang w:eastAsia="en-GB"/>
        </w:rPr>
      </w:pPr>
      <w:r w:rsidRPr="00605F9E">
        <w:rPr>
          <w:rFonts w:cs="Arial"/>
          <w:b/>
          <w:bCs/>
          <w:szCs w:val="24"/>
          <w:u w:val="single"/>
          <w:lang w:eastAsia="en-GB"/>
        </w:rPr>
        <w:t>Lord Wallace of Tankerness</w:t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720" w:firstLine="720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720" w:firstLine="720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720" w:firstLine="720"/>
        <w:jc w:val="left"/>
        <w:rPr>
          <w:rFonts w:cs="Arial"/>
          <w:b/>
          <w:bCs/>
          <w:szCs w:val="24"/>
          <w:u w:val="single"/>
          <w:lang w:eastAsia="en-GB"/>
        </w:rPr>
      </w:pPr>
      <w:r w:rsidRPr="00605F9E">
        <w:rPr>
          <w:rFonts w:cs="Arial"/>
          <w:b/>
          <w:bCs/>
          <w:szCs w:val="24"/>
          <w:u w:val="single"/>
          <w:lang w:eastAsia="en-GB"/>
        </w:rPr>
        <w:t>GIFTS GIVEN OVER £140</w:t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994"/>
        <w:gridCol w:w="1890"/>
      </w:tblGrid>
      <w:tr w:rsidR="00605F9E" w:rsidRPr="00605F9E" w:rsidTr="00130456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szCs w:val="24"/>
                <w:lang w:eastAsia="en-GB"/>
              </w:rPr>
            </w:pPr>
            <w:r w:rsidRPr="00605F9E"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605F9E" w:rsidRPr="00605F9E" w:rsidTr="00130456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Date gift given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To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Gift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 w:val="20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Value  </w:t>
            </w:r>
          </w:p>
        </w:tc>
      </w:tr>
      <w:tr w:rsidR="00605F9E" w:rsidRPr="00605F9E" w:rsidTr="00130456">
        <w:tc>
          <w:tcPr>
            <w:tcW w:w="2518" w:type="dxa"/>
            <w:tcBorders>
              <w:top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605F9E">
              <w:rPr>
                <w:rFonts w:cs="Arial"/>
                <w:szCs w:val="24"/>
                <w:lang w:eastAsia="en-GB"/>
              </w:rPr>
              <w:t>Nil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</w:tbl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  <w:r w:rsidRPr="00605F9E">
        <w:rPr>
          <w:rFonts w:cs="Arial"/>
          <w:b/>
          <w:bCs/>
          <w:szCs w:val="24"/>
          <w:u w:val="single"/>
          <w:lang w:eastAsia="en-GB"/>
        </w:rPr>
        <w:br w:type="page"/>
      </w:r>
      <w:r w:rsidRPr="00605F9E">
        <w:rPr>
          <w:rFonts w:cs="Arial"/>
          <w:b/>
          <w:bCs/>
          <w:szCs w:val="24"/>
          <w:u w:val="single"/>
          <w:lang w:eastAsia="en-GB"/>
        </w:rPr>
        <w:lastRenderedPageBreak/>
        <w:t>GIFTS RECEIVED OVER £140</w:t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892"/>
        <w:gridCol w:w="1958"/>
        <w:gridCol w:w="1377"/>
        <w:gridCol w:w="1848"/>
      </w:tblGrid>
      <w:tr w:rsidR="00605F9E" w:rsidRPr="00605F9E" w:rsidTr="00130456">
        <w:tc>
          <w:tcPr>
            <w:tcW w:w="8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605F9E"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605F9E" w:rsidRPr="00605F9E" w:rsidTr="00130456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Date gift received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From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Gift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Value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 w:val="20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Outcome  </w:t>
            </w:r>
          </w:p>
        </w:tc>
      </w:tr>
      <w:tr w:rsidR="00605F9E" w:rsidRPr="00605F9E" w:rsidTr="00130456">
        <w:tc>
          <w:tcPr>
            <w:tcW w:w="1361" w:type="dxa"/>
            <w:tcBorders>
              <w:top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605F9E">
              <w:rPr>
                <w:rFonts w:cs="Arial"/>
                <w:szCs w:val="24"/>
                <w:lang w:eastAsia="en-GB"/>
              </w:rPr>
              <w:t>Nil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</w:p>
        </w:tc>
      </w:tr>
    </w:tbl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Cs/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  <w:r w:rsidRPr="00605F9E">
        <w:rPr>
          <w:rFonts w:cs="Arial"/>
          <w:b/>
          <w:bCs/>
          <w:szCs w:val="24"/>
          <w:u w:val="single"/>
          <w:lang w:eastAsia="en-GB"/>
        </w:rPr>
        <w:br w:type="page"/>
      </w:r>
      <w:r w:rsidRPr="00605F9E">
        <w:rPr>
          <w:rFonts w:cs="Arial"/>
          <w:b/>
          <w:bCs/>
          <w:szCs w:val="24"/>
          <w:u w:val="single"/>
          <w:lang w:eastAsia="en-GB"/>
        </w:rPr>
        <w:lastRenderedPageBreak/>
        <w:t>HOSPITALITY</w:t>
      </w:r>
      <w:r w:rsidRPr="00605F9E">
        <w:rPr>
          <w:rFonts w:cs="Arial"/>
          <w:b/>
          <w:bCs/>
          <w:szCs w:val="24"/>
          <w:u w:val="single"/>
          <w:vertAlign w:val="superscript"/>
          <w:lang w:eastAsia="en-GB"/>
        </w:rPr>
        <w:footnoteReference w:id="1"/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bCs/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44"/>
        <w:gridCol w:w="4131"/>
      </w:tblGrid>
      <w:tr w:rsidR="00605F9E" w:rsidRPr="00605F9E" w:rsidTr="00130456">
        <w:tc>
          <w:tcPr>
            <w:tcW w:w="8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605F9E"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605F9E" w:rsidRPr="00605F9E" w:rsidTr="00130456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Date of hospitality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Name of organisation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 w:val="20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Type of hospitality received</w:t>
            </w:r>
          </w:p>
        </w:tc>
      </w:tr>
      <w:tr w:rsidR="00165FD7" w:rsidRPr="00605F9E" w:rsidTr="00130456">
        <w:tc>
          <w:tcPr>
            <w:tcW w:w="1418" w:type="dxa"/>
          </w:tcPr>
          <w:p w:rsidR="00165FD7" w:rsidRDefault="009F0333" w:rsidP="00372F4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28 April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165FD7" w:rsidRDefault="009F0333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Mansion House/Lord Mayor of London/Lord Provost of Glasgow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165FD7" w:rsidRDefault="009F0333" w:rsidP="004C386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Lunch in honour of Glasgow Commonwealth Games</w:t>
            </w:r>
          </w:p>
        </w:tc>
      </w:tr>
      <w:tr w:rsidR="004621B8" w:rsidRPr="00605F9E" w:rsidTr="00130456">
        <w:tc>
          <w:tcPr>
            <w:tcW w:w="1418" w:type="dxa"/>
          </w:tcPr>
          <w:p w:rsidR="004621B8" w:rsidRDefault="004621B8" w:rsidP="00372F4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30 April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4621B8" w:rsidRDefault="004621B8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4621B8">
              <w:rPr>
                <w:rFonts w:cs="Arial"/>
                <w:szCs w:val="24"/>
                <w:lang w:eastAsia="en-GB"/>
              </w:rPr>
              <w:t>ABFA Annual Conference (Asset Based Finance Association)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4621B8" w:rsidRDefault="002E633D" w:rsidP="00002A4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Reception, after giving welcome speech at conference.</w:t>
            </w:r>
          </w:p>
        </w:tc>
      </w:tr>
      <w:tr w:rsidR="00605F9E" w:rsidRPr="00605F9E" w:rsidTr="00130456">
        <w:tc>
          <w:tcPr>
            <w:tcW w:w="1418" w:type="dxa"/>
          </w:tcPr>
          <w:p w:rsidR="00605F9E" w:rsidRPr="00605F9E" w:rsidRDefault="009F0333" w:rsidP="00372F4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2 May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9F0333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Consulegis Capital Law Conference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9F0333" w:rsidP="00002A4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Lunch, Minister was keynote speaker</w:t>
            </w:r>
          </w:p>
        </w:tc>
      </w:tr>
      <w:tr w:rsidR="004621B8" w:rsidRPr="00605F9E" w:rsidTr="004621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8" w:rsidRPr="004621B8" w:rsidRDefault="00152CA8" w:rsidP="004621B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8</w:t>
            </w:r>
            <w:r w:rsidR="004621B8" w:rsidRPr="004621B8">
              <w:rPr>
                <w:rFonts w:cs="Arial"/>
                <w:szCs w:val="24"/>
                <w:lang w:eastAsia="en-GB"/>
              </w:rPr>
              <w:t xml:space="preserve"> May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8" w:rsidRPr="004621B8" w:rsidRDefault="004621B8" w:rsidP="004621B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4621B8">
              <w:rPr>
                <w:rFonts w:cs="Arial"/>
                <w:szCs w:val="24"/>
                <w:lang w:eastAsia="en-GB"/>
              </w:rPr>
              <w:t>Oxford Union Debate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8" w:rsidRPr="004621B8" w:rsidRDefault="004621B8" w:rsidP="002E633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Dinner, </w:t>
            </w:r>
            <w:r w:rsidR="002E633D">
              <w:rPr>
                <w:rFonts w:cs="Arial"/>
                <w:szCs w:val="24"/>
                <w:lang w:eastAsia="en-GB"/>
              </w:rPr>
              <w:t>before</w:t>
            </w:r>
            <w:r>
              <w:rPr>
                <w:rFonts w:cs="Arial"/>
                <w:szCs w:val="24"/>
                <w:lang w:eastAsia="en-GB"/>
              </w:rPr>
              <w:t xml:space="preserve"> debate</w:t>
            </w:r>
          </w:p>
        </w:tc>
      </w:tr>
      <w:tr w:rsidR="004621B8" w:rsidRPr="00605F9E" w:rsidTr="004621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8" w:rsidRPr="004621B8" w:rsidRDefault="004621B8" w:rsidP="004621B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4621B8">
              <w:rPr>
                <w:rFonts w:cs="Arial"/>
                <w:szCs w:val="24"/>
                <w:lang w:eastAsia="en-GB"/>
              </w:rPr>
              <w:t>15 May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8" w:rsidRPr="004621B8" w:rsidRDefault="004621B8" w:rsidP="004621B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4621B8">
              <w:rPr>
                <w:rFonts w:cs="Arial"/>
                <w:szCs w:val="24"/>
                <w:lang w:eastAsia="en-GB"/>
              </w:rPr>
              <w:t>Cambridge Union Debate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B8" w:rsidRPr="004621B8" w:rsidRDefault="004621B8" w:rsidP="002E633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Dinner, </w:t>
            </w:r>
            <w:r w:rsidR="002E633D">
              <w:rPr>
                <w:rFonts w:cs="Arial"/>
                <w:szCs w:val="24"/>
                <w:lang w:eastAsia="en-GB"/>
              </w:rPr>
              <w:t>before</w:t>
            </w:r>
            <w:r>
              <w:rPr>
                <w:rFonts w:cs="Arial"/>
                <w:szCs w:val="24"/>
                <w:lang w:eastAsia="en-GB"/>
              </w:rPr>
              <w:t xml:space="preserve"> debate</w:t>
            </w:r>
          </w:p>
        </w:tc>
      </w:tr>
      <w:tr w:rsidR="00605F9E" w:rsidRPr="00605F9E" w:rsidTr="00130456">
        <w:tc>
          <w:tcPr>
            <w:tcW w:w="1418" w:type="dxa"/>
          </w:tcPr>
          <w:p w:rsidR="00605F9E" w:rsidRPr="00605F9E" w:rsidRDefault="009F0333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21 May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2E633D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Brad Patterson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9F0333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Dinner, at the Annual Dinner of the Honourable Company of Air Pilots </w:t>
            </w:r>
          </w:p>
        </w:tc>
      </w:tr>
      <w:tr w:rsidR="00605F9E" w:rsidRPr="00605F9E" w:rsidTr="00130456">
        <w:tc>
          <w:tcPr>
            <w:tcW w:w="1418" w:type="dxa"/>
          </w:tcPr>
          <w:p w:rsidR="00605F9E" w:rsidRPr="00605F9E" w:rsidRDefault="00E85277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30 June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E85277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>Polaroid Eyewear</w:t>
            </w: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E85277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eastAsia="en-GB"/>
              </w:rPr>
              <w:t xml:space="preserve">Lunch </w:t>
            </w:r>
          </w:p>
        </w:tc>
      </w:tr>
    </w:tbl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ind w:right="-567"/>
        <w:jc w:val="left"/>
        <w:rPr>
          <w:rFonts w:cs="Arial"/>
          <w:b/>
          <w:bCs/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120" w:line="240" w:lineRule="auto"/>
        <w:ind w:right="-567"/>
        <w:jc w:val="left"/>
        <w:rPr>
          <w:rFonts w:cs="Arial"/>
          <w:b/>
          <w:bCs/>
          <w:szCs w:val="24"/>
          <w:u w:val="single"/>
          <w:lang w:eastAsia="en-GB"/>
        </w:rPr>
      </w:pPr>
      <w:r w:rsidRPr="00605F9E">
        <w:rPr>
          <w:rFonts w:cs="Arial"/>
          <w:b/>
          <w:bCs/>
          <w:szCs w:val="24"/>
          <w:u w:val="single"/>
          <w:lang w:eastAsia="en-GB"/>
        </w:rPr>
        <w:br w:type="page"/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1134"/>
        <w:jc w:val="left"/>
        <w:rPr>
          <w:rFonts w:cs="Arial"/>
          <w:b/>
          <w:szCs w:val="24"/>
          <w:lang w:eastAsia="en-GB"/>
        </w:rPr>
      </w:pPr>
      <w:r w:rsidRPr="00605F9E">
        <w:rPr>
          <w:rFonts w:cs="Arial"/>
          <w:b/>
          <w:bCs/>
          <w:szCs w:val="24"/>
          <w:u w:val="single"/>
          <w:lang w:eastAsia="en-GB"/>
        </w:rPr>
        <w:t xml:space="preserve">OVERSEAS TRAVEL </w:t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Cs/>
          <w:szCs w:val="24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Cs w:val="24"/>
          <w:lang w:eastAsia="en-GB"/>
        </w:rPr>
      </w:pPr>
      <w:r w:rsidRPr="00605F9E">
        <w:rPr>
          <w:rFonts w:cs="Arial"/>
          <w:bCs/>
          <w:szCs w:val="24"/>
          <w:lang w:eastAsia="en-GB"/>
        </w:rPr>
        <w:t xml:space="preserve">       </w:t>
      </w:r>
    </w:p>
    <w:tbl>
      <w:tblPr>
        <w:tblStyle w:val="TableGrid"/>
        <w:tblW w:w="10786" w:type="dxa"/>
        <w:tblLook w:val="04A0" w:firstRow="1" w:lastRow="0" w:firstColumn="1" w:lastColumn="0" w:noHBand="0" w:noVBand="1"/>
      </w:tblPr>
      <w:tblGrid>
        <w:gridCol w:w="1394"/>
        <w:gridCol w:w="1631"/>
        <w:gridCol w:w="1882"/>
        <w:gridCol w:w="1590"/>
        <w:gridCol w:w="1983"/>
        <w:gridCol w:w="2306"/>
      </w:tblGrid>
      <w:tr w:rsidR="00605F9E" w:rsidRPr="00605F9E" w:rsidTr="00CA27CC">
        <w:tc>
          <w:tcPr>
            <w:tcW w:w="10786" w:type="dxa"/>
            <w:gridSpan w:val="6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605F9E"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605F9E" w:rsidRPr="00605F9E" w:rsidTr="00CA27CC">
        <w:tc>
          <w:tcPr>
            <w:tcW w:w="1394" w:type="dxa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Date(s) of trip</w:t>
            </w:r>
          </w:p>
        </w:tc>
        <w:tc>
          <w:tcPr>
            <w:tcW w:w="1631" w:type="dxa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Destination  </w:t>
            </w:r>
          </w:p>
        </w:tc>
        <w:tc>
          <w:tcPr>
            <w:tcW w:w="1882" w:type="dxa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Purpose of trip</w:t>
            </w:r>
          </w:p>
        </w:tc>
        <w:tc>
          <w:tcPr>
            <w:tcW w:w="1590" w:type="dxa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‘No 32 (The Royal) Squadron’ or ‘other RAF’ or ‘Charter’ or ‘Eurostar’  </w:t>
            </w:r>
          </w:p>
        </w:tc>
        <w:tc>
          <w:tcPr>
            <w:tcW w:w="1983" w:type="dxa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 w:val="20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Number of officials accompanying Minister, where non-scheduled travel is used   </w:t>
            </w:r>
          </w:p>
        </w:tc>
        <w:tc>
          <w:tcPr>
            <w:tcW w:w="2306" w:type="dxa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Total cost including travel and accommodation of Minister only</w:t>
            </w:r>
          </w:p>
        </w:tc>
      </w:tr>
      <w:tr w:rsidR="00965A1D" w:rsidTr="00965A1D">
        <w:tc>
          <w:tcPr>
            <w:tcW w:w="1394" w:type="dxa"/>
          </w:tcPr>
          <w:p w:rsidR="00965A1D" w:rsidRDefault="00965A1D" w:rsidP="00605F9E">
            <w:pPr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Nil return</w:t>
            </w:r>
          </w:p>
        </w:tc>
        <w:tc>
          <w:tcPr>
            <w:tcW w:w="1631" w:type="dxa"/>
          </w:tcPr>
          <w:p w:rsidR="00965A1D" w:rsidRDefault="00965A1D" w:rsidP="00605F9E">
            <w:pPr>
              <w:rPr>
                <w:rFonts w:cs="Arial"/>
                <w:bCs/>
                <w:szCs w:val="24"/>
                <w:lang w:eastAsia="en-GB"/>
              </w:rPr>
            </w:pPr>
          </w:p>
        </w:tc>
        <w:tc>
          <w:tcPr>
            <w:tcW w:w="1882" w:type="dxa"/>
          </w:tcPr>
          <w:p w:rsidR="00965A1D" w:rsidRDefault="00965A1D" w:rsidP="00605F9E">
            <w:pPr>
              <w:rPr>
                <w:rFonts w:cs="Arial"/>
                <w:bCs/>
                <w:szCs w:val="24"/>
                <w:lang w:eastAsia="en-GB"/>
              </w:rPr>
            </w:pPr>
          </w:p>
        </w:tc>
        <w:tc>
          <w:tcPr>
            <w:tcW w:w="1590" w:type="dxa"/>
          </w:tcPr>
          <w:p w:rsidR="00965A1D" w:rsidRDefault="00965A1D" w:rsidP="00605F9E">
            <w:pPr>
              <w:rPr>
                <w:rFonts w:cs="Arial"/>
                <w:bCs/>
                <w:szCs w:val="24"/>
                <w:lang w:eastAsia="en-GB"/>
              </w:rPr>
            </w:pPr>
          </w:p>
        </w:tc>
        <w:tc>
          <w:tcPr>
            <w:tcW w:w="1983" w:type="dxa"/>
          </w:tcPr>
          <w:p w:rsidR="00965A1D" w:rsidRDefault="00965A1D" w:rsidP="00605F9E">
            <w:pPr>
              <w:rPr>
                <w:rFonts w:cs="Arial"/>
                <w:bCs/>
                <w:szCs w:val="24"/>
                <w:lang w:eastAsia="en-GB"/>
              </w:rPr>
            </w:pPr>
          </w:p>
        </w:tc>
        <w:tc>
          <w:tcPr>
            <w:tcW w:w="2306" w:type="dxa"/>
          </w:tcPr>
          <w:p w:rsidR="00965A1D" w:rsidRDefault="00965A1D" w:rsidP="00605F9E">
            <w:pPr>
              <w:rPr>
                <w:rFonts w:cs="Arial"/>
                <w:bCs/>
                <w:szCs w:val="24"/>
                <w:lang w:eastAsia="en-GB"/>
              </w:rPr>
            </w:pPr>
          </w:p>
        </w:tc>
      </w:tr>
    </w:tbl>
    <w:p w:rsidR="00605F9E" w:rsidRDefault="00605F9E" w:rsidP="00605F9E">
      <w:r w:rsidRPr="00605F9E">
        <w:rPr>
          <w:rFonts w:cs="Arial"/>
          <w:bCs/>
          <w:szCs w:val="24"/>
          <w:lang w:eastAsia="en-GB"/>
        </w:rPr>
        <w:br w:type="page"/>
      </w:r>
      <w:r>
        <w:t xml:space="preserve"> </w:t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-1134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  <w:r w:rsidRPr="00605F9E">
        <w:rPr>
          <w:rFonts w:cs="Arial"/>
          <w:b/>
          <w:bCs/>
          <w:szCs w:val="24"/>
          <w:u w:val="single"/>
          <w:lang w:eastAsia="en-GB"/>
        </w:rPr>
        <w:t>MEETINGS WITH EXTERNAL ORGANISATIONS</w:t>
      </w:r>
      <w:r w:rsidRPr="00605F9E">
        <w:rPr>
          <w:rFonts w:cs="Arial"/>
          <w:b/>
          <w:bCs/>
          <w:szCs w:val="24"/>
          <w:u w:val="single"/>
          <w:vertAlign w:val="superscript"/>
          <w:lang w:eastAsia="en-GB"/>
        </w:rPr>
        <w:footnoteReference w:id="2"/>
      </w: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bCs/>
          <w:szCs w:val="24"/>
          <w:u w:val="single"/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bCs/>
          <w:szCs w:val="24"/>
          <w:lang w:eastAsia="en-GB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3466"/>
        <w:gridCol w:w="2939"/>
      </w:tblGrid>
      <w:tr w:rsidR="00605F9E" w:rsidRPr="00605F9E" w:rsidTr="00130456">
        <w:tc>
          <w:tcPr>
            <w:tcW w:w="8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szCs w:val="24"/>
                <w:lang w:eastAsia="en-GB"/>
              </w:rPr>
            </w:pPr>
            <w:r w:rsidRPr="00605F9E">
              <w:rPr>
                <w:rFonts w:cs="Arial"/>
                <w:b/>
                <w:szCs w:val="24"/>
                <w:lang w:eastAsia="en-GB"/>
              </w:rPr>
              <w:t>Lord Wallace of Tankerness, Advocate General for Scotland</w:t>
            </w:r>
          </w:p>
        </w:tc>
      </w:tr>
      <w:tr w:rsidR="00616B64" w:rsidRPr="00605F9E" w:rsidTr="00616B64"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Date of Meeting 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>Name of External Organisation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05F9E" w:rsidRPr="00605F9E" w:rsidRDefault="00605F9E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419"/>
              </w:tabs>
              <w:spacing w:line="240" w:lineRule="auto"/>
              <w:jc w:val="left"/>
              <w:rPr>
                <w:rFonts w:cs="Arial"/>
                <w:b/>
                <w:bCs/>
                <w:szCs w:val="24"/>
                <w:lang w:eastAsia="en-GB"/>
              </w:rPr>
            </w:pPr>
            <w:r w:rsidRPr="00605F9E">
              <w:rPr>
                <w:rFonts w:cs="Arial"/>
                <w:b/>
                <w:bCs/>
                <w:szCs w:val="24"/>
                <w:lang w:eastAsia="en-GB"/>
              </w:rPr>
              <w:t xml:space="preserve">Purpose of Meeting  </w:t>
            </w:r>
          </w:p>
        </w:tc>
      </w:tr>
      <w:tr w:rsidR="00616B64" w:rsidRPr="00605F9E" w:rsidTr="00616B64">
        <w:tc>
          <w:tcPr>
            <w:tcW w:w="2031" w:type="dxa"/>
            <w:tcBorders>
              <w:bottom w:val="single" w:sz="4" w:space="0" w:color="auto"/>
            </w:tcBorders>
          </w:tcPr>
          <w:p w:rsidR="00605F9E" w:rsidRPr="00605F9E" w:rsidRDefault="00C20532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3 April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C20532" w:rsidP="00AE45A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Mackay Hannah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605F9E" w:rsidRPr="00605F9E" w:rsidRDefault="004621B8" w:rsidP="00605F9E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General Scottish issues</w:t>
            </w:r>
          </w:p>
        </w:tc>
      </w:tr>
      <w:tr w:rsidR="00165FD7" w:rsidRPr="00605F9E" w:rsidTr="00616B64">
        <w:tc>
          <w:tcPr>
            <w:tcW w:w="2031" w:type="dxa"/>
            <w:tcBorders>
              <w:bottom w:val="single" w:sz="4" w:space="0" w:color="auto"/>
            </w:tcBorders>
          </w:tcPr>
          <w:p w:rsidR="00165FD7" w:rsidRDefault="00C20532" w:rsidP="00605F9E">
            <w:r>
              <w:t>8 April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165FD7" w:rsidRDefault="004621B8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  <w:r>
              <w:t>Orkney Islands Council, Shetland Islands Council, Western Isles Coun</w:t>
            </w:r>
            <w:r w:rsidR="00152CA8">
              <w:t>c</w:t>
            </w:r>
            <w:r>
              <w:t>il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165FD7" w:rsidRDefault="004621B8" w:rsidP="00605F9E">
            <w:r>
              <w:t>To discuss Our Islands, Our Future</w:t>
            </w:r>
          </w:p>
        </w:tc>
      </w:tr>
      <w:tr w:rsidR="0098115A" w:rsidRPr="00605F9E" w:rsidTr="00616B64">
        <w:tc>
          <w:tcPr>
            <w:tcW w:w="2031" w:type="dxa"/>
            <w:tcBorders>
              <w:bottom w:val="single" w:sz="4" w:space="0" w:color="auto"/>
            </w:tcBorders>
          </w:tcPr>
          <w:p w:rsidR="0098115A" w:rsidRDefault="0098115A" w:rsidP="0098115A">
            <w:r>
              <w:t>14 April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98115A" w:rsidRDefault="0098115A" w:rsidP="00CA27C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  <w:r>
              <w:t xml:space="preserve">Law Society of Scotland, </w:t>
            </w:r>
            <w:r w:rsidRPr="0098115A">
              <w:t xml:space="preserve"> Commonwealth Lawyers Association</w:t>
            </w:r>
            <w:r>
              <w:t xml:space="preserve"> and Happening Events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98115A" w:rsidRDefault="0098115A" w:rsidP="0098115A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  <w:r>
              <w:t>To discuss Commonwealth Law Conference</w:t>
            </w:r>
            <w:r w:rsidR="004621B8">
              <w:t>.</w:t>
            </w:r>
            <w:r>
              <w:t xml:space="preserve"> </w:t>
            </w:r>
          </w:p>
        </w:tc>
      </w:tr>
      <w:tr w:rsidR="0098115A" w:rsidRPr="00605F9E" w:rsidTr="00616B64">
        <w:tc>
          <w:tcPr>
            <w:tcW w:w="2031" w:type="dxa"/>
            <w:tcBorders>
              <w:bottom w:val="single" w:sz="4" w:space="0" w:color="auto"/>
            </w:tcBorders>
          </w:tcPr>
          <w:p w:rsidR="0098115A" w:rsidRDefault="00CC09CD" w:rsidP="00CC09CD">
            <w:r>
              <w:t>30 April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98115A" w:rsidRDefault="00CC09CD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</w:pPr>
            <w:r>
              <w:t>Impress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98115A" w:rsidRDefault="004621B8" w:rsidP="00605F9E">
            <w:r>
              <w:t xml:space="preserve">Implementation of </w:t>
            </w:r>
            <w:proofErr w:type="spellStart"/>
            <w:r>
              <w:t>Leveson</w:t>
            </w:r>
            <w:proofErr w:type="spellEnd"/>
          </w:p>
        </w:tc>
      </w:tr>
      <w:tr w:rsidR="0098115A" w:rsidRPr="00605F9E" w:rsidTr="00616B64">
        <w:tc>
          <w:tcPr>
            <w:tcW w:w="2031" w:type="dxa"/>
          </w:tcPr>
          <w:p w:rsidR="0098115A" w:rsidRPr="00605F9E" w:rsidRDefault="00CC09CD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9 May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98115A" w:rsidRPr="00605F9E" w:rsidRDefault="004621B8" w:rsidP="00605F9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European Movement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98115A" w:rsidRPr="00605F9E" w:rsidRDefault="004621B8" w:rsidP="00616B6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Europe Day Celebrations Glasgow</w:t>
            </w:r>
          </w:p>
        </w:tc>
      </w:tr>
      <w:tr w:rsidR="0098115A" w:rsidRPr="00605F9E" w:rsidTr="004A3DEA">
        <w:tc>
          <w:tcPr>
            <w:tcW w:w="2031" w:type="dxa"/>
          </w:tcPr>
          <w:p w:rsidR="0098115A" w:rsidRPr="00605F9E" w:rsidRDefault="00297D44" w:rsidP="006E21A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19 May</w:t>
            </w:r>
          </w:p>
        </w:tc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</w:tcPr>
          <w:p w:rsidR="0098115A" w:rsidRPr="00605F9E" w:rsidRDefault="00297D44" w:rsidP="004621B8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Glasgow Clyde </w:t>
            </w:r>
            <w:r w:rsidR="004621B8">
              <w:rPr>
                <w:rFonts w:cs="Arial"/>
                <w:lang w:eastAsia="en-GB"/>
              </w:rPr>
              <w:t>College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</w:tcPr>
          <w:p w:rsidR="0098115A" w:rsidRPr="00605F9E" w:rsidRDefault="004621B8" w:rsidP="001304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Further Education issues and </w:t>
            </w:r>
            <w:r w:rsidR="00297D44">
              <w:rPr>
                <w:rFonts w:cs="Arial"/>
                <w:lang w:eastAsia="en-GB"/>
              </w:rPr>
              <w:t>Referendum</w:t>
            </w:r>
          </w:p>
        </w:tc>
      </w:tr>
      <w:tr w:rsidR="004A3DEA" w:rsidRPr="00297D44" w:rsidTr="004A3DEA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A" w:rsidRPr="004A3DEA" w:rsidRDefault="004A3DEA" w:rsidP="004A3DEA">
            <w:pPr>
              <w:rPr>
                <w:rFonts w:cs="Arial"/>
                <w:lang w:eastAsia="en-GB"/>
              </w:rPr>
            </w:pPr>
            <w:r w:rsidRPr="004A3DEA">
              <w:rPr>
                <w:rFonts w:cs="Arial"/>
                <w:lang w:eastAsia="en-GB"/>
              </w:rPr>
              <w:t>24 June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A" w:rsidRPr="004A3DEA" w:rsidRDefault="004A3DEA" w:rsidP="004A3DEA">
            <w:pPr>
              <w:jc w:val="left"/>
              <w:rPr>
                <w:rFonts w:cs="Arial"/>
                <w:lang w:eastAsia="en-GB"/>
              </w:rPr>
            </w:pPr>
            <w:r w:rsidRPr="004A3DEA">
              <w:rPr>
                <w:rFonts w:cs="Arial"/>
                <w:lang w:eastAsia="en-GB"/>
              </w:rPr>
              <w:t>Commonwealth Lawyers Association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A" w:rsidRPr="004A3DEA" w:rsidRDefault="004A3DEA" w:rsidP="00374E3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 w:rsidRPr="004A3DEA">
              <w:rPr>
                <w:rFonts w:cs="Arial"/>
                <w:lang w:eastAsia="en-GB"/>
              </w:rPr>
              <w:t xml:space="preserve">Commonwealth Law </w:t>
            </w:r>
          </w:p>
          <w:p w:rsidR="004A3DEA" w:rsidRPr="004A3DEA" w:rsidRDefault="004A3DEA" w:rsidP="00374E3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 w:rsidRPr="004A3DEA">
              <w:rPr>
                <w:rFonts w:cs="Arial"/>
                <w:lang w:eastAsia="en-GB"/>
              </w:rPr>
              <w:t>Conference</w:t>
            </w:r>
          </w:p>
          <w:p w:rsidR="004A3DEA" w:rsidRPr="004A3DEA" w:rsidRDefault="004A3DEA" w:rsidP="00374E3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</w:p>
        </w:tc>
      </w:tr>
      <w:tr w:rsidR="004A3DEA" w:rsidRPr="00297D44" w:rsidTr="004A3DEA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A" w:rsidRPr="004A3DEA" w:rsidRDefault="004A3DEA" w:rsidP="004A3DEA">
            <w:pPr>
              <w:rPr>
                <w:rFonts w:cs="Arial"/>
                <w:lang w:eastAsia="en-GB"/>
              </w:rPr>
            </w:pPr>
            <w:r w:rsidRPr="004A3DEA">
              <w:rPr>
                <w:rFonts w:cs="Arial"/>
                <w:lang w:eastAsia="en-GB"/>
              </w:rPr>
              <w:t>30 June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A" w:rsidRPr="004A3DEA" w:rsidRDefault="004A3DEA" w:rsidP="004A3DEA">
            <w:pPr>
              <w:rPr>
                <w:rFonts w:cs="Arial"/>
                <w:lang w:eastAsia="en-GB"/>
              </w:rPr>
            </w:pPr>
            <w:r w:rsidRPr="004A3DEA">
              <w:rPr>
                <w:rFonts w:cs="Arial"/>
                <w:lang w:eastAsia="en-GB"/>
              </w:rPr>
              <w:t>Dumbarton Credit Union</w:t>
            </w:r>
          </w:p>
          <w:p w:rsidR="004A3DEA" w:rsidRPr="004A3DEA" w:rsidRDefault="004A3DEA" w:rsidP="004A3DEA">
            <w:pPr>
              <w:rPr>
                <w:rFonts w:cs="Arial"/>
                <w:lang w:eastAsia="en-GB"/>
              </w:rPr>
            </w:pPr>
            <w:proofErr w:type="spellStart"/>
            <w:r w:rsidRPr="004A3DEA">
              <w:rPr>
                <w:rFonts w:cs="Arial"/>
                <w:lang w:eastAsia="en-GB"/>
              </w:rPr>
              <w:t>Lomondgate</w:t>
            </w:r>
            <w:proofErr w:type="spellEnd"/>
            <w:r w:rsidRPr="004A3DEA">
              <w:rPr>
                <w:rFonts w:cs="Arial"/>
                <w:lang w:eastAsia="en-GB"/>
              </w:rPr>
              <w:t xml:space="preserve"> Regeneration Site</w:t>
            </w:r>
          </w:p>
          <w:p w:rsidR="004A3DEA" w:rsidRPr="004A3DEA" w:rsidRDefault="004A3DEA" w:rsidP="004A3DEA">
            <w:pPr>
              <w:rPr>
                <w:rFonts w:cs="Arial"/>
                <w:lang w:eastAsia="en-GB"/>
              </w:rPr>
            </w:pPr>
            <w:r w:rsidRPr="004A3DEA">
              <w:rPr>
                <w:rFonts w:cs="Arial"/>
                <w:lang w:eastAsia="en-GB"/>
              </w:rPr>
              <w:t>BBC Scotland (River City Production Site)</w:t>
            </w:r>
          </w:p>
          <w:p w:rsidR="004A3DEA" w:rsidRPr="004A3DEA" w:rsidRDefault="004A3DEA" w:rsidP="004A3DEA">
            <w:pPr>
              <w:rPr>
                <w:rFonts w:cs="Arial"/>
                <w:lang w:eastAsia="en-GB"/>
              </w:rPr>
            </w:pPr>
            <w:r w:rsidRPr="004A3DEA">
              <w:rPr>
                <w:rFonts w:cs="Arial"/>
                <w:lang w:eastAsia="en-GB"/>
              </w:rPr>
              <w:t>Polaroid Eyewear</w:t>
            </w:r>
          </w:p>
          <w:p w:rsidR="004A3DEA" w:rsidRPr="004A3DEA" w:rsidRDefault="004A3DEA" w:rsidP="004A3DEA">
            <w:pPr>
              <w:rPr>
                <w:rFonts w:cs="Arial"/>
                <w:lang w:eastAsia="en-GB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A" w:rsidRPr="004A3DEA" w:rsidRDefault="004A3DEA" w:rsidP="00374E3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cs="Arial"/>
                <w:lang w:eastAsia="en-GB"/>
              </w:rPr>
            </w:pPr>
            <w:r w:rsidRPr="004A3DEA">
              <w:rPr>
                <w:rFonts w:cs="Arial"/>
                <w:lang w:eastAsia="en-GB"/>
              </w:rPr>
              <w:t>General fact finding and also issues in relation to independence referendum.</w:t>
            </w:r>
          </w:p>
        </w:tc>
      </w:tr>
    </w:tbl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605F9E" w:rsidRPr="00605F9E" w:rsidRDefault="00605F9E" w:rsidP="00605F9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lang w:eastAsia="en-GB"/>
        </w:rPr>
      </w:pPr>
    </w:p>
    <w:p w:rsidR="00E3599D" w:rsidRDefault="00E3599D" w:rsidP="00E36759"/>
    <w:sectPr w:rsidR="00E3599D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B8" w:rsidRDefault="004621B8">
      <w:pPr>
        <w:spacing w:line="240" w:lineRule="auto"/>
      </w:pPr>
      <w:r>
        <w:separator/>
      </w:r>
    </w:p>
  </w:endnote>
  <w:endnote w:type="continuationSeparator" w:id="0">
    <w:p w:rsidR="004621B8" w:rsidRDefault="0046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B8" w:rsidRPr="0067486A" w:rsidRDefault="004621B8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B8" w:rsidRDefault="004621B8">
      <w:pPr>
        <w:spacing w:line="240" w:lineRule="auto"/>
      </w:pPr>
      <w:r>
        <w:separator/>
      </w:r>
    </w:p>
  </w:footnote>
  <w:footnote w:type="continuationSeparator" w:id="0">
    <w:p w:rsidR="004621B8" w:rsidRDefault="004621B8">
      <w:pPr>
        <w:spacing w:line="240" w:lineRule="auto"/>
      </w:pPr>
      <w:r>
        <w:continuationSeparator/>
      </w:r>
    </w:p>
  </w:footnote>
  <w:footnote w:id="1">
    <w:p w:rsidR="00965A1D" w:rsidRPr="00BB32CD" w:rsidRDefault="004621B8" w:rsidP="00965A1D">
      <w:pPr>
        <w:ind w:left="720"/>
        <w:rPr>
          <w:rFonts w:cs="Arial"/>
          <w:i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965A1D" w:rsidRPr="00BB32CD">
        <w:rPr>
          <w:rFonts w:cs="Arial"/>
          <w:i/>
          <w:sz w:val="20"/>
        </w:rPr>
        <w:t>‘</w:t>
      </w:r>
      <w:r w:rsidR="00965A1D" w:rsidRPr="00BB32CD">
        <w:rPr>
          <w:i/>
          <w:sz w:val="20"/>
        </w:rPr>
        <w:t xml:space="preserve">Does not normally include attendance at functions hosted by HM Government or the Royal Household; ‘diplomatic’ functions in the UK or abroad which are hosted by overseas governments; minor refreshments at meetings, receptions, conferences, and seminars; or offers of hospitality which were declined. </w:t>
      </w:r>
      <w:r w:rsidR="00965A1D" w:rsidRPr="00BB32CD">
        <w:rPr>
          <w:rFonts w:cs="Arial"/>
          <w:i/>
          <w:sz w:val="20"/>
        </w:rPr>
        <w:t xml:space="preserve">* indicates </w:t>
      </w:r>
      <w:r w:rsidR="00965A1D" w:rsidRPr="00BB32CD">
        <w:rPr>
          <w:rFonts w:cs="Arial"/>
          <w:bCs/>
          <w:i/>
          <w:sz w:val="20"/>
        </w:rPr>
        <w:t>if accompanied by spouse/partner or other family member or friend.</w:t>
      </w:r>
      <w:r w:rsidR="00965A1D" w:rsidRPr="00BB32CD">
        <w:rPr>
          <w:i/>
          <w:sz w:val="20"/>
        </w:rPr>
        <w:t xml:space="preserve">’ </w:t>
      </w:r>
    </w:p>
    <w:p w:rsidR="004621B8" w:rsidRDefault="004621B8" w:rsidP="00965A1D">
      <w:pPr>
        <w:rPr>
          <w:rFonts w:cs="Arial"/>
          <w:b/>
          <w:bCs/>
          <w:szCs w:val="24"/>
        </w:rPr>
      </w:pPr>
    </w:p>
    <w:p w:rsidR="004621B8" w:rsidRDefault="004621B8" w:rsidP="00605F9E">
      <w:pPr>
        <w:pStyle w:val="FootnoteText"/>
      </w:pPr>
    </w:p>
  </w:footnote>
  <w:footnote w:id="2">
    <w:p w:rsidR="00965A1D" w:rsidRPr="00BB32CD" w:rsidRDefault="004621B8" w:rsidP="00965A1D">
      <w:pPr>
        <w:pStyle w:val="FootnoteText"/>
        <w:ind w:left="720"/>
        <w:jc w:val="both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78225F">
        <w:t>G</w:t>
      </w:r>
      <w:r w:rsidRPr="0078225F">
        <w:rPr>
          <w:rFonts w:cs="Arial"/>
        </w:rPr>
        <w:t xml:space="preserve">enerally not included: Government bodies such as other Government Departments, NDPBs, Non-Ministerial Departments, Agencies, Government reviews </w:t>
      </w:r>
      <w:r>
        <w:rPr>
          <w:rFonts w:cs="Arial"/>
        </w:rPr>
        <w:t xml:space="preserve">and </w:t>
      </w:r>
      <w:r w:rsidRPr="0078225F">
        <w:rPr>
          <w:rFonts w:cs="Arial"/>
        </w:rPr>
        <w:t xml:space="preserve">representatives of </w:t>
      </w:r>
      <w:r>
        <w:rPr>
          <w:rFonts w:cs="Arial"/>
        </w:rPr>
        <w:t>Parliament, devolved or foreign governments</w:t>
      </w:r>
      <w:r w:rsidR="00965A1D">
        <w:rPr>
          <w:rFonts w:cs="Arial"/>
        </w:rPr>
        <w:t xml:space="preserve">. </w:t>
      </w:r>
      <w:r w:rsidR="00965A1D" w:rsidRPr="00BB32CD">
        <w:rPr>
          <w:rFonts w:cs="Arial"/>
        </w:rPr>
        <w:t>Visits, attendance at seminars, conferences, receptions, media, interviews etc would not normally be classed as meetings.</w:t>
      </w:r>
    </w:p>
    <w:p w:rsidR="004621B8" w:rsidRPr="00F23933" w:rsidRDefault="004621B8" w:rsidP="00605F9E">
      <w:pPr>
        <w:rPr>
          <w:rFonts w:cs="Arial"/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B8" w:rsidRPr="0067486A" w:rsidRDefault="004621B8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E"/>
    <w:rsid w:val="00002A40"/>
    <w:rsid w:val="00050BE3"/>
    <w:rsid w:val="00100021"/>
    <w:rsid w:val="001267F7"/>
    <w:rsid w:val="00130456"/>
    <w:rsid w:val="00152CA8"/>
    <w:rsid w:val="00157346"/>
    <w:rsid w:val="00165FD7"/>
    <w:rsid w:val="00192DC7"/>
    <w:rsid w:val="001A319E"/>
    <w:rsid w:val="00263DFB"/>
    <w:rsid w:val="00297D44"/>
    <w:rsid w:val="002E633D"/>
    <w:rsid w:val="002F3688"/>
    <w:rsid w:val="003374EE"/>
    <w:rsid w:val="00372F41"/>
    <w:rsid w:val="003B4670"/>
    <w:rsid w:val="003F2479"/>
    <w:rsid w:val="00411FC4"/>
    <w:rsid w:val="004621B8"/>
    <w:rsid w:val="00475A2E"/>
    <w:rsid w:val="004A3DEA"/>
    <w:rsid w:val="004B52BE"/>
    <w:rsid w:val="004C08D4"/>
    <w:rsid w:val="004C386F"/>
    <w:rsid w:val="004F3917"/>
    <w:rsid w:val="00560E4D"/>
    <w:rsid w:val="00605F9E"/>
    <w:rsid w:val="00616B64"/>
    <w:rsid w:val="00637533"/>
    <w:rsid w:val="0067486A"/>
    <w:rsid w:val="006D26F7"/>
    <w:rsid w:val="006E21A7"/>
    <w:rsid w:val="00835B50"/>
    <w:rsid w:val="009136E0"/>
    <w:rsid w:val="00952710"/>
    <w:rsid w:val="00965A1D"/>
    <w:rsid w:val="0098115A"/>
    <w:rsid w:val="009F0333"/>
    <w:rsid w:val="009F71B8"/>
    <w:rsid w:val="00A56EBA"/>
    <w:rsid w:val="00A90A53"/>
    <w:rsid w:val="00AB54FF"/>
    <w:rsid w:val="00AC310B"/>
    <w:rsid w:val="00AE01CB"/>
    <w:rsid w:val="00AE45A2"/>
    <w:rsid w:val="00B2608D"/>
    <w:rsid w:val="00B93B7B"/>
    <w:rsid w:val="00C20532"/>
    <w:rsid w:val="00C86FBA"/>
    <w:rsid w:val="00CA27CC"/>
    <w:rsid w:val="00CC09CD"/>
    <w:rsid w:val="00D661A1"/>
    <w:rsid w:val="00E3599D"/>
    <w:rsid w:val="00E36759"/>
    <w:rsid w:val="00E85277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nhideWhenUsed/>
    <w:rsid w:val="00605F9E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605F9E"/>
    <w:rPr>
      <w:sz w:val="20"/>
    </w:rPr>
  </w:style>
  <w:style w:type="character" w:styleId="FootnoteReference">
    <w:name w:val="footnote reference"/>
    <w:semiHidden/>
    <w:unhideWhenUsed/>
    <w:rsid w:val="00605F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C38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A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A1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A1D"/>
    <w:rPr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A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A1D"/>
    <w:rPr>
      <w:b/>
      <w:bCs/>
      <w:sz w:val="20"/>
      <w:szCs w:val="24"/>
      <w:lang w:eastAsia="en-US"/>
    </w:rPr>
  </w:style>
  <w:style w:type="table" w:styleId="TableGrid">
    <w:name w:val="Table Grid"/>
    <w:basedOn w:val="TableNormal"/>
    <w:uiPriority w:val="59"/>
    <w:rsid w:val="00965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nhideWhenUsed/>
    <w:rsid w:val="00605F9E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605F9E"/>
    <w:rPr>
      <w:sz w:val="20"/>
    </w:rPr>
  </w:style>
  <w:style w:type="character" w:styleId="FootnoteReference">
    <w:name w:val="footnote reference"/>
    <w:semiHidden/>
    <w:unhideWhenUsed/>
    <w:rsid w:val="00605F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C38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A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A1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A1D"/>
    <w:rPr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A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A1D"/>
    <w:rPr>
      <w:b/>
      <w:bCs/>
      <w:sz w:val="20"/>
      <w:szCs w:val="24"/>
      <w:lang w:eastAsia="en-US"/>
    </w:rPr>
  </w:style>
  <w:style w:type="table" w:styleId="TableGrid">
    <w:name w:val="Table Grid"/>
    <w:basedOn w:val="TableNormal"/>
    <w:uiPriority w:val="59"/>
    <w:rsid w:val="00965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A6EB-CC6F-4B42-ABAB-5B3431BE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U203848</dc:creator>
  <cp:lastModifiedBy>Alison Howard</cp:lastModifiedBy>
  <cp:revision>2</cp:revision>
  <cp:lastPrinted>2014-12-02T12:14:00Z</cp:lastPrinted>
  <dcterms:created xsi:type="dcterms:W3CDTF">2015-03-16T09:00:00Z</dcterms:created>
  <dcterms:modified xsi:type="dcterms:W3CDTF">2015-03-16T09:00:00Z</dcterms:modified>
</cp:coreProperties>
</file>