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03" w:rsidRDefault="004E5903">
      <w:pPr>
        <w:rPr>
          <w:rFonts w:ascii="Arial" w:hAnsi="Arial" w:cs="Arial"/>
          <w:b/>
        </w:rPr>
      </w:pPr>
    </w:p>
    <w:p w:rsidR="004E5903" w:rsidRDefault="004E5903">
      <w:pPr>
        <w:rPr>
          <w:rFonts w:ascii="Arial" w:hAnsi="Arial" w:cs="Arial"/>
          <w:b/>
        </w:rPr>
      </w:pPr>
    </w:p>
    <w:p w:rsidR="004E5903" w:rsidRPr="004E5903" w:rsidRDefault="004E5903">
      <w:pPr>
        <w:rPr>
          <w:rFonts w:ascii="Arial" w:hAnsi="Arial" w:cs="Arial"/>
          <w:b/>
        </w:rPr>
      </w:pPr>
      <w:r w:rsidRPr="004E5903">
        <w:rPr>
          <w:rFonts w:ascii="Arial" w:hAnsi="Arial" w:cs="Arial"/>
          <w:b/>
        </w:rPr>
        <w:t>Notarial Services Guidance</w:t>
      </w:r>
      <w:r>
        <w:rPr>
          <w:rFonts w:ascii="Arial" w:hAnsi="Arial" w:cs="Arial"/>
          <w:b/>
        </w:rPr>
        <w:t xml:space="preserve">, </w:t>
      </w:r>
      <w:r w:rsidRPr="004E5903">
        <w:rPr>
          <w:rFonts w:ascii="Arial" w:hAnsi="Arial" w:cs="Arial"/>
          <w:b/>
        </w:rPr>
        <w:t>British High Commission, Yaounde</w:t>
      </w:r>
    </w:p>
    <w:p w:rsidR="004E5903" w:rsidRPr="004E5903" w:rsidRDefault="004E5903">
      <w:pPr>
        <w:rPr>
          <w:rFonts w:ascii="Arial" w:hAnsi="Arial" w:cs="Arial"/>
        </w:rPr>
      </w:pPr>
    </w:p>
    <w:p w:rsidR="004E5903" w:rsidRDefault="004E5903" w:rsidP="004E5903">
      <w:pPr>
        <w:spacing w:before="90" w:after="18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do not provide any notarial services in Commonwealth (Cameroon) posts.</w:t>
      </w:r>
      <w:r w:rsidRPr="004E590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Commissioner for Oaths Act does not apply to staff in Commonwealth countries and it therefore follows that they may not perform any notarial </w:t>
      </w:r>
      <w:r w:rsidR="008A5112">
        <w:rPr>
          <w:rFonts w:ascii="Arial" w:hAnsi="Arial" w:cs="Arial"/>
          <w:szCs w:val="24"/>
        </w:rPr>
        <w:t>service. Requests</w:t>
      </w:r>
      <w:r>
        <w:rPr>
          <w:rFonts w:ascii="Arial" w:hAnsi="Arial" w:cs="Arial"/>
          <w:szCs w:val="24"/>
        </w:rPr>
        <w:t xml:space="preserve"> for notarial services </w:t>
      </w:r>
      <w:r w:rsidR="00BA1A0E">
        <w:rPr>
          <w:rFonts w:ascii="Arial" w:hAnsi="Arial" w:cs="Arial"/>
          <w:szCs w:val="24"/>
        </w:rPr>
        <w:t xml:space="preserve">should be </w:t>
      </w:r>
      <w:r>
        <w:rPr>
          <w:rFonts w:ascii="Arial" w:hAnsi="Arial" w:cs="Arial"/>
          <w:szCs w:val="24"/>
        </w:rPr>
        <w:t>directed t</w:t>
      </w:r>
      <w:r w:rsidR="00BA1A0E">
        <w:rPr>
          <w:rFonts w:ascii="Arial" w:hAnsi="Arial" w:cs="Arial"/>
          <w:szCs w:val="24"/>
        </w:rPr>
        <w:t xml:space="preserve">o local </w:t>
      </w:r>
      <w:r>
        <w:rPr>
          <w:rFonts w:ascii="Arial" w:hAnsi="Arial" w:cs="Arial"/>
          <w:szCs w:val="24"/>
        </w:rPr>
        <w:t xml:space="preserve">Public notaries. </w:t>
      </w:r>
    </w:p>
    <w:p w:rsidR="004E5903" w:rsidRDefault="004E5903"/>
    <w:p w:rsidR="004E5903" w:rsidRDefault="004E5903"/>
    <w:sectPr w:rsidR="004E5903" w:rsidSect="00702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5F" w:rsidRDefault="00F91B5F" w:rsidP="004E5903">
      <w:r>
        <w:separator/>
      </w:r>
    </w:p>
  </w:endnote>
  <w:endnote w:type="continuationSeparator" w:id="0">
    <w:p w:rsidR="00F91B5F" w:rsidRDefault="00F91B5F" w:rsidP="004E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03" w:rsidRDefault="004E5903">
    <w:pPr>
      <w:pStyle w:val="Footer"/>
    </w:pPr>
  </w:p>
  <w:p w:rsidR="004E5903" w:rsidRDefault="00945642" w:rsidP="004E590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4E5903">
        <w:rPr>
          <w:rFonts w:ascii="Arial" w:hAnsi="Arial" w:cs="Arial"/>
          <w:b/>
          <w:sz w:val="20"/>
        </w:rPr>
        <w:t>UNCLASSIFIED</w:t>
      </w:r>
    </w:fldSimple>
    <w:r w:rsidR="004E5903" w:rsidRPr="004E5903">
      <w:rPr>
        <w:rFonts w:ascii="Arial" w:hAnsi="Arial" w:cs="Arial"/>
        <w:b/>
        <w:sz w:val="20"/>
      </w:rPr>
      <w:t xml:space="preserve"> </w:t>
    </w:r>
  </w:p>
  <w:p w:rsidR="004E5903" w:rsidRPr="004E5903" w:rsidRDefault="00945642" w:rsidP="004E590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4E5903">
        <w:rPr>
          <w:rFonts w:ascii="Arial" w:hAnsi="Arial" w:cs="Arial"/>
          <w:noProof/>
          <w:sz w:val="12"/>
        </w:rPr>
        <w:t>Document1</w:t>
      </w:r>
    </w:fldSimple>
    <w:r w:rsidRPr="004E5903">
      <w:rPr>
        <w:rFonts w:ascii="Arial" w:hAnsi="Arial" w:cs="Arial"/>
        <w:sz w:val="12"/>
      </w:rPr>
      <w:fldChar w:fldCharType="begin"/>
    </w:r>
    <w:r w:rsidR="004E5903" w:rsidRPr="004E5903">
      <w:rPr>
        <w:rFonts w:ascii="Arial" w:hAnsi="Arial" w:cs="Arial"/>
        <w:sz w:val="12"/>
      </w:rPr>
      <w:instrText xml:space="preserve"> DOCPROPERTY PRIVACY  \* MERGEFORMAT </w:instrText>
    </w:r>
    <w:r w:rsidRPr="004E5903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03" w:rsidRDefault="004E5903">
    <w:pPr>
      <w:pStyle w:val="Footer"/>
    </w:pPr>
  </w:p>
  <w:p w:rsidR="004E5903" w:rsidRDefault="00945642" w:rsidP="004E590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4E5903">
        <w:rPr>
          <w:rFonts w:ascii="Arial" w:hAnsi="Arial" w:cs="Arial"/>
          <w:b/>
          <w:sz w:val="20"/>
        </w:rPr>
        <w:t>UNCLASSIFIED</w:t>
      </w:r>
    </w:fldSimple>
    <w:r w:rsidR="004E5903" w:rsidRPr="004E5903">
      <w:rPr>
        <w:rFonts w:ascii="Arial" w:hAnsi="Arial" w:cs="Arial"/>
        <w:b/>
        <w:sz w:val="20"/>
      </w:rPr>
      <w:t xml:space="preserve"> </w:t>
    </w:r>
  </w:p>
  <w:p w:rsidR="004E5903" w:rsidRPr="004E5903" w:rsidRDefault="00945642" w:rsidP="004E590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4E5903">
        <w:rPr>
          <w:rFonts w:ascii="Arial" w:hAnsi="Arial" w:cs="Arial"/>
          <w:noProof/>
          <w:sz w:val="12"/>
        </w:rPr>
        <w:t>Document1</w:t>
      </w:r>
    </w:fldSimple>
    <w:r w:rsidRPr="004E5903">
      <w:rPr>
        <w:rFonts w:ascii="Arial" w:hAnsi="Arial" w:cs="Arial"/>
        <w:sz w:val="12"/>
      </w:rPr>
      <w:fldChar w:fldCharType="begin"/>
    </w:r>
    <w:r w:rsidR="004E5903" w:rsidRPr="004E5903">
      <w:rPr>
        <w:rFonts w:ascii="Arial" w:hAnsi="Arial" w:cs="Arial"/>
        <w:sz w:val="12"/>
      </w:rPr>
      <w:instrText xml:space="preserve"> DOCPROPERTY PRIVACY  \* MERGEFORMAT </w:instrText>
    </w:r>
    <w:r w:rsidRPr="004E5903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03" w:rsidRDefault="004E5903">
    <w:pPr>
      <w:pStyle w:val="Footer"/>
    </w:pPr>
  </w:p>
  <w:p w:rsidR="004E5903" w:rsidRDefault="00945642" w:rsidP="004E590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4E5903">
        <w:rPr>
          <w:rFonts w:ascii="Arial" w:hAnsi="Arial" w:cs="Arial"/>
          <w:b/>
          <w:sz w:val="20"/>
        </w:rPr>
        <w:t>UNCLASSIFIED</w:t>
      </w:r>
    </w:fldSimple>
    <w:r w:rsidR="004E5903" w:rsidRPr="004E5903">
      <w:rPr>
        <w:rFonts w:ascii="Arial" w:hAnsi="Arial" w:cs="Arial"/>
        <w:b/>
        <w:sz w:val="20"/>
      </w:rPr>
      <w:t xml:space="preserve"> </w:t>
    </w:r>
  </w:p>
  <w:p w:rsidR="004E5903" w:rsidRPr="004E5903" w:rsidRDefault="00945642" w:rsidP="004E590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4E5903">
        <w:rPr>
          <w:rFonts w:ascii="Arial" w:hAnsi="Arial" w:cs="Arial"/>
          <w:noProof/>
          <w:sz w:val="12"/>
        </w:rPr>
        <w:t>Document1</w:t>
      </w:r>
    </w:fldSimple>
    <w:r w:rsidRPr="004E5903">
      <w:rPr>
        <w:rFonts w:ascii="Arial" w:hAnsi="Arial" w:cs="Arial"/>
        <w:sz w:val="12"/>
      </w:rPr>
      <w:fldChar w:fldCharType="begin"/>
    </w:r>
    <w:r w:rsidR="004E5903" w:rsidRPr="004E5903">
      <w:rPr>
        <w:rFonts w:ascii="Arial" w:hAnsi="Arial" w:cs="Arial"/>
        <w:sz w:val="12"/>
      </w:rPr>
      <w:instrText xml:space="preserve"> DOCPROPERTY PRIVACY  \* MERGEFORMAT </w:instrText>
    </w:r>
    <w:r w:rsidRPr="004E5903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5F" w:rsidRDefault="00F91B5F" w:rsidP="004E5903">
      <w:r>
        <w:separator/>
      </w:r>
    </w:p>
  </w:footnote>
  <w:footnote w:type="continuationSeparator" w:id="0">
    <w:p w:rsidR="00F91B5F" w:rsidRDefault="00F91B5F" w:rsidP="004E5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03" w:rsidRPr="004E5903" w:rsidRDefault="00945642" w:rsidP="004E590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4E5903">
        <w:rPr>
          <w:rFonts w:ascii="Arial" w:hAnsi="Arial" w:cs="Arial"/>
          <w:b/>
          <w:sz w:val="20"/>
        </w:rPr>
        <w:t>UNCLASSIFIED</w:t>
      </w:r>
    </w:fldSimple>
    <w:r w:rsidR="004E5903" w:rsidRPr="004E5903">
      <w:rPr>
        <w:rFonts w:ascii="Arial" w:hAnsi="Arial" w:cs="Arial"/>
        <w:b/>
        <w:sz w:val="20"/>
      </w:rPr>
      <w:t xml:space="preserve"> </w:t>
    </w:r>
    <w:r w:rsidRPr="004E5903">
      <w:rPr>
        <w:rFonts w:ascii="Arial" w:hAnsi="Arial" w:cs="Arial"/>
        <w:b/>
        <w:sz w:val="20"/>
      </w:rPr>
      <w:fldChar w:fldCharType="begin"/>
    </w:r>
    <w:r w:rsidR="004E5903" w:rsidRPr="004E5903">
      <w:rPr>
        <w:rFonts w:ascii="Arial" w:hAnsi="Arial" w:cs="Arial"/>
        <w:b/>
        <w:sz w:val="20"/>
      </w:rPr>
      <w:instrText xml:space="preserve"> DOCPROPERTY PRIVACY  \* MERGEFORMAT </w:instrText>
    </w:r>
    <w:r w:rsidRPr="004E5903">
      <w:rPr>
        <w:rFonts w:ascii="Arial" w:hAnsi="Arial" w:cs="Arial"/>
        <w:b/>
        <w:sz w:val="20"/>
      </w:rPr>
      <w:fldChar w:fldCharType="end"/>
    </w:r>
  </w:p>
  <w:p w:rsidR="004E5903" w:rsidRDefault="004E5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03" w:rsidRPr="004E5903" w:rsidRDefault="00945642" w:rsidP="004E590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4E5903">
        <w:rPr>
          <w:rFonts w:ascii="Arial" w:hAnsi="Arial" w:cs="Arial"/>
          <w:b/>
          <w:sz w:val="20"/>
        </w:rPr>
        <w:t>UNCLASSIFIED</w:t>
      </w:r>
    </w:fldSimple>
    <w:r w:rsidR="004E5903" w:rsidRPr="004E5903">
      <w:rPr>
        <w:rFonts w:ascii="Arial" w:hAnsi="Arial" w:cs="Arial"/>
        <w:b/>
        <w:sz w:val="20"/>
      </w:rPr>
      <w:t xml:space="preserve"> </w:t>
    </w:r>
    <w:r w:rsidRPr="004E5903">
      <w:rPr>
        <w:rFonts w:ascii="Arial" w:hAnsi="Arial" w:cs="Arial"/>
        <w:b/>
        <w:sz w:val="20"/>
      </w:rPr>
      <w:fldChar w:fldCharType="begin"/>
    </w:r>
    <w:r w:rsidR="004E5903" w:rsidRPr="004E5903">
      <w:rPr>
        <w:rFonts w:ascii="Arial" w:hAnsi="Arial" w:cs="Arial"/>
        <w:b/>
        <w:sz w:val="20"/>
      </w:rPr>
      <w:instrText xml:space="preserve"> DOCPROPERTY PRIVACY  \* MERGEFORMAT </w:instrText>
    </w:r>
    <w:r w:rsidRPr="004E5903">
      <w:rPr>
        <w:rFonts w:ascii="Arial" w:hAnsi="Arial" w:cs="Arial"/>
        <w:b/>
        <w:sz w:val="20"/>
      </w:rPr>
      <w:fldChar w:fldCharType="end"/>
    </w:r>
  </w:p>
  <w:p w:rsidR="004E5903" w:rsidRDefault="004E59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03" w:rsidRPr="004E5903" w:rsidRDefault="00945642" w:rsidP="004E590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4E5903">
        <w:rPr>
          <w:rFonts w:ascii="Arial" w:hAnsi="Arial" w:cs="Arial"/>
          <w:b/>
          <w:sz w:val="20"/>
        </w:rPr>
        <w:t>UNCLASSIFIED</w:t>
      </w:r>
    </w:fldSimple>
    <w:r w:rsidR="004E5903" w:rsidRPr="004E5903">
      <w:rPr>
        <w:rFonts w:ascii="Arial" w:hAnsi="Arial" w:cs="Arial"/>
        <w:b/>
        <w:sz w:val="20"/>
      </w:rPr>
      <w:t xml:space="preserve"> </w:t>
    </w:r>
    <w:r w:rsidRPr="004E5903">
      <w:rPr>
        <w:rFonts w:ascii="Arial" w:hAnsi="Arial" w:cs="Arial"/>
        <w:b/>
        <w:sz w:val="20"/>
      </w:rPr>
      <w:fldChar w:fldCharType="begin"/>
    </w:r>
    <w:r w:rsidR="004E5903" w:rsidRPr="004E5903">
      <w:rPr>
        <w:rFonts w:ascii="Arial" w:hAnsi="Arial" w:cs="Arial"/>
        <w:b/>
        <w:sz w:val="20"/>
      </w:rPr>
      <w:instrText xml:space="preserve"> DOCPROPERTY PRIVACY  \* MERGEFORMAT </w:instrText>
    </w:r>
    <w:r w:rsidRPr="004E5903">
      <w:rPr>
        <w:rFonts w:ascii="Arial" w:hAnsi="Arial" w:cs="Arial"/>
        <w:b/>
        <w:sz w:val="20"/>
      </w:rPr>
      <w:fldChar w:fldCharType="end"/>
    </w:r>
  </w:p>
  <w:p w:rsidR="004E5903" w:rsidRDefault="004E59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4E5903"/>
    <w:rsid w:val="00015682"/>
    <w:rsid w:val="00026619"/>
    <w:rsid w:val="00046DE9"/>
    <w:rsid w:val="00052693"/>
    <w:rsid w:val="00085CC1"/>
    <w:rsid w:val="002B4CC9"/>
    <w:rsid w:val="002C519B"/>
    <w:rsid w:val="00332450"/>
    <w:rsid w:val="003D6280"/>
    <w:rsid w:val="00403508"/>
    <w:rsid w:val="004E5903"/>
    <w:rsid w:val="00513771"/>
    <w:rsid w:val="00523BFE"/>
    <w:rsid w:val="005432FD"/>
    <w:rsid w:val="006138EA"/>
    <w:rsid w:val="00662E08"/>
    <w:rsid w:val="006D296C"/>
    <w:rsid w:val="0070200F"/>
    <w:rsid w:val="00884D36"/>
    <w:rsid w:val="008A5112"/>
    <w:rsid w:val="00940138"/>
    <w:rsid w:val="00945642"/>
    <w:rsid w:val="00AB4058"/>
    <w:rsid w:val="00AD5B39"/>
    <w:rsid w:val="00B17E9C"/>
    <w:rsid w:val="00B233E1"/>
    <w:rsid w:val="00BA1A0E"/>
    <w:rsid w:val="00BF0BF8"/>
    <w:rsid w:val="00C16164"/>
    <w:rsid w:val="00C8071F"/>
    <w:rsid w:val="00D5624A"/>
    <w:rsid w:val="00D63F0D"/>
    <w:rsid w:val="00DC0BA8"/>
    <w:rsid w:val="00E131E7"/>
    <w:rsid w:val="00E42A41"/>
    <w:rsid w:val="00EB00DC"/>
    <w:rsid w:val="00F91B5F"/>
    <w:rsid w:val="00F92A96"/>
    <w:rsid w:val="00FA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3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D5B39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D5B39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D5B39"/>
    <w:pPr>
      <w:keepNext/>
      <w:outlineLvl w:val="2"/>
    </w:pPr>
    <w:rPr>
      <w:rFonts w:ascii="Bookman Old Style" w:hAnsi="Bookman Old Style"/>
      <w:b/>
      <w:snapToGrid w:val="0"/>
      <w:sz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D5B39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D5B39"/>
    <w:pPr>
      <w:keepNext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AD5B39"/>
    <w:pPr>
      <w:keepNext/>
      <w:outlineLvl w:val="5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B39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AD5B39"/>
    <w:rPr>
      <w:sz w:val="24"/>
    </w:rPr>
  </w:style>
  <w:style w:type="character" w:customStyle="1" w:styleId="Heading3Char">
    <w:name w:val="Heading 3 Char"/>
    <w:basedOn w:val="DefaultParagraphFont"/>
    <w:link w:val="Heading3"/>
    <w:rsid w:val="00AD5B39"/>
    <w:rPr>
      <w:rFonts w:ascii="Bookman Old Style" w:hAnsi="Bookman Old Style"/>
      <w:b/>
      <w:snapToGrid w:val="0"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AD5B39"/>
    <w:rPr>
      <w:sz w:val="28"/>
    </w:rPr>
  </w:style>
  <w:style w:type="character" w:customStyle="1" w:styleId="Heading5Char">
    <w:name w:val="Heading 5 Char"/>
    <w:basedOn w:val="DefaultParagraphFont"/>
    <w:link w:val="Heading5"/>
    <w:rsid w:val="00AD5B39"/>
    <w:rPr>
      <w:b/>
      <w:u w:val="single"/>
    </w:rPr>
  </w:style>
  <w:style w:type="character" w:customStyle="1" w:styleId="Heading6Char">
    <w:name w:val="Heading 6 Char"/>
    <w:basedOn w:val="DefaultParagraphFont"/>
    <w:link w:val="Heading6"/>
    <w:rsid w:val="00AD5B39"/>
    <w:rPr>
      <w:rFonts w:ascii="Bookman Old Style" w:hAnsi="Bookman Old Style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4E5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90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5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903"/>
    <w:rPr>
      <w:sz w:val="24"/>
    </w:rPr>
  </w:style>
  <w:style w:type="character" w:styleId="Strong">
    <w:name w:val="Strong"/>
    <w:basedOn w:val="DefaultParagraphFont"/>
    <w:uiPriority w:val="22"/>
    <w:qFormat/>
    <w:rsid w:val="004E5903"/>
    <w:rPr>
      <w:b/>
      <w:bCs/>
    </w:rPr>
  </w:style>
  <w:style w:type="character" w:customStyle="1" w:styleId="ms-rtethemebackcolor-9-2">
    <w:name w:val="ms-rtethemebackcolor-9-2"/>
    <w:basedOn w:val="DefaultParagraphFont"/>
    <w:rsid w:val="004E5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88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FCO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Notarial Guidance</dc:title>
  <dc:creator>valamandah</dc:creator>
  <cp:lastModifiedBy>abesong</cp:lastModifiedBy>
  <cp:revision>2</cp:revision>
  <dcterms:created xsi:type="dcterms:W3CDTF">2015-02-24T10:03:00Z</dcterms:created>
  <dcterms:modified xsi:type="dcterms:W3CDTF">2015-02-24T10:03:00Z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2015-02-19T23:00:00Z</vt:filetime>
  </property>
</Properties>
</file>