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A88" w:rsidRPr="00D01A88" w:rsidRDefault="00D01A88" w:rsidP="00D01A88">
      <w:pPr>
        <w:widowControl w:val="0"/>
        <w:spacing w:before="20" w:after="0" w:line="360" w:lineRule="auto"/>
        <w:rPr>
          <w:rFonts w:ascii="Calibri" w:eastAsia="Times New Roman" w:hAnsi="Calibri" w:cs="Calibri"/>
          <w:b/>
          <w:sz w:val="28"/>
          <w:szCs w:val="28"/>
          <w:u w:val="single"/>
        </w:rPr>
      </w:pPr>
      <w:bookmarkStart w:id="0" w:name="_GoBack"/>
      <w:bookmarkEnd w:id="0"/>
      <w:r w:rsidRPr="00D01A88">
        <w:rPr>
          <w:rFonts w:ascii="Calibri" w:eastAsia="Times New Roman" w:hAnsi="Calibri" w:cs="Calibri"/>
          <w:b/>
          <w:sz w:val="28"/>
          <w:szCs w:val="28"/>
          <w:u w:val="single"/>
        </w:rPr>
        <w:t>WRITTEN MINISTERIAL STATEMENT</w:t>
      </w:r>
    </w:p>
    <w:p w:rsidR="00D01A88" w:rsidRPr="00D01A88" w:rsidRDefault="00D01A88" w:rsidP="00D01A88">
      <w:pPr>
        <w:widowControl w:val="0"/>
        <w:spacing w:before="20" w:after="0" w:line="360" w:lineRule="auto"/>
        <w:rPr>
          <w:rFonts w:ascii="Calibri" w:eastAsia="Times New Roman" w:hAnsi="Calibri" w:cs="Calibri"/>
          <w:b/>
          <w:sz w:val="28"/>
          <w:szCs w:val="28"/>
        </w:rPr>
      </w:pPr>
    </w:p>
    <w:p w:rsidR="00D01A88" w:rsidRPr="00D01A88" w:rsidRDefault="00D01A88" w:rsidP="00D01A88">
      <w:pPr>
        <w:widowControl w:val="0"/>
        <w:spacing w:before="20" w:after="0" w:line="360" w:lineRule="auto"/>
        <w:rPr>
          <w:rFonts w:ascii="Calibri" w:eastAsia="Times New Roman" w:hAnsi="Calibri" w:cs="Calibri"/>
          <w:b/>
          <w:sz w:val="28"/>
          <w:szCs w:val="28"/>
        </w:rPr>
      </w:pPr>
      <w:r w:rsidRPr="00D01A88">
        <w:rPr>
          <w:rFonts w:ascii="Calibri" w:eastAsia="Times New Roman" w:hAnsi="Calibri" w:cs="Calibri"/>
          <w:b/>
          <w:sz w:val="28"/>
          <w:szCs w:val="28"/>
        </w:rPr>
        <w:t>HELEN GRANT MP, PARLIAMENTARY UNDE</w:t>
      </w:r>
      <w:r w:rsidR="00EC4D1A">
        <w:rPr>
          <w:rFonts w:ascii="Calibri" w:eastAsia="Times New Roman" w:hAnsi="Calibri" w:cs="Calibri"/>
          <w:b/>
          <w:sz w:val="28"/>
          <w:szCs w:val="28"/>
        </w:rPr>
        <w:t xml:space="preserve">R SECRETARY OF STATE FOR SPORT AND </w:t>
      </w:r>
      <w:r w:rsidRPr="00D01A88">
        <w:rPr>
          <w:rFonts w:ascii="Calibri" w:eastAsia="Times New Roman" w:hAnsi="Calibri" w:cs="Calibri"/>
          <w:b/>
          <w:sz w:val="28"/>
          <w:szCs w:val="28"/>
        </w:rPr>
        <w:t>TOURISM</w:t>
      </w:r>
    </w:p>
    <w:p w:rsidR="00D01A88" w:rsidRPr="00D01A88" w:rsidRDefault="00D01A88" w:rsidP="00D01A88">
      <w:pPr>
        <w:widowControl w:val="0"/>
        <w:spacing w:before="20" w:after="0" w:line="360" w:lineRule="auto"/>
        <w:rPr>
          <w:rFonts w:ascii="Calibri" w:eastAsia="Times New Roman" w:hAnsi="Calibri" w:cs="Calibri"/>
          <w:b/>
          <w:sz w:val="28"/>
          <w:szCs w:val="28"/>
        </w:rPr>
      </w:pPr>
    </w:p>
    <w:p w:rsidR="00D01A88" w:rsidRPr="00D01A88" w:rsidRDefault="00EE5E75" w:rsidP="00D01A88">
      <w:pPr>
        <w:widowControl w:val="0"/>
        <w:spacing w:before="20" w:after="0" w:line="360" w:lineRule="auto"/>
        <w:rPr>
          <w:rFonts w:ascii="Calibri" w:eastAsia="Times New Roman" w:hAnsi="Calibri" w:cs="Calibri"/>
          <w:b/>
          <w:sz w:val="28"/>
          <w:szCs w:val="28"/>
        </w:rPr>
      </w:pPr>
      <w:r>
        <w:rPr>
          <w:rFonts w:ascii="Calibri" w:eastAsia="Times New Roman" w:hAnsi="Calibri" w:cs="Calibri"/>
          <w:b/>
          <w:sz w:val="28"/>
          <w:szCs w:val="28"/>
        </w:rPr>
        <w:t>21</w:t>
      </w:r>
      <w:r w:rsidR="00D01A88" w:rsidRPr="00D01A88">
        <w:rPr>
          <w:rFonts w:ascii="Calibri" w:eastAsia="Times New Roman" w:hAnsi="Calibri" w:cs="Calibri"/>
          <w:b/>
          <w:sz w:val="28"/>
          <w:szCs w:val="28"/>
        </w:rPr>
        <w:t xml:space="preserve"> NOVEMBER 2014</w:t>
      </w:r>
    </w:p>
    <w:p w:rsidR="00D01A88" w:rsidRPr="00D01A88" w:rsidRDefault="00D01A88" w:rsidP="00D01A88">
      <w:pPr>
        <w:widowControl w:val="0"/>
        <w:spacing w:before="20" w:after="0" w:line="360" w:lineRule="auto"/>
        <w:rPr>
          <w:rFonts w:ascii="Calibri" w:eastAsia="Times New Roman" w:hAnsi="Calibri" w:cs="Calibri"/>
          <w:b/>
          <w:sz w:val="28"/>
          <w:szCs w:val="28"/>
        </w:rPr>
      </w:pPr>
    </w:p>
    <w:p w:rsidR="00D01A88" w:rsidRPr="00D01A88" w:rsidRDefault="00D01A88" w:rsidP="00D01A88">
      <w:pPr>
        <w:widowControl w:val="0"/>
        <w:spacing w:before="20" w:after="0" w:line="360" w:lineRule="auto"/>
        <w:rPr>
          <w:rFonts w:ascii="Calibri" w:eastAsia="Times New Roman" w:hAnsi="Calibri" w:cs="Calibri"/>
          <w:b/>
          <w:sz w:val="28"/>
          <w:szCs w:val="28"/>
        </w:rPr>
      </w:pPr>
      <w:r w:rsidRPr="00D01A88">
        <w:rPr>
          <w:rFonts w:ascii="Calibri" w:eastAsia="Times New Roman" w:hAnsi="Calibri" w:cs="Calibri"/>
          <w:b/>
          <w:sz w:val="28"/>
          <w:szCs w:val="28"/>
        </w:rPr>
        <w:t>TRIENNIAL REVIEW OF UK SPORT A</w:t>
      </w:r>
      <w:r w:rsidR="00813EA5">
        <w:rPr>
          <w:rFonts w:ascii="Calibri" w:eastAsia="Times New Roman" w:hAnsi="Calibri" w:cs="Calibri"/>
          <w:b/>
          <w:sz w:val="28"/>
          <w:szCs w:val="28"/>
        </w:rPr>
        <w:t>N</w:t>
      </w:r>
      <w:r w:rsidRPr="00D01A88">
        <w:rPr>
          <w:rFonts w:ascii="Calibri" w:eastAsia="Times New Roman" w:hAnsi="Calibri" w:cs="Calibri"/>
          <w:b/>
          <w:sz w:val="28"/>
          <w:szCs w:val="28"/>
        </w:rPr>
        <w:t xml:space="preserve">D SPORT ENGLAND </w:t>
      </w:r>
    </w:p>
    <w:p w:rsidR="00D01A88" w:rsidRPr="00D01A88" w:rsidRDefault="00D01A88" w:rsidP="00D01A88">
      <w:pPr>
        <w:widowControl w:val="0"/>
        <w:spacing w:before="20" w:after="0" w:line="360" w:lineRule="auto"/>
        <w:rPr>
          <w:rFonts w:ascii="Calibri" w:eastAsia="Times New Roman" w:hAnsi="Calibri" w:cs="Calibri"/>
          <w:b/>
          <w:sz w:val="28"/>
          <w:szCs w:val="28"/>
        </w:rPr>
      </w:pPr>
    </w:p>
    <w:p w:rsidR="00D01A88" w:rsidRPr="00D01A88" w:rsidRDefault="00D01A88" w:rsidP="00D01A88">
      <w:pPr>
        <w:widowControl w:val="0"/>
        <w:spacing w:before="20" w:after="0" w:line="360" w:lineRule="auto"/>
        <w:rPr>
          <w:rFonts w:ascii="Calibri" w:eastAsia="Times New Roman" w:hAnsi="Calibri" w:cs="Calibri"/>
          <w:sz w:val="28"/>
          <w:szCs w:val="28"/>
        </w:rPr>
      </w:pPr>
      <w:r w:rsidRPr="00D01A88">
        <w:rPr>
          <w:rFonts w:ascii="Calibri" w:eastAsia="Times New Roman" w:hAnsi="Calibri" w:cs="Calibri"/>
          <w:sz w:val="28"/>
          <w:szCs w:val="28"/>
        </w:rPr>
        <w:t xml:space="preserve">I am today announcing the start of the Triennial Review of UK Sport and Sport England. As executive non-Departmental Public Bodies (NDPB), UK Sport and Sport England are required to undergo a Triennial Review. The joint UK Sport/Sport England review will have two principal </w:t>
      </w:r>
      <w:r>
        <w:rPr>
          <w:rFonts w:ascii="Calibri" w:eastAsia="Times New Roman" w:hAnsi="Calibri" w:cs="Calibri"/>
          <w:sz w:val="28"/>
          <w:szCs w:val="28"/>
        </w:rPr>
        <w:t>aims, represented by two stages.</w:t>
      </w:r>
    </w:p>
    <w:p w:rsidR="00D01A88" w:rsidRPr="00D01A88" w:rsidRDefault="00D01A88" w:rsidP="00D01A88">
      <w:pPr>
        <w:widowControl w:val="0"/>
        <w:spacing w:before="20" w:after="0" w:line="360" w:lineRule="auto"/>
        <w:rPr>
          <w:rFonts w:ascii="Calibri" w:eastAsia="Times New Roman" w:hAnsi="Calibri" w:cs="Calibri"/>
          <w:sz w:val="28"/>
          <w:szCs w:val="28"/>
        </w:rPr>
      </w:pPr>
    </w:p>
    <w:p w:rsidR="00D01A88" w:rsidRPr="00D01A88" w:rsidRDefault="00D01A88" w:rsidP="00D01A88">
      <w:pPr>
        <w:widowControl w:val="0"/>
        <w:spacing w:before="20" w:after="0" w:line="360" w:lineRule="auto"/>
        <w:rPr>
          <w:rFonts w:ascii="Calibri" w:eastAsia="Times New Roman" w:hAnsi="Calibri" w:cs="Calibri"/>
          <w:sz w:val="28"/>
          <w:szCs w:val="28"/>
        </w:rPr>
      </w:pPr>
      <w:r w:rsidRPr="00D01A88">
        <w:rPr>
          <w:rFonts w:ascii="Calibri" w:eastAsia="Times New Roman" w:hAnsi="Calibri" w:cs="Calibri"/>
          <w:sz w:val="28"/>
          <w:szCs w:val="28"/>
        </w:rPr>
        <w:t xml:space="preserve">The first stage will provide a robust challenge for the continuing need for the functions performed by both UK Sport and Sport England, and, if there is, whether some or all of these functions should be delivered by alternative delivery models or continued delivery by a Non- Departmental Public Body (NDPB). </w:t>
      </w:r>
    </w:p>
    <w:p w:rsidR="00D01A88" w:rsidRPr="00D01A88" w:rsidRDefault="00D01A88" w:rsidP="00D01A88">
      <w:pPr>
        <w:widowControl w:val="0"/>
        <w:spacing w:before="20" w:after="0" w:line="360" w:lineRule="auto"/>
        <w:rPr>
          <w:rFonts w:ascii="Calibri" w:eastAsia="Times New Roman" w:hAnsi="Calibri" w:cs="Calibri"/>
          <w:sz w:val="28"/>
          <w:szCs w:val="28"/>
        </w:rPr>
      </w:pPr>
    </w:p>
    <w:p w:rsidR="00D01A88" w:rsidRPr="00D01A88" w:rsidRDefault="00D01A88" w:rsidP="00D01A88">
      <w:pPr>
        <w:widowControl w:val="0"/>
        <w:spacing w:before="20" w:after="0" w:line="360" w:lineRule="auto"/>
        <w:rPr>
          <w:rFonts w:ascii="Calibri" w:eastAsia="Times New Roman" w:hAnsi="Calibri" w:cs="Calibri"/>
          <w:sz w:val="28"/>
          <w:szCs w:val="28"/>
        </w:rPr>
      </w:pPr>
      <w:r w:rsidRPr="00D01A88">
        <w:rPr>
          <w:rFonts w:ascii="Calibri" w:eastAsia="Times New Roman" w:hAnsi="Calibri" w:cs="Calibri"/>
          <w:sz w:val="28"/>
          <w:szCs w:val="28"/>
        </w:rPr>
        <w:t xml:space="preserve">If it is agreed that the functions of each should continue to be delivered by NDPBs, the second stage will review the organisational control and governance arrangements in place to ensure that they are compliant with the recognised principles of good corporate governance and delivering good value for money.  </w:t>
      </w:r>
    </w:p>
    <w:p w:rsidR="00D01A88" w:rsidRPr="00D01A88" w:rsidRDefault="00D01A88" w:rsidP="00D01A88">
      <w:pPr>
        <w:widowControl w:val="0"/>
        <w:spacing w:before="20" w:after="0" w:line="360" w:lineRule="auto"/>
        <w:rPr>
          <w:rFonts w:ascii="Calibri" w:eastAsia="Times New Roman" w:hAnsi="Calibri" w:cs="Calibri"/>
          <w:sz w:val="28"/>
          <w:szCs w:val="28"/>
        </w:rPr>
      </w:pPr>
    </w:p>
    <w:p w:rsidR="00D01A88" w:rsidRPr="00D01A88" w:rsidRDefault="00D01A88" w:rsidP="00D01A88">
      <w:pPr>
        <w:widowControl w:val="0"/>
        <w:spacing w:before="20" w:after="0" w:line="360" w:lineRule="auto"/>
        <w:rPr>
          <w:rFonts w:ascii="Calibri" w:eastAsia="Times New Roman" w:hAnsi="Calibri" w:cs="Calibri"/>
          <w:sz w:val="28"/>
          <w:szCs w:val="28"/>
          <w:lang w:val="en-US"/>
        </w:rPr>
      </w:pPr>
      <w:r w:rsidRPr="00D01A88">
        <w:rPr>
          <w:rFonts w:ascii="Calibri" w:eastAsia="Times New Roman" w:hAnsi="Calibri" w:cs="Calibri"/>
          <w:sz w:val="28"/>
          <w:szCs w:val="28"/>
        </w:rPr>
        <w:lastRenderedPageBreak/>
        <w:t>The structure, efficiency and effectiveness of the two bodies will be considered as part of both stages.  This will include an assessment of how well the two bodies work together, their progress against the conditions set in January 2013 on deciding not to merge them and the scope for further savings.  The findings at both stages of the Review will be examined by a Challenge Group.</w:t>
      </w:r>
    </w:p>
    <w:p w:rsidR="00D01A88" w:rsidRPr="00D01A88" w:rsidRDefault="00D01A88" w:rsidP="00D01A88">
      <w:pPr>
        <w:widowControl w:val="0"/>
        <w:spacing w:before="20" w:after="0" w:line="360" w:lineRule="auto"/>
        <w:rPr>
          <w:rFonts w:ascii="Calibri" w:eastAsia="Times New Roman" w:hAnsi="Calibri" w:cs="Calibri"/>
          <w:b/>
          <w:sz w:val="28"/>
          <w:szCs w:val="28"/>
        </w:rPr>
      </w:pPr>
    </w:p>
    <w:p w:rsidR="00D01A88" w:rsidRDefault="00D01A88" w:rsidP="00D01A88">
      <w:pPr>
        <w:widowControl w:val="0"/>
        <w:spacing w:before="20" w:after="0" w:line="360" w:lineRule="auto"/>
        <w:rPr>
          <w:rFonts w:ascii="Calibri" w:eastAsia="Times New Roman" w:hAnsi="Calibri" w:cs="Calibri"/>
          <w:sz w:val="28"/>
          <w:szCs w:val="28"/>
        </w:rPr>
      </w:pPr>
      <w:r w:rsidRPr="00D01A88">
        <w:rPr>
          <w:rFonts w:ascii="Calibri" w:eastAsia="Times New Roman" w:hAnsi="Calibri" w:cs="Calibri"/>
          <w:sz w:val="28"/>
          <w:szCs w:val="28"/>
        </w:rPr>
        <w:t>Furthe</w:t>
      </w:r>
      <w:r w:rsidR="00EC4D1A">
        <w:rPr>
          <w:rFonts w:ascii="Calibri" w:eastAsia="Times New Roman" w:hAnsi="Calibri" w:cs="Calibri"/>
          <w:sz w:val="28"/>
          <w:szCs w:val="28"/>
        </w:rPr>
        <w:t xml:space="preserve">r details of the review </w:t>
      </w:r>
      <w:r w:rsidRPr="00D01A88">
        <w:rPr>
          <w:rFonts w:ascii="Calibri" w:eastAsia="Times New Roman" w:hAnsi="Calibri" w:cs="Calibri"/>
          <w:sz w:val="28"/>
          <w:szCs w:val="28"/>
        </w:rPr>
        <w:t xml:space="preserve">and a survey seeking evidence about UK Sport and Sport England </w:t>
      </w:r>
      <w:r>
        <w:rPr>
          <w:rFonts w:ascii="Calibri" w:eastAsia="Times New Roman" w:hAnsi="Calibri" w:cs="Calibri"/>
          <w:sz w:val="28"/>
          <w:szCs w:val="28"/>
        </w:rPr>
        <w:t xml:space="preserve">can be found on the DCMS </w:t>
      </w:r>
      <w:r w:rsidRPr="00D01A88">
        <w:rPr>
          <w:rFonts w:ascii="Calibri" w:eastAsia="Times New Roman" w:hAnsi="Calibri" w:cs="Calibri"/>
          <w:sz w:val="28"/>
          <w:szCs w:val="28"/>
        </w:rPr>
        <w:t>website at</w:t>
      </w:r>
      <w:r w:rsidR="00EC4D1A">
        <w:rPr>
          <w:rFonts w:ascii="Calibri" w:eastAsia="Times New Roman" w:hAnsi="Calibri" w:cs="Calibri"/>
          <w:sz w:val="28"/>
          <w:szCs w:val="28"/>
        </w:rPr>
        <w:t xml:space="preserve"> </w:t>
      </w:r>
      <w:hyperlink r:id="rId7" w:history="1">
        <w:r w:rsidR="00EC4D1A" w:rsidRPr="00EC4D1A">
          <w:rPr>
            <w:rStyle w:val="Hyperlink"/>
            <w:rFonts w:ascii="Calibri" w:eastAsia="Times New Roman" w:hAnsi="Calibri" w:cs="Calibri"/>
            <w:sz w:val="28"/>
            <w:szCs w:val="28"/>
          </w:rPr>
          <w:t>https://www.gov.uk/government/news/triennial-review-of-uk-sport-and-sport-england</w:t>
        </w:r>
      </w:hyperlink>
    </w:p>
    <w:p w:rsidR="00EC4D1A" w:rsidRPr="00D01A88" w:rsidRDefault="00EC4D1A" w:rsidP="00D01A88">
      <w:pPr>
        <w:widowControl w:val="0"/>
        <w:spacing w:before="20" w:after="0" w:line="360" w:lineRule="auto"/>
        <w:rPr>
          <w:rFonts w:ascii="Calibri" w:eastAsia="Times New Roman" w:hAnsi="Calibri" w:cs="Calibri"/>
          <w:sz w:val="28"/>
          <w:szCs w:val="28"/>
        </w:rPr>
      </w:pPr>
    </w:p>
    <w:p w:rsidR="00D01A88" w:rsidRPr="00D01A88" w:rsidRDefault="00D01A88" w:rsidP="00D01A88">
      <w:pPr>
        <w:widowControl w:val="0"/>
        <w:spacing w:before="20" w:after="0" w:line="360" w:lineRule="auto"/>
        <w:rPr>
          <w:rFonts w:ascii="Calibri" w:eastAsia="Times New Roman" w:hAnsi="Calibri" w:cs="Calibri"/>
          <w:sz w:val="28"/>
          <w:szCs w:val="28"/>
        </w:rPr>
      </w:pPr>
      <w:r w:rsidRPr="00D01A88">
        <w:rPr>
          <w:rFonts w:ascii="Calibri" w:eastAsia="Times New Roman" w:hAnsi="Calibri" w:cs="Calibri"/>
          <w:sz w:val="28"/>
          <w:szCs w:val="28"/>
        </w:rPr>
        <w:t>I will inform the House of the outcome of the Review when it is completed and copies of the report of the Review will be placed in the Libraries of the House.</w:t>
      </w:r>
    </w:p>
    <w:p w:rsidR="00D01A88" w:rsidRPr="00D01A88" w:rsidRDefault="00D01A88" w:rsidP="00D01A88">
      <w:pPr>
        <w:spacing w:after="0" w:line="240" w:lineRule="auto"/>
        <w:rPr>
          <w:rFonts w:ascii="Calibri" w:eastAsia="Times New Roman" w:hAnsi="Calibri" w:cs="Calibri"/>
          <w:b/>
          <w:sz w:val="28"/>
          <w:szCs w:val="28"/>
        </w:rPr>
      </w:pPr>
    </w:p>
    <w:p w:rsidR="00D01A88" w:rsidRPr="00D01A88" w:rsidRDefault="00D01A88" w:rsidP="00D01A88">
      <w:pPr>
        <w:spacing w:after="0" w:line="240" w:lineRule="auto"/>
        <w:rPr>
          <w:rFonts w:ascii="Calibri" w:eastAsia="Times New Roman" w:hAnsi="Calibri" w:cs="Calibri"/>
          <w:b/>
          <w:sz w:val="28"/>
          <w:szCs w:val="28"/>
        </w:rPr>
      </w:pPr>
    </w:p>
    <w:p w:rsidR="00D01A88" w:rsidRPr="00D01A88" w:rsidRDefault="00D01A88" w:rsidP="00D01A88">
      <w:pPr>
        <w:spacing w:after="0" w:line="240" w:lineRule="auto"/>
        <w:rPr>
          <w:rFonts w:ascii="Calibri" w:eastAsia="Times New Roman" w:hAnsi="Calibri" w:cs="Calibri"/>
          <w:b/>
          <w:sz w:val="28"/>
          <w:szCs w:val="28"/>
        </w:rPr>
      </w:pPr>
    </w:p>
    <w:p w:rsidR="00D01A88" w:rsidRPr="00D01A88" w:rsidRDefault="00D01A88" w:rsidP="00D01A88">
      <w:pPr>
        <w:spacing w:after="0" w:line="240" w:lineRule="auto"/>
        <w:rPr>
          <w:rFonts w:ascii="Calibri" w:eastAsia="Times New Roman" w:hAnsi="Calibri" w:cs="Calibri"/>
          <w:b/>
          <w:sz w:val="28"/>
          <w:szCs w:val="28"/>
        </w:rPr>
      </w:pPr>
    </w:p>
    <w:p w:rsidR="00464C67" w:rsidRDefault="00ED1161"/>
    <w:sectPr w:rsidR="00464C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161" w:rsidRDefault="00ED1161" w:rsidP="00D01A88">
      <w:pPr>
        <w:spacing w:after="0" w:line="240" w:lineRule="auto"/>
      </w:pPr>
      <w:r>
        <w:separator/>
      </w:r>
    </w:p>
  </w:endnote>
  <w:endnote w:type="continuationSeparator" w:id="0">
    <w:p w:rsidR="00ED1161" w:rsidRDefault="00ED1161" w:rsidP="00D01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161" w:rsidRDefault="00ED1161" w:rsidP="00D01A88">
      <w:pPr>
        <w:spacing w:after="0" w:line="240" w:lineRule="auto"/>
      </w:pPr>
      <w:r>
        <w:separator/>
      </w:r>
    </w:p>
  </w:footnote>
  <w:footnote w:type="continuationSeparator" w:id="0">
    <w:p w:rsidR="00ED1161" w:rsidRDefault="00ED1161" w:rsidP="00D01A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A88"/>
    <w:rsid w:val="00005B25"/>
    <w:rsid w:val="00012455"/>
    <w:rsid w:val="00020D32"/>
    <w:rsid w:val="00021419"/>
    <w:rsid w:val="00026BE9"/>
    <w:rsid w:val="00027E2A"/>
    <w:rsid w:val="00032707"/>
    <w:rsid w:val="00033C64"/>
    <w:rsid w:val="00034947"/>
    <w:rsid w:val="00034A6C"/>
    <w:rsid w:val="0004070D"/>
    <w:rsid w:val="00042396"/>
    <w:rsid w:val="00047273"/>
    <w:rsid w:val="0004754D"/>
    <w:rsid w:val="00050C63"/>
    <w:rsid w:val="00050E64"/>
    <w:rsid w:val="00053C47"/>
    <w:rsid w:val="0005497B"/>
    <w:rsid w:val="00066269"/>
    <w:rsid w:val="0006656C"/>
    <w:rsid w:val="000671F2"/>
    <w:rsid w:val="00071579"/>
    <w:rsid w:val="0007724D"/>
    <w:rsid w:val="0008035F"/>
    <w:rsid w:val="000832A6"/>
    <w:rsid w:val="00092216"/>
    <w:rsid w:val="000A27F4"/>
    <w:rsid w:val="000A56CE"/>
    <w:rsid w:val="000A63C1"/>
    <w:rsid w:val="000B3B66"/>
    <w:rsid w:val="000B40F1"/>
    <w:rsid w:val="000C0456"/>
    <w:rsid w:val="000C071A"/>
    <w:rsid w:val="000D46AA"/>
    <w:rsid w:val="000E23F0"/>
    <w:rsid w:val="000E2B29"/>
    <w:rsid w:val="000F19A8"/>
    <w:rsid w:val="000F3734"/>
    <w:rsid w:val="00101683"/>
    <w:rsid w:val="00112F66"/>
    <w:rsid w:val="00114445"/>
    <w:rsid w:val="0012145B"/>
    <w:rsid w:val="001263E0"/>
    <w:rsid w:val="00127EFB"/>
    <w:rsid w:val="00132ED9"/>
    <w:rsid w:val="0013643B"/>
    <w:rsid w:val="0014044C"/>
    <w:rsid w:val="00140D95"/>
    <w:rsid w:val="00140F06"/>
    <w:rsid w:val="001416BD"/>
    <w:rsid w:val="0014216B"/>
    <w:rsid w:val="00142E67"/>
    <w:rsid w:val="00146EFC"/>
    <w:rsid w:val="00150403"/>
    <w:rsid w:val="00151C7E"/>
    <w:rsid w:val="001556A0"/>
    <w:rsid w:val="001560AA"/>
    <w:rsid w:val="0015776D"/>
    <w:rsid w:val="00164EA6"/>
    <w:rsid w:val="00167B46"/>
    <w:rsid w:val="001727EF"/>
    <w:rsid w:val="00181ACA"/>
    <w:rsid w:val="00185260"/>
    <w:rsid w:val="00191E41"/>
    <w:rsid w:val="00195027"/>
    <w:rsid w:val="00195C97"/>
    <w:rsid w:val="00196E6A"/>
    <w:rsid w:val="001976FB"/>
    <w:rsid w:val="001A044E"/>
    <w:rsid w:val="001A146C"/>
    <w:rsid w:val="001B2BA5"/>
    <w:rsid w:val="001B63CF"/>
    <w:rsid w:val="001C264E"/>
    <w:rsid w:val="001C710B"/>
    <w:rsid w:val="001D26D1"/>
    <w:rsid w:val="001D53D6"/>
    <w:rsid w:val="001D5AC1"/>
    <w:rsid w:val="001D6A3D"/>
    <w:rsid w:val="001D76CC"/>
    <w:rsid w:val="001D7CD8"/>
    <w:rsid w:val="001E2263"/>
    <w:rsid w:val="001E2602"/>
    <w:rsid w:val="001E4A59"/>
    <w:rsid w:val="001E5211"/>
    <w:rsid w:val="001E66DA"/>
    <w:rsid w:val="001E6D7A"/>
    <w:rsid w:val="001E76CD"/>
    <w:rsid w:val="001F3620"/>
    <w:rsid w:val="001F37E7"/>
    <w:rsid w:val="001F6FF4"/>
    <w:rsid w:val="001F7EF9"/>
    <w:rsid w:val="00201EAF"/>
    <w:rsid w:val="00202783"/>
    <w:rsid w:val="00203838"/>
    <w:rsid w:val="002117CB"/>
    <w:rsid w:val="00224255"/>
    <w:rsid w:val="002269F8"/>
    <w:rsid w:val="002270B0"/>
    <w:rsid w:val="00227AC2"/>
    <w:rsid w:val="0023049D"/>
    <w:rsid w:val="002317CF"/>
    <w:rsid w:val="00235555"/>
    <w:rsid w:val="00242856"/>
    <w:rsid w:val="00244C54"/>
    <w:rsid w:val="002506CD"/>
    <w:rsid w:val="002517BB"/>
    <w:rsid w:val="002547C9"/>
    <w:rsid w:val="00264ADE"/>
    <w:rsid w:val="00265300"/>
    <w:rsid w:val="00265C82"/>
    <w:rsid w:val="0027041F"/>
    <w:rsid w:val="00275776"/>
    <w:rsid w:val="00275913"/>
    <w:rsid w:val="00277D44"/>
    <w:rsid w:val="002800FD"/>
    <w:rsid w:val="0028505C"/>
    <w:rsid w:val="00292639"/>
    <w:rsid w:val="002934EB"/>
    <w:rsid w:val="002943CE"/>
    <w:rsid w:val="00294D04"/>
    <w:rsid w:val="002960CA"/>
    <w:rsid w:val="0029774C"/>
    <w:rsid w:val="00297C31"/>
    <w:rsid w:val="002B509B"/>
    <w:rsid w:val="002C37AB"/>
    <w:rsid w:val="002C4536"/>
    <w:rsid w:val="002D0D0A"/>
    <w:rsid w:val="002D46FC"/>
    <w:rsid w:val="002D7D04"/>
    <w:rsid w:val="002E16FE"/>
    <w:rsid w:val="002E44B9"/>
    <w:rsid w:val="002E6A24"/>
    <w:rsid w:val="00302DBF"/>
    <w:rsid w:val="00304DDD"/>
    <w:rsid w:val="003055A0"/>
    <w:rsid w:val="00313D17"/>
    <w:rsid w:val="00314F39"/>
    <w:rsid w:val="0031588E"/>
    <w:rsid w:val="003206ED"/>
    <w:rsid w:val="00323FE1"/>
    <w:rsid w:val="0032409B"/>
    <w:rsid w:val="00325678"/>
    <w:rsid w:val="00335137"/>
    <w:rsid w:val="003417EF"/>
    <w:rsid w:val="00341A51"/>
    <w:rsid w:val="003425B3"/>
    <w:rsid w:val="00345C8D"/>
    <w:rsid w:val="00354592"/>
    <w:rsid w:val="00354945"/>
    <w:rsid w:val="003620F2"/>
    <w:rsid w:val="00363C1E"/>
    <w:rsid w:val="00364E75"/>
    <w:rsid w:val="00372884"/>
    <w:rsid w:val="0039114F"/>
    <w:rsid w:val="00393F79"/>
    <w:rsid w:val="003950B1"/>
    <w:rsid w:val="003A401D"/>
    <w:rsid w:val="003A4283"/>
    <w:rsid w:val="003A4B01"/>
    <w:rsid w:val="003B295E"/>
    <w:rsid w:val="003B4D28"/>
    <w:rsid w:val="003B5243"/>
    <w:rsid w:val="003B7FEA"/>
    <w:rsid w:val="003C1CB2"/>
    <w:rsid w:val="003C2738"/>
    <w:rsid w:val="003C578E"/>
    <w:rsid w:val="003F3FEF"/>
    <w:rsid w:val="003F6AD9"/>
    <w:rsid w:val="004001CD"/>
    <w:rsid w:val="00400D7E"/>
    <w:rsid w:val="004028F3"/>
    <w:rsid w:val="004034F4"/>
    <w:rsid w:val="00405BD2"/>
    <w:rsid w:val="00410A2E"/>
    <w:rsid w:val="00410F42"/>
    <w:rsid w:val="00411FBE"/>
    <w:rsid w:val="004165CB"/>
    <w:rsid w:val="00422807"/>
    <w:rsid w:val="004257DC"/>
    <w:rsid w:val="004279DB"/>
    <w:rsid w:val="004428ED"/>
    <w:rsid w:val="00445356"/>
    <w:rsid w:val="00445733"/>
    <w:rsid w:val="004468C5"/>
    <w:rsid w:val="004506C8"/>
    <w:rsid w:val="004527EC"/>
    <w:rsid w:val="004536B8"/>
    <w:rsid w:val="00454789"/>
    <w:rsid w:val="00456092"/>
    <w:rsid w:val="00456A44"/>
    <w:rsid w:val="00464FF8"/>
    <w:rsid w:val="004679AE"/>
    <w:rsid w:val="004734A3"/>
    <w:rsid w:val="00477326"/>
    <w:rsid w:val="00482C11"/>
    <w:rsid w:val="0048393D"/>
    <w:rsid w:val="00494F82"/>
    <w:rsid w:val="004953E1"/>
    <w:rsid w:val="004971BE"/>
    <w:rsid w:val="004A1F6B"/>
    <w:rsid w:val="004A4018"/>
    <w:rsid w:val="004A75D3"/>
    <w:rsid w:val="004B138C"/>
    <w:rsid w:val="004C0AFC"/>
    <w:rsid w:val="004C5037"/>
    <w:rsid w:val="004D2BE6"/>
    <w:rsid w:val="004D3E94"/>
    <w:rsid w:val="004D6071"/>
    <w:rsid w:val="004D6F31"/>
    <w:rsid w:val="004E064E"/>
    <w:rsid w:val="004E7FFB"/>
    <w:rsid w:val="004F4007"/>
    <w:rsid w:val="004F4377"/>
    <w:rsid w:val="00505636"/>
    <w:rsid w:val="00506A03"/>
    <w:rsid w:val="00510770"/>
    <w:rsid w:val="0051778A"/>
    <w:rsid w:val="00520AF4"/>
    <w:rsid w:val="00523BAF"/>
    <w:rsid w:val="00527C3B"/>
    <w:rsid w:val="00531D89"/>
    <w:rsid w:val="00550321"/>
    <w:rsid w:val="0055506B"/>
    <w:rsid w:val="005556A6"/>
    <w:rsid w:val="00561AE6"/>
    <w:rsid w:val="005625CB"/>
    <w:rsid w:val="0056547F"/>
    <w:rsid w:val="00566ABF"/>
    <w:rsid w:val="0056765A"/>
    <w:rsid w:val="0057156C"/>
    <w:rsid w:val="00571862"/>
    <w:rsid w:val="005722A0"/>
    <w:rsid w:val="00573A2B"/>
    <w:rsid w:val="00575970"/>
    <w:rsid w:val="00576123"/>
    <w:rsid w:val="00581EFE"/>
    <w:rsid w:val="00594323"/>
    <w:rsid w:val="005B14D3"/>
    <w:rsid w:val="005B51A5"/>
    <w:rsid w:val="005B6846"/>
    <w:rsid w:val="005C37F9"/>
    <w:rsid w:val="005C3DD5"/>
    <w:rsid w:val="005C4A9E"/>
    <w:rsid w:val="005D30E3"/>
    <w:rsid w:val="005D3C95"/>
    <w:rsid w:val="005D514C"/>
    <w:rsid w:val="005D6BDB"/>
    <w:rsid w:val="005E0E9B"/>
    <w:rsid w:val="005E226E"/>
    <w:rsid w:val="005E7BD0"/>
    <w:rsid w:val="005F06F5"/>
    <w:rsid w:val="005F1E96"/>
    <w:rsid w:val="006015CF"/>
    <w:rsid w:val="00603D3F"/>
    <w:rsid w:val="00617D95"/>
    <w:rsid w:val="0062386B"/>
    <w:rsid w:val="00633577"/>
    <w:rsid w:val="006347D8"/>
    <w:rsid w:val="0063638D"/>
    <w:rsid w:val="00640D17"/>
    <w:rsid w:val="00641C5F"/>
    <w:rsid w:val="00647802"/>
    <w:rsid w:val="00650522"/>
    <w:rsid w:val="00653821"/>
    <w:rsid w:val="006547E4"/>
    <w:rsid w:val="006574EB"/>
    <w:rsid w:val="00661A98"/>
    <w:rsid w:val="0066558C"/>
    <w:rsid w:val="006667E2"/>
    <w:rsid w:val="00667040"/>
    <w:rsid w:val="00670F39"/>
    <w:rsid w:val="00676263"/>
    <w:rsid w:val="00696BE4"/>
    <w:rsid w:val="006A150E"/>
    <w:rsid w:val="006A19E4"/>
    <w:rsid w:val="006A5225"/>
    <w:rsid w:val="006A5397"/>
    <w:rsid w:val="006A6122"/>
    <w:rsid w:val="006B57E6"/>
    <w:rsid w:val="006B6769"/>
    <w:rsid w:val="006B7144"/>
    <w:rsid w:val="006C7B1A"/>
    <w:rsid w:val="006E7E32"/>
    <w:rsid w:val="006F0538"/>
    <w:rsid w:val="006F1FCC"/>
    <w:rsid w:val="006F2CF1"/>
    <w:rsid w:val="006F3E5B"/>
    <w:rsid w:val="006F7106"/>
    <w:rsid w:val="00701FF0"/>
    <w:rsid w:val="007024F0"/>
    <w:rsid w:val="00703400"/>
    <w:rsid w:val="00705500"/>
    <w:rsid w:val="00710B3E"/>
    <w:rsid w:val="00711291"/>
    <w:rsid w:val="0071390B"/>
    <w:rsid w:val="007139E7"/>
    <w:rsid w:val="00714028"/>
    <w:rsid w:val="0071618A"/>
    <w:rsid w:val="0071697E"/>
    <w:rsid w:val="00723666"/>
    <w:rsid w:val="007256EA"/>
    <w:rsid w:val="00726B61"/>
    <w:rsid w:val="00731188"/>
    <w:rsid w:val="00735C13"/>
    <w:rsid w:val="00735E9F"/>
    <w:rsid w:val="007379B6"/>
    <w:rsid w:val="00740F39"/>
    <w:rsid w:val="00753965"/>
    <w:rsid w:val="00754281"/>
    <w:rsid w:val="00762D15"/>
    <w:rsid w:val="007678E0"/>
    <w:rsid w:val="00780C61"/>
    <w:rsid w:val="00787C39"/>
    <w:rsid w:val="00790953"/>
    <w:rsid w:val="00790A47"/>
    <w:rsid w:val="007936FC"/>
    <w:rsid w:val="00794B7B"/>
    <w:rsid w:val="007A17C9"/>
    <w:rsid w:val="007A22B2"/>
    <w:rsid w:val="007B0BB8"/>
    <w:rsid w:val="007B1C03"/>
    <w:rsid w:val="007B29E2"/>
    <w:rsid w:val="007B300D"/>
    <w:rsid w:val="007C5E3F"/>
    <w:rsid w:val="007D3BFF"/>
    <w:rsid w:val="007D4576"/>
    <w:rsid w:val="007D72EB"/>
    <w:rsid w:val="007D7366"/>
    <w:rsid w:val="007D78DE"/>
    <w:rsid w:val="007E36B2"/>
    <w:rsid w:val="007E56D3"/>
    <w:rsid w:val="007E59F9"/>
    <w:rsid w:val="007F0132"/>
    <w:rsid w:val="007F0411"/>
    <w:rsid w:val="007F16DD"/>
    <w:rsid w:val="007F3FF8"/>
    <w:rsid w:val="007F5A15"/>
    <w:rsid w:val="00801431"/>
    <w:rsid w:val="00806154"/>
    <w:rsid w:val="00813EA5"/>
    <w:rsid w:val="008150C5"/>
    <w:rsid w:val="008175DD"/>
    <w:rsid w:val="00824CBA"/>
    <w:rsid w:val="00825746"/>
    <w:rsid w:val="00826D1A"/>
    <w:rsid w:val="008311B0"/>
    <w:rsid w:val="0083334C"/>
    <w:rsid w:val="00835F92"/>
    <w:rsid w:val="00836E73"/>
    <w:rsid w:val="008416C5"/>
    <w:rsid w:val="008442DA"/>
    <w:rsid w:val="0084480C"/>
    <w:rsid w:val="00850169"/>
    <w:rsid w:val="0085053E"/>
    <w:rsid w:val="00850A75"/>
    <w:rsid w:val="0085438E"/>
    <w:rsid w:val="00860633"/>
    <w:rsid w:val="00863C94"/>
    <w:rsid w:val="00867117"/>
    <w:rsid w:val="00872B63"/>
    <w:rsid w:val="00873BFF"/>
    <w:rsid w:val="008811D2"/>
    <w:rsid w:val="0088299F"/>
    <w:rsid w:val="00884881"/>
    <w:rsid w:val="008910BF"/>
    <w:rsid w:val="0089534C"/>
    <w:rsid w:val="008A7AF9"/>
    <w:rsid w:val="008B2893"/>
    <w:rsid w:val="008B3C5A"/>
    <w:rsid w:val="008C07C8"/>
    <w:rsid w:val="008C0F10"/>
    <w:rsid w:val="008C1630"/>
    <w:rsid w:val="008C2B4E"/>
    <w:rsid w:val="008D0533"/>
    <w:rsid w:val="008D0C79"/>
    <w:rsid w:val="008D5AA0"/>
    <w:rsid w:val="008E244C"/>
    <w:rsid w:val="008E3BDA"/>
    <w:rsid w:val="008E7D1F"/>
    <w:rsid w:val="008F002E"/>
    <w:rsid w:val="008F2268"/>
    <w:rsid w:val="008F464B"/>
    <w:rsid w:val="008F5180"/>
    <w:rsid w:val="008F6B55"/>
    <w:rsid w:val="00903E00"/>
    <w:rsid w:val="00903E90"/>
    <w:rsid w:val="009100CB"/>
    <w:rsid w:val="00910C1E"/>
    <w:rsid w:val="0091535D"/>
    <w:rsid w:val="0092101D"/>
    <w:rsid w:val="00923337"/>
    <w:rsid w:val="009247E4"/>
    <w:rsid w:val="009251E9"/>
    <w:rsid w:val="009257A2"/>
    <w:rsid w:val="009278C1"/>
    <w:rsid w:val="00927AAF"/>
    <w:rsid w:val="00931E1F"/>
    <w:rsid w:val="009365C5"/>
    <w:rsid w:val="0093781F"/>
    <w:rsid w:val="00940B33"/>
    <w:rsid w:val="00940BA0"/>
    <w:rsid w:val="00941B23"/>
    <w:rsid w:val="00942AC4"/>
    <w:rsid w:val="00942FBF"/>
    <w:rsid w:val="00943D79"/>
    <w:rsid w:val="009509AE"/>
    <w:rsid w:val="00953414"/>
    <w:rsid w:val="009551E6"/>
    <w:rsid w:val="0095633B"/>
    <w:rsid w:val="00956D9E"/>
    <w:rsid w:val="00972BCC"/>
    <w:rsid w:val="0097364A"/>
    <w:rsid w:val="0098250E"/>
    <w:rsid w:val="00983864"/>
    <w:rsid w:val="009843C5"/>
    <w:rsid w:val="009862B8"/>
    <w:rsid w:val="00991EBE"/>
    <w:rsid w:val="009920FF"/>
    <w:rsid w:val="00993911"/>
    <w:rsid w:val="009971C5"/>
    <w:rsid w:val="00997409"/>
    <w:rsid w:val="009A21DD"/>
    <w:rsid w:val="009A339F"/>
    <w:rsid w:val="009A54C0"/>
    <w:rsid w:val="009B1B70"/>
    <w:rsid w:val="009B715E"/>
    <w:rsid w:val="009C0D22"/>
    <w:rsid w:val="009C509F"/>
    <w:rsid w:val="009D116B"/>
    <w:rsid w:val="009D1D48"/>
    <w:rsid w:val="009D69F1"/>
    <w:rsid w:val="009E2EDD"/>
    <w:rsid w:val="009E5FAE"/>
    <w:rsid w:val="009E67AE"/>
    <w:rsid w:val="009F1524"/>
    <w:rsid w:val="009F3A53"/>
    <w:rsid w:val="009F4D60"/>
    <w:rsid w:val="009F778E"/>
    <w:rsid w:val="00A0083B"/>
    <w:rsid w:val="00A130D4"/>
    <w:rsid w:val="00A140B8"/>
    <w:rsid w:val="00A14735"/>
    <w:rsid w:val="00A204EE"/>
    <w:rsid w:val="00A217B1"/>
    <w:rsid w:val="00A234EC"/>
    <w:rsid w:val="00A24940"/>
    <w:rsid w:val="00A3178D"/>
    <w:rsid w:val="00A32B04"/>
    <w:rsid w:val="00A355C6"/>
    <w:rsid w:val="00A4087F"/>
    <w:rsid w:val="00A416E9"/>
    <w:rsid w:val="00A44113"/>
    <w:rsid w:val="00A45230"/>
    <w:rsid w:val="00A525D8"/>
    <w:rsid w:val="00A54726"/>
    <w:rsid w:val="00A54ECE"/>
    <w:rsid w:val="00A571CA"/>
    <w:rsid w:val="00A60D22"/>
    <w:rsid w:val="00A6547F"/>
    <w:rsid w:val="00A67A5D"/>
    <w:rsid w:val="00A7227E"/>
    <w:rsid w:val="00A7228A"/>
    <w:rsid w:val="00A72F7E"/>
    <w:rsid w:val="00A73288"/>
    <w:rsid w:val="00A811DB"/>
    <w:rsid w:val="00A8194D"/>
    <w:rsid w:val="00A81D68"/>
    <w:rsid w:val="00A8280D"/>
    <w:rsid w:val="00A837BF"/>
    <w:rsid w:val="00A93392"/>
    <w:rsid w:val="00A93A3C"/>
    <w:rsid w:val="00AA3AFA"/>
    <w:rsid w:val="00AA66E0"/>
    <w:rsid w:val="00AB1A5E"/>
    <w:rsid w:val="00AB60E7"/>
    <w:rsid w:val="00AB6F32"/>
    <w:rsid w:val="00AC388A"/>
    <w:rsid w:val="00AC3E69"/>
    <w:rsid w:val="00AC4CCF"/>
    <w:rsid w:val="00AC7936"/>
    <w:rsid w:val="00AC7BD6"/>
    <w:rsid w:val="00AD164D"/>
    <w:rsid w:val="00AD4620"/>
    <w:rsid w:val="00AD5320"/>
    <w:rsid w:val="00AE5804"/>
    <w:rsid w:val="00AF0CC7"/>
    <w:rsid w:val="00AF100A"/>
    <w:rsid w:val="00AF15C2"/>
    <w:rsid w:val="00AF2380"/>
    <w:rsid w:val="00AF68EC"/>
    <w:rsid w:val="00B02457"/>
    <w:rsid w:val="00B0335D"/>
    <w:rsid w:val="00B04B7C"/>
    <w:rsid w:val="00B04BD0"/>
    <w:rsid w:val="00B05EF0"/>
    <w:rsid w:val="00B0664C"/>
    <w:rsid w:val="00B07CD1"/>
    <w:rsid w:val="00B12423"/>
    <w:rsid w:val="00B14351"/>
    <w:rsid w:val="00B15D36"/>
    <w:rsid w:val="00B23514"/>
    <w:rsid w:val="00B23771"/>
    <w:rsid w:val="00B239D5"/>
    <w:rsid w:val="00B24333"/>
    <w:rsid w:val="00B2513D"/>
    <w:rsid w:val="00B36E02"/>
    <w:rsid w:val="00B373C5"/>
    <w:rsid w:val="00B4015B"/>
    <w:rsid w:val="00B42DC0"/>
    <w:rsid w:val="00B47D09"/>
    <w:rsid w:val="00B50F50"/>
    <w:rsid w:val="00B53A9F"/>
    <w:rsid w:val="00B55757"/>
    <w:rsid w:val="00B56227"/>
    <w:rsid w:val="00B627AF"/>
    <w:rsid w:val="00B637B9"/>
    <w:rsid w:val="00B676E1"/>
    <w:rsid w:val="00B70969"/>
    <w:rsid w:val="00B720BD"/>
    <w:rsid w:val="00B809C9"/>
    <w:rsid w:val="00B828A7"/>
    <w:rsid w:val="00B831AD"/>
    <w:rsid w:val="00B8765A"/>
    <w:rsid w:val="00B92322"/>
    <w:rsid w:val="00B95C07"/>
    <w:rsid w:val="00BA0FC0"/>
    <w:rsid w:val="00BA3C3A"/>
    <w:rsid w:val="00BB2323"/>
    <w:rsid w:val="00BB4564"/>
    <w:rsid w:val="00BB4D3C"/>
    <w:rsid w:val="00BB5DCC"/>
    <w:rsid w:val="00BC158A"/>
    <w:rsid w:val="00BC257A"/>
    <w:rsid w:val="00BC49F3"/>
    <w:rsid w:val="00BC4B20"/>
    <w:rsid w:val="00BC4EFD"/>
    <w:rsid w:val="00BC764E"/>
    <w:rsid w:val="00BC7CCA"/>
    <w:rsid w:val="00BD1C15"/>
    <w:rsid w:val="00BD470D"/>
    <w:rsid w:val="00BD5890"/>
    <w:rsid w:val="00BE041C"/>
    <w:rsid w:val="00BE34B6"/>
    <w:rsid w:val="00BE39C6"/>
    <w:rsid w:val="00BF14CA"/>
    <w:rsid w:val="00BF43F9"/>
    <w:rsid w:val="00BF45F2"/>
    <w:rsid w:val="00BF7B5E"/>
    <w:rsid w:val="00BF7C6B"/>
    <w:rsid w:val="00C158C4"/>
    <w:rsid w:val="00C2153C"/>
    <w:rsid w:val="00C3175D"/>
    <w:rsid w:val="00C341E3"/>
    <w:rsid w:val="00C4218E"/>
    <w:rsid w:val="00C432CE"/>
    <w:rsid w:val="00C52A43"/>
    <w:rsid w:val="00C55ED3"/>
    <w:rsid w:val="00C56810"/>
    <w:rsid w:val="00C5707D"/>
    <w:rsid w:val="00C6216A"/>
    <w:rsid w:val="00C66D87"/>
    <w:rsid w:val="00C67EE4"/>
    <w:rsid w:val="00C711E1"/>
    <w:rsid w:val="00C80A88"/>
    <w:rsid w:val="00C80BCF"/>
    <w:rsid w:val="00C80BFD"/>
    <w:rsid w:val="00C80F23"/>
    <w:rsid w:val="00C8529D"/>
    <w:rsid w:val="00CA1A72"/>
    <w:rsid w:val="00CA20C2"/>
    <w:rsid w:val="00CA2316"/>
    <w:rsid w:val="00CA2813"/>
    <w:rsid w:val="00CA3A91"/>
    <w:rsid w:val="00CA5349"/>
    <w:rsid w:val="00CA6433"/>
    <w:rsid w:val="00CB1FD6"/>
    <w:rsid w:val="00CC2B9A"/>
    <w:rsid w:val="00CD096E"/>
    <w:rsid w:val="00CD6FC5"/>
    <w:rsid w:val="00CF0C8A"/>
    <w:rsid w:val="00CF453B"/>
    <w:rsid w:val="00CF7D8D"/>
    <w:rsid w:val="00D0121C"/>
    <w:rsid w:val="00D01A88"/>
    <w:rsid w:val="00D066A8"/>
    <w:rsid w:val="00D06F19"/>
    <w:rsid w:val="00D11B57"/>
    <w:rsid w:val="00D130B6"/>
    <w:rsid w:val="00D139CA"/>
    <w:rsid w:val="00D14D7F"/>
    <w:rsid w:val="00D14D92"/>
    <w:rsid w:val="00D216BD"/>
    <w:rsid w:val="00D27DD3"/>
    <w:rsid w:val="00D317E2"/>
    <w:rsid w:val="00D36057"/>
    <w:rsid w:val="00D41CE4"/>
    <w:rsid w:val="00D43A7B"/>
    <w:rsid w:val="00D4518F"/>
    <w:rsid w:val="00D479A2"/>
    <w:rsid w:val="00D56A09"/>
    <w:rsid w:val="00D666A8"/>
    <w:rsid w:val="00D757C4"/>
    <w:rsid w:val="00D76B6D"/>
    <w:rsid w:val="00D81068"/>
    <w:rsid w:val="00D820A4"/>
    <w:rsid w:val="00D83D4E"/>
    <w:rsid w:val="00D86CBD"/>
    <w:rsid w:val="00D92E19"/>
    <w:rsid w:val="00D936F1"/>
    <w:rsid w:val="00D96A02"/>
    <w:rsid w:val="00D97B79"/>
    <w:rsid w:val="00DA1E4C"/>
    <w:rsid w:val="00DB18B3"/>
    <w:rsid w:val="00DB2953"/>
    <w:rsid w:val="00DB40A9"/>
    <w:rsid w:val="00DB73B1"/>
    <w:rsid w:val="00DC0974"/>
    <w:rsid w:val="00DC2E93"/>
    <w:rsid w:val="00DC4176"/>
    <w:rsid w:val="00DC5322"/>
    <w:rsid w:val="00DC5878"/>
    <w:rsid w:val="00DC5B8C"/>
    <w:rsid w:val="00DD2D20"/>
    <w:rsid w:val="00DD5049"/>
    <w:rsid w:val="00DD7F78"/>
    <w:rsid w:val="00DE06AC"/>
    <w:rsid w:val="00DE6C2B"/>
    <w:rsid w:val="00DF2C3F"/>
    <w:rsid w:val="00DF6F72"/>
    <w:rsid w:val="00E00D32"/>
    <w:rsid w:val="00E051B7"/>
    <w:rsid w:val="00E07300"/>
    <w:rsid w:val="00E1113B"/>
    <w:rsid w:val="00E140A3"/>
    <w:rsid w:val="00E166B8"/>
    <w:rsid w:val="00E22F1D"/>
    <w:rsid w:val="00E31E13"/>
    <w:rsid w:val="00E414E2"/>
    <w:rsid w:val="00E43A0F"/>
    <w:rsid w:val="00E51ACF"/>
    <w:rsid w:val="00E53DC9"/>
    <w:rsid w:val="00E56154"/>
    <w:rsid w:val="00E621CD"/>
    <w:rsid w:val="00E63D83"/>
    <w:rsid w:val="00E7002D"/>
    <w:rsid w:val="00E72586"/>
    <w:rsid w:val="00E74338"/>
    <w:rsid w:val="00E7619E"/>
    <w:rsid w:val="00E823FE"/>
    <w:rsid w:val="00E925E9"/>
    <w:rsid w:val="00EB0603"/>
    <w:rsid w:val="00EB2A30"/>
    <w:rsid w:val="00EC25CF"/>
    <w:rsid w:val="00EC4D1A"/>
    <w:rsid w:val="00EC4FC5"/>
    <w:rsid w:val="00ED087A"/>
    <w:rsid w:val="00ED1161"/>
    <w:rsid w:val="00ED548C"/>
    <w:rsid w:val="00ED54F3"/>
    <w:rsid w:val="00ED7967"/>
    <w:rsid w:val="00EE1499"/>
    <w:rsid w:val="00EE4A06"/>
    <w:rsid w:val="00EE57A7"/>
    <w:rsid w:val="00EE5E75"/>
    <w:rsid w:val="00EE6D51"/>
    <w:rsid w:val="00EE71DE"/>
    <w:rsid w:val="00EF06F3"/>
    <w:rsid w:val="00EF10B1"/>
    <w:rsid w:val="00EF2FE6"/>
    <w:rsid w:val="00EF3BE1"/>
    <w:rsid w:val="00EF78A6"/>
    <w:rsid w:val="00F04D46"/>
    <w:rsid w:val="00F06AFA"/>
    <w:rsid w:val="00F10815"/>
    <w:rsid w:val="00F12386"/>
    <w:rsid w:val="00F12A5A"/>
    <w:rsid w:val="00F13DCD"/>
    <w:rsid w:val="00F16C52"/>
    <w:rsid w:val="00F174BB"/>
    <w:rsid w:val="00F176A6"/>
    <w:rsid w:val="00F22C90"/>
    <w:rsid w:val="00F234A8"/>
    <w:rsid w:val="00F2430F"/>
    <w:rsid w:val="00F30B02"/>
    <w:rsid w:val="00F41BAF"/>
    <w:rsid w:val="00F46A29"/>
    <w:rsid w:val="00F5610A"/>
    <w:rsid w:val="00F573ED"/>
    <w:rsid w:val="00F612D4"/>
    <w:rsid w:val="00F635EA"/>
    <w:rsid w:val="00F648F1"/>
    <w:rsid w:val="00F668D1"/>
    <w:rsid w:val="00F77493"/>
    <w:rsid w:val="00F8658A"/>
    <w:rsid w:val="00F9426F"/>
    <w:rsid w:val="00F9456D"/>
    <w:rsid w:val="00F9503B"/>
    <w:rsid w:val="00F9712C"/>
    <w:rsid w:val="00F97200"/>
    <w:rsid w:val="00F9761F"/>
    <w:rsid w:val="00FA02A3"/>
    <w:rsid w:val="00FA0EC0"/>
    <w:rsid w:val="00FA203E"/>
    <w:rsid w:val="00FB2572"/>
    <w:rsid w:val="00FB4F40"/>
    <w:rsid w:val="00FC0F7D"/>
    <w:rsid w:val="00FC2ED7"/>
    <w:rsid w:val="00FC4AA1"/>
    <w:rsid w:val="00FC6CF7"/>
    <w:rsid w:val="00FC70F4"/>
    <w:rsid w:val="00FD66B9"/>
    <w:rsid w:val="00FD6AD6"/>
    <w:rsid w:val="00FE2C98"/>
    <w:rsid w:val="00FE6C62"/>
    <w:rsid w:val="00FE76B2"/>
    <w:rsid w:val="00FF3831"/>
    <w:rsid w:val="00FF42C7"/>
    <w:rsid w:val="00FF7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01A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1A88"/>
    <w:rPr>
      <w:sz w:val="20"/>
      <w:szCs w:val="20"/>
    </w:rPr>
  </w:style>
  <w:style w:type="character" w:styleId="FootnoteReference">
    <w:name w:val="footnote reference"/>
    <w:basedOn w:val="DefaultParagraphFont"/>
    <w:uiPriority w:val="99"/>
    <w:semiHidden/>
    <w:unhideWhenUsed/>
    <w:rsid w:val="00D01A88"/>
    <w:rPr>
      <w:vertAlign w:val="superscript"/>
    </w:rPr>
  </w:style>
  <w:style w:type="character" w:styleId="Hyperlink">
    <w:name w:val="Hyperlink"/>
    <w:basedOn w:val="DefaultParagraphFont"/>
    <w:uiPriority w:val="99"/>
    <w:unhideWhenUsed/>
    <w:rsid w:val="00EC4D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01A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1A88"/>
    <w:rPr>
      <w:sz w:val="20"/>
      <w:szCs w:val="20"/>
    </w:rPr>
  </w:style>
  <w:style w:type="character" w:styleId="FootnoteReference">
    <w:name w:val="footnote reference"/>
    <w:basedOn w:val="DefaultParagraphFont"/>
    <w:uiPriority w:val="99"/>
    <w:semiHidden/>
    <w:unhideWhenUsed/>
    <w:rsid w:val="00D01A88"/>
    <w:rPr>
      <w:vertAlign w:val="superscript"/>
    </w:rPr>
  </w:style>
  <w:style w:type="character" w:styleId="Hyperlink">
    <w:name w:val="Hyperlink"/>
    <w:basedOn w:val="DefaultParagraphFont"/>
    <w:uiPriority w:val="99"/>
    <w:unhideWhenUsed/>
    <w:rsid w:val="00EC4D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news/triennial-review-of-uk-sport-and-sport-englan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DCMS</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RENDALL, Gill</dc:creator>
  <cp:lastModifiedBy>JACKSON, Oliver</cp:lastModifiedBy>
  <cp:revision>2</cp:revision>
  <dcterms:created xsi:type="dcterms:W3CDTF">2014-11-20T11:46:00Z</dcterms:created>
  <dcterms:modified xsi:type="dcterms:W3CDTF">2014-11-20T11:46:00Z</dcterms:modified>
</cp:coreProperties>
</file>