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5C" w:rsidRDefault="002F6E5C" w:rsidP="001C5E2A">
      <w:bookmarkStart w:id="0" w:name="_GoBack"/>
      <w:bookmarkEnd w:id="0"/>
    </w:p>
    <w:p w:rsidR="00CB666A" w:rsidRDefault="00CB666A" w:rsidP="001C5E2A"/>
    <w:p w:rsidR="00CB666A" w:rsidRDefault="00CB666A" w:rsidP="001C5E2A"/>
    <w:p w:rsidR="00CB666A" w:rsidRDefault="00CB666A" w:rsidP="001C5E2A"/>
    <w:p w:rsidR="00CB666A" w:rsidRDefault="00CB666A" w:rsidP="001C5E2A"/>
    <w:p w:rsidR="00CB666A" w:rsidRDefault="00CB666A" w:rsidP="001C5E2A"/>
    <w:p w:rsidR="00CB666A" w:rsidRDefault="00CB666A" w:rsidP="001C5E2A"/>
    <w:p w:rsidR="00CB666A" w:rsidRDefault="00CB666A" w:rsidP="00CB666A">
      <w:pPr>
        <w:pStyle w:val="CoverDocumentTitle"/>
        <w:ind w:left="454"/>
        <w:rPr>
          <w:sz w:val="52"/>
          <w:szCs w:val="52"/>
        </w:rPr>
      </w:pPr>
    </w:p>
    <w:p w:rsidR="00CB666A" w:rsidRDefault="00CB666A" w:rsidP="00CB666A">
      <w:pPr>
        <w:pStyle w:val="CoverDocumentTitle"/>
        <w:ind w:left="454"/>
        <w:rPr>
          <w:sz w:val="52"/>
          <w:szCs w:val="52"/>
        </w:rPr>
      </w:pPr>
    </w:p>
    <w:p w:rsidR="00CB666A" w:rsidRPr="00C41B67" w:rsidRDefault="00CB666A" w:rsidP="00942C1F">
      <w:pPr>
        <w:pStyle w:val="CoverDocumentTitle"/>
        <w:ind w:left="454"/>
        <w:jc w:val="center"/>
        <w:rPr>
          <w:sz w:val="52"/>
          <w:szCs w:val="52"/>
        </w:rPr>
      </w:pPr>
      <w:r w:rsidRPr="00C41B67">
        <w:rPr>
          <w:sz w:val="52"/>
          <w:szCs w:val="52"/>
        </w:rPr>
        <w:t xml:space="preserve">DCMS </w:t>
      </w:r>
      <w:r w:rsidR="00942C1F">
        <w:rPr>
          <w:sz w:val="52"/>
          <w:szCs w:val="52"/>
        </w:rPr>
        <w:t xml:space="preserve">Special Advisers Quarterly Return on gifts, hospitality and meetings with </w:t>
      </w:r>
      <w:r w:rsidR="00AA68CB">
        <w:rPr>
          <w:sz w:val="52"/>
          <w:szCs w:val="52"/>
        </w:rPr>
        <w:t>newspapers and other media proprietors, ed</w:t>
      </w:r>
      <w:r w:rsidR="00C67644">
        <w:rPr>
          <w:sz w:val="52"/>
          <w:szCs w:val="52"/>
        </w:rPr>
        <w:t>i</w:t>
      </w:r>
      <w:r w:rsidR="00AA68CB">
        <w:rPr>
          <w:sz w:val="52"/>
          <w:szCs w:val="52"/>
        </w:rPr>
        <w:t xml:space="preserve">tors and senior executives </w:t>
      </w:r>
    </w:p>
    <w:p w:rsidR="003E450F" w:rsidRDefault="003E450F" w:rsidP="003E450F">
      <w:pPr>
        <w:pStyle w:val="CoverSubTitle"/>
        <w:ind w:left="454"/>
        <w:jc w:val="center"/>
        <w:rPr>
          <w:sz w:val="52"/>
          <w:szCs w:val="52"/>
        </w:rPr>
      </w:pPr>
    </w:p>
    <w:p w:rsidR="00CB666A" w:rsidRPr="003E450F" w:rsidRDefault="00560C18" w:rsidP="003E450F">
      <w:pPr>
        <w:pStyle w:val="CoverSubTitle"/>
        <w:ind w:left="454"/>
        <w:jc w:val="center"/>
        <w:rPr>
          <w:sz w:val="52"/>
          <w:szCs w:val="52"/>
        </w:rPr>
      </w:pPr>
      <w:r>
        <w:rPr>
          <w:sz w:val="52"/>
          <w:szCs w:val="52"/>
        </w:rPr>
        <w:t>1 January</w:t>
      </w:r>
      <w:r w:rsidR="007F255E">
        <w:rPr>
          <w:sz w:val="52"/>
          <w:szCs w:val="52"/>
        </w:rPr>
        <w:t xml:space="preserve"> </w:t>
      </w:r>
      <w:r w:rsidR="0014239E">
        <w:rPr>
          <w:sz w:val="52"/>
          <w:szCs w:val="52"/>
        </w:rPr>
        <w:t>– 31</w:t>
      </w:r>
      <w:r w:rsidR="00BB5144">
        <w:rPr>
          <w:sz w:val="52"/>
          <w:szCs w:val="52"/>
        </w:rPr>
        <w:t xml:space="preserve"> </w:t>
      </w:r>
      <w:r>
        <w:rPr>
          <w:sz w:val="52"/>
          <w:szCs w:val="52"/>
        </w:rPr>
        <w:t>March 2014</w:t>
      </w:r>
    </w:p>
    <w:p w:rsidR="00CB666A" w:rsidRDefault="00CB666A" w:rsidP="00CB666A">
      <w:pPr>
        <w:pStyle w:val="CoverDate"/>
      </w:pPr>
    </w:p>
    <w:p w:rsidR="00CB666A" w:rsidRDefault="00CB666A" w:rsidP="00CB666A">
      <w:pPr>
        <w:pStyle w:val="CoverDate"/>
      </w:pPr>
    </w:p>
    <w:p w:rsidR="00CB666A" w:rsidRDefault="00CB666A" w:rsidP="00CB666A">
      <w:pPr>
        <w:pStyle w:val="CoverDate"/>
      </w:pPr>
    </w:p>
    <w:p w:rsidR="00CB666A" w:rsidRDefault="00CB666A" w:rsidP="00CB666A">
      <w:pPr>
        <w:pStyle w:val="CoverDate"/>
      </w:pPr>
    </w:p>
    <w:p w:rsidR="00CB666A" w:rsidRDefault="00CB666A" w:rsidP="00CB666A">
      <w:pPr>
        <w:pStyle w:val="CoverDate"/>
      </w:pPr>
    </w:p>
    <w:p w:rsidR="00CB666A" w:rsidRDefault="00CB666A" w:rsidP="00CB666A">
      <w:pPr>
        <w:pStyle w:val="CoverDate"/>
      </w:pPr>
    </w:p>
    <w:p w:rsidR="00CB666A" w:rsidRDefault="00CB666A" w:rsidP="00CB666A">
      <w:pPr>
        <w:pStyle w:val="CoverDate"/>
      </w:pPr>
    </w:p>
    <w:p w:rsidR="00CB666A" w:rsidRDefault="00CB666A" w:rsidP="00CB666A">
      <w:pPr>
        <w:pStyle w:val="CoverDate"/>
      </w:pPr>
      <w:r>
        <w:t xml:space="preserve">  </w:t>
      </w:r>
    </w:p>
    <w:p w:rsidR="00CB666A" w:rsidRDefault="00CB666A" w:rsidP="00CB666A">
      <w:pPr>
        <w:pStyle w:val="CoverDate"/>
      </w:pPr>
      <w:r>
        <w:t xml:space="preserve">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2C3E33A" wp14:editId="154E948C">
            <wp:extent cx="71437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1F" w:rsidRDefault="00CB666A" w:rsidP="00CB666A">
      <w:pPr>
        <w:pStyle w:val="CoverDate"/>
      </w:pPr>
      <w:r>
        <w:t xml:space="preserve">                                                                                              </w:t>
      </w:r>
    </w:p>
    <w:p w:rsidR="00942C1F" w:rsidRDefault="00942C1F" w:rsidP="00CB666A">
      <w:pPr>
        <w:pStyle w:val="CoverDate"/>
      </w:pPr>
    </w:p>
    <w:p w:rsidR="00942C1F" w:rsidRPr="003E450F" w:rsidRDefault="00942C1F" w:rsidP="003E450F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szCs w:val="24"/>
          <w:u w:val="single"/>
        </w:rPr>
        <w:t>HOSPITALITY RECEIVED</w:t>
      </w:r>
      <w:r>
        <w:rPr>
          <w:rStyle w:val="FootnoteReference"/>
          <w:szCs w:val="24"/>
          <w:u w:val="single"/>
        </w:rPr>
        <w:footnoteReference w:id="1"/>
      </w:r>
      <w:r>
        <w:rPr>
          <w:szCs w:val="24"/>
          <w:u w:val="single"/>
        </w:rPr>
        <w:t xml:space="preserve"> BY SPECIAL ADVISERS</w:t>
      </w:r>
    </w:p>
    <w:p w:rsidR="00942C1F" w:rsidRDefault="00942C1F" w:rsidP="00942C1F">
      <w:pPr>
        <w:rPr>
          <w:b/>
        </w:rPr>
      </w:pPr>
    </w:p>
    <w:p w:rsidR="00942C1F" w:rsidRDefault="00942C1F" w:rsidP="00942C1F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126"/>
        <w:gridCol w:w="1568"/>
      </w:tblGrid>
      <w:tr w:rsidR="00DA7B6F" w:rsidRPr="005E66AA" w:rsidTr="00BB3B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7B6F" w:rsidRPr="00DA7B6F" w:rsidRDefault="00DA7B6F" w:rsidP="00DA7B6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7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of Special Adviser </w:t>
            </w:r>
          </w:p>
          <w:p w:rsidR="00DA7B6F" w:rsidRPr="005E66AA" w:rsidRDefault="00DA7B6F" w:rsidP="00942C1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7B6F" w:rsidRPr="005E66AA" w:rsidRDefault="00DA7B6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7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organisation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7B6F" w:rsidRPr="005E66AA" w:rsidRDefault="00DA7B6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7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Type of hospitality received</w:t>
            </w:r>
          </w:p>
        </w:tc>
      </w:tr>
      <w:tr w:rsidR="00DA7B6F" w:rsidRPr="005E66AA" w:rsidTr="00ED24D3"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A7B6F" w:rsidRPr="005E66AA" w:rsidRDefault="00DA7B6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Nick King</w:t>
            </w:r>
          </w:p>
        </w:tc>
      </w:tr>
      <w:tr w:rsidR="00942C1F" w:rsidRPr="005E66AA" w:rsidTr="00AA68CB"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42C1F" w:rsidRPr="005E66AA" w:rsidRDefault="00942C1F" w:rsidP="00D31838">
            <w:pPr>
              <w:tabs>
                <w:tab w:val="right" w:pos="84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C1F" w:rsidRPr="005E66AA" w:rsidTr="00DA7B6F">
        <w:trPr>
          <w:trHeight w:val="8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F" w:rsidRPr="005E66AA" w:rsidRDefault="00DA7B6F" w:rsidP="007B37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09/01/14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7A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NBC Universal</w:t>
            </w:r>
          </w:p>
          <w:p w:rsidR="00942C1F" w:rsidRPr="007B377A" w:rsidRDefault="00942C1F" w:rsidP="007B37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1F" w:rsidRPr="005E66AA" w:rsidRDefault="00020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Ticket to Film premiere</w:t>
            </w:r>
          </w:p>
        </w:tc>
      </w:tr>
      <w:tr w:rsidR="00F41798" w:rsidRPr="005E66AA" w:rsidTr="00DA7B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8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14/01/14</w:t>
            </w:r>
          </w:p>
          <w:p w:rsidR="00560C18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C18" w:rsidRPr="005E66AA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8" w:rsidRPr="005E66AA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Royal Shakespeare Company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8" w:rsidRPr="005E66AA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Ticket</w:t>
            </w:r>
            <w:r w:rsidR="002051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41798" w:rsidRPr="005E66AA" w:rsidTr="00DA7B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8" w:rsidRPr="005E66AA" w:rsidRDefault="00560C18" w:rsidP="00020B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14/02/14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8" w:rsidRPr="005E66AA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Chan</w:t>
            </w:r>
            <w:r w:rsidR="0078430D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el 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8" w:rsidRPr="005E66AA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Drinks/food and ticket to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Baftas</w:t>
            </w:r>
            <w:proofErr w:type="spellEnd"/>
          </w:p>
        </w:tc>
      </w:tr>
      <w:tr w:rsidR="00F41798" w:rsidRPr="005E66AA" w:rsidTr="00DA7B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8" w:rsidRPr="005E66AA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19/02/14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8" w:rsidRPr="005E66AA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BPI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8" w:rsidRPr="005E66AA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Drinks/food and ticket to Brit Awards</w:t>
            </w:r>
          </w:p>
        </w:tc>
      </w:tr>
      <w:tr w:rsidR="005E66AA" w:rsidRPr="005E66AA" w:rsidTr="00DA7B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A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22/02/14</w:t>
            </w:r>
          </w:p>
          <w:p w:rsidR="00560C18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C18" w:rsidRPr="005E66AA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A" w:rsidRPr="005E66AA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RFU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A" w:rsidRPr="005E66AA" w:rsidRDefault="00560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Ticket</w:t>
            </w:r>
            <w:r w:rsidR="0078430D">
              <w:rPr>
                <w:rFonts w:asciiTheme="minorHAnsi" w:hAnsiTheme="minorHAnsi" w:cstheme="minorHAnsi"/>
                <w:sz w:val="24"/>
                <w:szCs w:val="24"/>
              </w:rPr>
              <w:t>, drinks and food</w:t>
            </w:r>
          </w:p>
        </w:tc>
      </w:tr>
      <w:tr w:rsidR="0020510F" w:rsidRPr="005E66AA" w:rsidTr="00DA7B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F" w:rsidRDefault="00205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12/03/14</w:t>
            </w:r>
          </w:p>
          <w:p w:rsidR="0020510F" w:rsidRDefault="002051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F" w:rsidRDefault="00205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Samsung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F" w:rsidRDefault="00205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Drinks/food and ticket to Princes Trust event</w:t>
            </w:r>
          </w:p>
        </w:tc>
      </w:tr>
      <w:tr w:rsidR="0020510F" w:rsidRPr="005E66AA" w:rsidTr="00DA7B6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F" w:rsidRDefault="00205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14/03/14</w:t>
            </w:r>
          </w:p>
          <w:p w:rsidR="0020510F" w:rsidRDefault="002051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510F" w:rsidRDefault="002051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F" w:rsidRDefault="00205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BHA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F" w:rsidRDefault="00205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Ticket</w:t>
            </w:r>
            <w:r w:rsidR="0078430D">
              <w:rPr>
                <w:rFonts w:asciiTheme="minorHAnsi" w:hAnsiTheme="minorHAnsi" w:cstheme="minorHAnsi"/>
                <w:sz w:val="24"/>
                <w:szCs w:val="24"/>
              </w:rPr>
              <w:t>, drinks and food</w:t>
            </w:r>
          </w:p>
        </w:tc>
      </w:tr>
      <w:tr w:rsidR="00942C1F" w:rsidRPr="005E66AA" w:rsidTr="00D31838"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42C1F" w:rsidRPr="00DA7B6F" w:rsidRDefault="00560C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7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Joanna Hindley</w:t>
            </w:r>
          </w:p>
        </w:tc>
      </w:tr>
      <w:tr w:rsidR="00942C1F" w:rsidRPr="005E66AA" w:rsidTr="00BB3BA4">
        <w:trPr>
          <w:trHeight w:val="2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CB" w:rsidRDefault="00205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09/01/14</w:t>
            </w:r>
          </w:p>
          <w:p w:rsidR="00DA7B6F" w:rsidRDefault="00DA7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A7B6F" w:rsidRPr="005E66AA" w:rsidRDefault="00DA7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1F" w:rsidRDefault="00205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NBC Universal</w:t>
            </w:r>
          </w:p>
          <w:p w:rsidR="00DA7B6F" w:rsidRPr="005E66AA" w:rsidRDefault="00DA7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1F" w:rsidRPr="005E66AA" w:rsidRDefault="0020510F" w:rsidP="007F25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510F">
              <w:rPr>
                <w:rFonts w:asciiTheme="minorHAnsi" w:hAnsiTheme="minorHAnsi" w:cstheme="minorHAnsi"/>
                <w:sz w:val="24"/>
                <w:szCs w:val="24"/>
              </w:rPr>
              <w:t>Ticket to Film premiere</w:t>
            </w:r>
          </w:p>
        </w:tc>
      </w:tr>
      <w:tr w:rsidR="00942C1F" w:rsidRPr="005E66AA" w:rsidTr="00BB3BA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1F" w:rsidRDefault="00205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23/01/14</w:t>
            </w:r>
          </w:p>
          <w:p w:rsidR="00DA7B6F" w:rsidRDefault="00DA7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A7B6F" w:rsidRPr="005E66AA" w:rsidRDefault="00DA7B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F" w:rsidRPr="005E66AA" w:rsidRDefault="00205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510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Royal Shakespeare Company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1F" w:rsidRPr="005E66AA" w:rsidRDefault="00205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510F">
              <w:rPr>
                <w:rFonts w:asciiTheme="minorHAnsi" w:hAnsiTheme="minorHAnsi" w:cstheme="minorHAnsi"/>
                <w:sz w:val="24"/>
                <w:szCs w:val="24"/>
              </w:rPr>
              <w:t>Ticket</w:t>
            </w:r>
          </w:p>
        </w:tc>
      </w:tr>
      <w:tr w:rsidR="0020510F" w:rsidRPr="005E66AA" w:rsidTr="00BB3BA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F" w:rsidRDefault="0020510F" w:rsidP="006F59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14/02/14</w:t>
            </w:r>
          </w:p>
          <w:p w:rsidR="00DA7B6F" w:rsidRDefault="00DA7B6F" w:rsidP="006F59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510F" w:rsidRPr="005E66AA" w:rsidRDefault="0020510F" w:rsidP="006F59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F" w:rsidRPr="005E66AA" w:rsidRDefault="0020510F" w:rsidP="00071B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Chan</w:t>
            </w:r>
            <w:r w:rsidR="0078430D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el 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F" w:rsidRPr="005E66AA" w:rsidRDefault="0020510F" w:rsidP="006F59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510F">
              <w:rPr>
                <w:rFonts w:asciiTheme="minorHAnsi" w:hAnsiTheme="minorHAnsi" w:cstheme="minorHAnsi"/>
                <w:sz w:val="24"/>
                <w:szCs w:val="24"/>
              </w:rPr>
              <w:t xml:space="preserve">Drinks/food and ticket to  </w:t>
            </w:r>
            <w:proofErr w:type="spellStart"/>
            <w:r w:rsidRPr="0020510F">
              <w:rPr>
                <w:rFonts w:asciiTheme="minorHAnsi" w:hAnsiTheme="minorHAnsi" w:cstheme="minorHAnsi"/>
                <w:sz w:val="24"/>
                <w:szCs w:val="24"/>
              </w:rPr>
              <w:t>Baftas</w:t>
            </w:r>
            <w:proofErr w:type="spellEnd"/>
          </w:p>
        </w:tc>
      </w:tr>
      <w:tr w:rsidR="0020510F" w:rsidRPr="005E66AA" w:rsidTr="00BB3BA4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F" w:rsidRDefault="0020510F" w:rsidP="006F59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19/02/14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F" w:rsidRDefault="0020510F" w:rsidP="00071B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BPI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0F" w:rsidRPr="0020510F" w:rsidRDefault="0020510F" w:rsidP="006F59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510F">
              <w:rPr>
                <w:rFonts w:asciiTheme="minorHAnsi" w:hAnsiTheme="minorHAnsi" w:cstheme="minorHAnsi"/>
                <w:sz w:val="24"/>
                <w:szCs w:val="24"/>
              </w:rPr>
              <w:t>Drinks/food and ticket to Brit Awards</w:t>
            </w:r>
          </w:p>
        </w:tc>
      </w:tr>
    </w:tbl>
    <w:p w:rsidR="00F41798" w:rsidRDefault="00F41798" w:rsidP="00942C1F">
      <w:pPr>
        <w:rPr>
          <w:rFonts w:cs="Arial"/>
          <w:b/>
          <w:szCs w:val="24"/>
          <w:u w:val="single"/>
        </w:rPr>
      </w:pPr>
    </w:p>
    <w:p w:rsidR="007F255E" w:rsidRDefault="007F255E" w:rsidP="00942C1F">
      <w:pPr>
        <w:rPr>
          <w:rFonts w:cs="Arial"/>
          <w:b/>
          <w:szCs w:val="24"/>
          <w:u w:val="single"/>
        </w:rPr>
      </w:pPr>
    </w:p>
    <w:p w:rsidR="00942C1F" w:rsidRPr="00942C1F" w:rsidRDefault="00942C1F" w:rsidP="00942C1F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GIFTS RECEIVED </w:t>
      </w:r>
      <w:r w:rsidRPr="00942C1F">
        <w:rPr>
          <w:rFonts w:cs="Arial"/>
          <w:b/>
          <w:szCs w:val="24"/>
          <w:u w:val="single"/>
          <w:vertAlign w:val="superscript"/>
        </w:rPr>
        <w:t>2</w:t>
      </w:r>
      <w:r>
        <w:rPr>
          <w:rFonts w:cs="Arial"/>
          <w:b/>
          <w:szCs w:val="24"/>
          <w:u w:val="single"/>
          <w:vertAlign w:val="superscript"/>
        </w:rPr>
        <w:t xml:space="preserve"> </w:t>
      </w:r>
      <w:r>
        <w:rPr>
          <w:rFonts w:cs="Arial"/>
          <w:b/>
          <w:szCs w:val="24"/>
          <w:u w:val="single"/>
        </w:rPr>
        <w:t>BY SPECIAL ADVISERS</w:t>
      </w:r>
    </w:p>
    <w:p w:rsidR="00942C1F" w:rsidRDefault="00942C1F" w:rsidP="00942C1F">
      <w:pPr>
        <w:rPr>
          <w:rFonts w:cs="Arial"/>
          <w:szCs w:val="24"/>
        </w:rPr>
      </w:pPr>
    </w:p>
    <w:p w:rsidR="00942C1F" w:rsidRDefault="00942C1F" w:rsidP="00942C1F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982"/>
        <w:gridCol w:w="2795"/>
        <w:gridCol w:w="2404"/>
      </w:tblGrid>
      <w:tr w:rsidR="00075C01" w:rsidTr="00075C0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66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of Special Adviser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66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From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66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Brief Description of Gift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66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Outcome</w:t>
            </w:r>
          </w:p>
        </w:tc>
      </w:tr>
      <w:tr w:rsidR="00075C01" w:rsidTr="00075C01"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75C01" w:rsidRPr="005E66AA" w:rsidRDefault="00D36DE7" w:rsidP="00D31838">
            <w:pPr>
              <w:tabs>
                <w:tab w:val="left" w:pos="15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E66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Joanna Hindley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75C01" w:rsidTr="00075C0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3E450F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6AA">
              <w:rPr>
                <w:rFonts w:asciiTheme="minorHAnsi" w:hAnsiTheme="minorHAnsi" w:cstheme="minorHAnsi"/>
                <w:sz w:val="24"/>
                <w:szCs w:val="24"/>
              </w:rPr>
              <w:t>Nil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C01" w:rsidTr="00075C0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C01" w:rsidTr="00075C0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C01" w:rsidTr="00075C0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68CB" w:rsidTr="00075C01"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68CB" w:rsidRPr="005E66AA" w:rsidRDefault="00D36DE7" w:rsidP="00942C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66AA">
              <w:rPr>
                <w:rFonts w:asciiTheme="minorHAnsi" w:hAnsiTheme="minorHAnsi" w:cstheme="minorHAnsi"/>
                <w:b/>
                <w:sz w:val="24"/>
                <w:szCs w:val="24"/>
              </w:rPr>
              <w:t>Nick King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68CB" w:rsidRPr="005E66AA" w:rsidRDefault="00AA68CB" w:rsidP="00942C1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75C01" w:rsidTr="00075C01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3E450F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6AA">
              <w:rPr>
                <w:rFonts w:asciiTheme="minorHAnsi" w:hAnsiTheme="minorHAnsi" w:cstheme="minorHAnsi"/>
                <w:sz w:val="24"/>
                <w:szCs w:val="24"/>
              </w:rPr>
              <w:t>Nil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C01" w:rsidTr="00075C01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C01" w:rsidTr="00075C01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Pr="005E66AA" w:rsidRDefault="00075C01" w:rsidP="00942C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C01" w:rsidTr="00075C01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Default="00075C01" w:rsidP="00942C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Default="00075C01" w:rsidP="00942C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Default="00075C01" w:rsidP="00942C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1" w:rsidRDefault="00075C01" w:rsidP="00942C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666A" w:rsidRDefault="00CB666A" w:rsidP="00CB666A">
      <w:pPr>
        <w:pStyle w:val="CoverDa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2EDC" w:rsidRPr="00C42EDC" w:rsidRDefault="00C42EDC" w:rsidP="00C42EDC">
      <w:pPr>
        <w:rPr>
          <w:rFonts w:ascii="Arial" w:hAnsi="Arial" w:cs="Arial"/>
          <w:bCs/>
          <w:sz w:val="24"/>
          <w:lang w:eastAsia="en-GB"/>
        </w:rPr>
      </w:pPr>
      <w:r w:rsidRPr="00C42EDC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SPECIAL ADVISERS’ MEETINGS WITH NEWSPAPER AND OTHER MEDIA PROPRIETORS, EDITORS AND SENIOR EXECUTIVES</w:t>
      </w:r>
      <w:r w:rsidRPr="00C42EDC">
        <w:rPr>
          <w:rFonts w:ascii="Arial" w:hAnsi="Arial" w:cs="Arial"/>
          <w:b/>
          <w:bCs/>
          <w:sz w:val="24"/>
          <w:szCs w:val="24"/>
          <w:u w:val="single"/>
          <w:vertAlign w:val="superscript"/>
          <w:lang w:eastAsia="en-GB"/>
        </w:rPr>
        <w:footnoteReference w:id="2"/>
      </w:r>
    </w:p>
    <w:p w:rsidR="00C42EDC" w:rsidRPr="00C42EDC" w:rsidRDefault="00C42EDC" w:rsidP="00C42EDC">
      <w:pPr>
        <w:rPr>
          <w:rFonts w:ascii="Arial" w:hAnsi="Arial" w:cs="Arial"/>
          <w:b/>
          <w:sz w:val="24"/>
          <w:lang w:eastAsia="en-GB"/>
        </w:rPr>
      </w:pPr>
    </w:p>
    <w:p w:rsidR="00C42EDC" w:rsidRPr="00C42EDC" w:rsidRDefault="00C42EDC" w:rsidP="00C42EDC">
      <w:pPr>
        <w:widowControl/>
        <w:autoSpaceDE/>
        <w:autoSpaceDN/>
        <w:adjustRightInd/>
        <w:spacing w:after="120"/>
        <w:ind w:right="-567"/>
        <w:rPr>
          <w:rFonts w:ascii="Arial" w:hAnsi="Arial"/>
          <w:sz w:val="24"/>
          <w:szCs w:val="24"/>
          <w:lang w:eastAsia="en-GB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80"/>
        <w:gridCol w:w="3288"/>
      </w:tblGrid>
      <w:tr w:rsidR="00C42EDC" w:rsidRPr="005E66AA" w:rsidTr="00054ED7">
        <w:tc>
          <w:tcPr>
            <w:tcW w:w="8436" w:type="dxa"/>
            <w:gridSpan w:val="3"/>
            <w:shd w:val="clear" w:color="auto" w:fill="E0E0E0"/>
          </w:tcPr>
          <w:p w:rsidR="00C42EDC" w:rsidRPr="005E66AA" w:rsidRDefault="00C42EDC" w:rsidP="00C42ED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5E66A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Special Adviser</w:t>
            </w:r>
            <w:r w:rsidR="00D36DE7" w:rsidRPr="005E66A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– Joanna Hindley</w:t>
            </w:r>
          </w:p>
        </w:tc>
      </w:tr>
      <w:tr w:rsidR="00C42EDC" w:rsidRPr="005E66AA" w:rsidTr="00054ED7">
        <w:tc>
          <w:tcPr>
            <w:tcW w:w="1668" w:type="dxa"/>
            <w:shd w:val="clear" w:color="auto" w:fill="E0E0E0"/>
          </w:tcPr>
          <w:p w:rsidR="00C42EDC" w:rsidRPr="005E66AA" w:rsidRDefault="00C42EDC" w:rsidP="00C42EDC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</w:pPr>
            <w:r w:rsidRPr="005E66AA"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  <w:t xml:space="preserve">Month of Meeting </w:t>
            </w:r>
          </w:p>
        </w:tc>
        <w:tc>
          <w:tcPr>
            <w:tcW w:w="3480" w:type="dxa"/>
            <w:shd w:val="clear" w:color="auto" w:fill="E0E0E0"/>
          </w:tcPr>
          <w:p w:rsidR="00C42EDC" w:rsidRPr="005E66AA" w:rsidRDefault="00C42EDC" w:rsidP="00C42EDC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</w:pPr>
            <w:r w:rsidRPr="005E66AA"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288" w:type="dxa"/>
            <w:shd w:val="clear" w:color="auto" w:fill="E0E0E0"/>
          </w:tcPr>
          <w:p w:rsidR="00C42EDC" w:rsidRPr="005E66AA" w:rsidRDefault="00C42EDC" w:rsidP="00C42EDC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</w:pPr>
            <w:r w:rsidRPr="005E66AA"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  <w:t xml:space="preserve">Purpose of Meeting  </w:t>
            </w:r>
          </w:p>
        </w:tc>
      </w:tr>
      <w:tr w:rsidR="00C42EDC" w:rsidRPr="005E66AA" w:rsidTr="00054ED7">
        <w:tc>
          <w:tcPr>
            <w:tcW w:w="1668" w:type="dxa"/>
          </w:tcPr>
          <w:p w:rsidR="00C42EDC" w:rsidRPr="005E66AA" w:rsidRDefault="003E450F" w:rsidP="00C42ED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E66A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3480" w:type="dxa"/>
          </w:tcPr>
          <w:p w:rsidR="00C42EDC" w:rsidRPr="005E66AA" w:rsidRDefault="00C42EDC" w:rsidP="00C42ED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288" w:type="dxa"/>
          </w:tcPr>
          <w:p w:rsidR="00C42EDC" w:rsidRPr="005E66AA" w:rsidRDefault="00C42EDC" w:rsidP="00C42ED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C42EDC" w:rsidRPr="005E66AA" w:rsidTr="00054ED7">
        <w:tc>
          <w:tcPr>
            <w:tcW w:w="1668" w:type="dxa"/>
          </w:tcPr>
          <w:p w:rsidR="00C42EDC" w:rsidRPr="005E66AA" w:rsidRDefault="00C42EDC" w:rsidP="00C42ED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480" w:type="dxa"/>
          </w:tcPr>
          <w:p w:rsidR="00C42EDC" w:rsidRPr="005E66AA" w:rsidRDefault="00C42EDC" w:rsidP="00C42ED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288" w:type="dxa"/>
          </w:tcPr>
          <w:p w:rsidR="00C42EDC" w:rsidRPr="005E66AA" w:rsidRDefault="00C42EDC" w:rsidP="00C42ED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:rsidR="00C42EDC" w:rsidRPr="005E66AA" w:rsidRDefault="00C42EDC" w:rsidP="001C5E2A">
      <w:pPr>
        <w:rPr>
          <w:rFonts w:asciiTheme="minorHAnsi" w:hAnsiTheme="minorHAnsi" w:cstheme="minorHAnsi"/>
          <w:sz w:val="24"/>
          <w:szCs w:val="24"/>
        </w:rPr>
      </w:pPr>
    </w:p>
    <w:p w:rsidR="00C42EDC" w:rsidRPr="005E66AA" w:rsidRDefault="00C42EDC" w:rsidP="001C5E2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80"/>
        <w:gridCol w:w="3288"/>
      </w:tblGrid>
      <w:tr w:rsidR="00D36DE7" w:rsidRPr="005E66AA" w:rsidTr="002D00B1">
        <w:tc>
          <w:tcPr>
            <w:tcW w:w="8436" w:type="dxa"/>
            <w:gridSpan w:val="3"/>
            <w:shd w:val="clear" w:color="auto" w:fill="E0E0E0"/>
          </w:tcPr>
          <w:p w:rsidR="00D36DE7" w:rsidRPr="005E66AA" w:rsidRDefault="00D36DE7" w:rsidP="002D00B1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5E66A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Special Adviser – Nick King</w:t>
            </w:r>
          </w:p>
        </w:tc>
      </w:tr>
      <w:tr w:rsidR="00D36DE7" w:rsidRPr="005E66AA" w:rsidTr="002D00B1">
        <w:tc>
          <w:tcPr>
            <w:tcW w:w="1668" w:type="dxa"/>
            <w:shd w:val="clear" w:color="auto" w:fill="E0E0E0"/>
          </w:tcPr>
          <w:p w:rsidR="00D36DE7" w:rsidRPr="005E66AA" w:rsidRDefault="00D36DE7" w:rsidP="002D00B1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</w:pPr>
            <w:r w:rsidRPr="005E66AA"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  <w:t xml:space="preserve">Month of Meeting </w:t>
            </w:r>
          </w:p>
        </w:tc>
        <w:tc>
          <w:tcPr>
            <w:tcW w:w="3480" w:type="dxa"/>
            <w:shd w:val="clear" w:color="auto" w:fill="E0E0E0"/>
          </w:tcPr>
          <w:p w:rsidR="00D36DE7" w:rsidRPr="005E66AA" w:rsidRDefault="00D36DE7" w:rsidP="002D00B1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</w:pPr>
            <w:r w:rsidRPr="005E66AA"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288" w:type="dxa"/>
            <w:shd w:val="clear" w:color="auto" w:fill="E0E0E0"/>
          </w:tcPr>
          <w:p w:rsidR="00D36DE7" w:rsidRPr="005E66AA" w:rsidRDefault="00D36DE7" w:rsidP="002D00B1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</w:pPr>
            <w:r w:rsidRPr="005E66AA"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  <w:t xml:space="preserve">Purpose of Meeting  </w:t>
            </w:r>
          </w:p>
        </w:tc>
      </w:tr>
      <w:tr w:rsidR="00D36DE7" w:rsidRPr="005E66AA" w:rsidTr="002D00B1">
        <w:tc>
          <w:tcPr>
            <w:tcW w:w="1668" w:type="dxa"/>
          </w:tcPr>
          <w:p w:rsidR="00D36DE7" w:rsidRPr="005E66AA" w:rsidRDefault="00632D86" w:rsidP="002D00B1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3480" w:type="dxa"/>
          </w:tcPr>
          <w:p w:rsidR="00D36DE7" w:rsidRPr="005E66AA" w:rsidRDefault="00D36DE7" w:rsidP="002D00B1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288" w:type="dxa"/>
          </w:tcPr>
          <w:p w:rsidR="00D36DE7" w:rsidRPr="005E66AA" w:rsidRDefault="00D36DE7" w:rsidP="002D00B1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36DE7" w:rsidRPr="005E66AA" w:rsidTr="002D00B1">
        <w:tc>
          <w:tcPr>
            <w:tcW w:w="1668" w:type="dxa"/>
          </w:tcPr>
          <w:p w:rsidR="00D36DE7" w:rsidRPr="005E66AA" w:rsidRDefault="00D36DE7" w:rsidP="002D00B1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480" w:type="dxa"/>
          </w:tcPr>
          <w:p w:rsidR="00D36DE7" w:rsidRPr="005E66AA" w:rsidRDefault="00D36DE7" w:rsidP="002D00B1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288" w:type="dxa"/>
          </w:tcPr>
          <w:p w:rsidR="00D36DE7" w:rsidRPr="005E66AA" w:rsidRDefault="00D36DE7" w:rsidP="002D00B1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:rsidR="00C42EDC" w:rsidRPr="001C5E2A" w:rsidRDefault="00C42EDC" w:rsidP="001C5E2A"/>
    <w:sectPr w:rsidR="00C42EDC" w:rsidRPr="001C5E2A" w:rsidSect="002F6E5C">
      <w:headerReference w:type="default" r:id="rId10"/>
      <w:footerReference w:type="even" r:id="rId11"/>
      <w:footerReference w:type="default" r:id="rId12"/>
      <w:pgSz w:w="11906" w:h="16838"/>
      <w:pgMar w:top="1440" w:right="17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B0" w:rsidRDefault="00840CB0">
      <w:r>
        <w:separator/>
      </w:r>
    </w:p>
  </w:endnote>
  <w:endnote w:type="continuationSeparator" w:id="0">
    <w:p w:rsidR="00840CB0" w:rsidRDefault="0084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1F" w:rsidRDefault="00942C1F" w:rsidP="002F6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C1F" w:rsidRDefault="00942C1F" w:rsidP="002F6E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1F" w:rsidRPr="00C52E73" w:rsidRDefault="00942C1F" w:rsidP="002F6E5C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C52E73">
      <w:rPr>
        <w:rStyle w:val="PageNumber"/>
        <w:rFonts w:ascii="Arial" w:hAnsi="Arial" w:cs="Arial"/>
      </w:rPr>
      <w:fldChar w:fldCharType="begin"/>
    </w:r>
    <w:r w:rsidRPr="00C52E73">
      <w:rPr>
        <w:rStyle w:val="PageNumber"/>
        <w:rFonts w:ascii="Arial" w:hAnsi="Arial" w:cs="Arial"/>
      </w:rPr>
      <w:instrText xml:space="preserve">PAGE  </w:instrText>
    </w:r>
    <w:r w:rsidRPr="00C52E73">
      <w:rPr>
        <w:rStyle w:val="PageNumber"/>
        <w:rFonts w:ascii="Arial" w:hAnsi="Arial" w:cs="Arial"/>
      </w:rPr>
      <w:fldChar w:fldCharType="separate"/>
    </w:r>
    <w:r w:rsidR="00947F5B">
      <w:rPr>
        <w:rStyle w:val="PageNumber"/>
        <w:rFonts w:ascii="Arial" w:hAnsi="Arial" w:cs="Arial"/>
        <w:noProof/>
      </w:rPr>
      <w:t>1</w:t>
    </w:r>
    <w:r w:rsidRPr="00C52E73">
      <w:rPr>
        <w:rStyle w:val="PageNumber"/>
        <w:rFonts w:ascii="Arial" w:hAnsi="Arial" w:cs="Arial"/>
      </w:rPr>
      <w:fldChar w:fldCharType="end"/>
    </w:r>
  </w:p>
  <w:p w:rsidR="00942C1F" w:rsidRPr="001C5E2A" w:rsidRDefault="00942C1F" w:rsidP="002F6E5C">
    <w:pPr>
      <w:pStyle w:val="Footer"/>
      <w:ind w:right="360"/>
      <w:rPr>
        <w:rFonts w:ascii="Arial" w:hAnsi="Arial" w:cs="Arial"/>
      </w:rPr>
    </w:pPr>
    <w:r>
      <w:br/>
    </w:r>
    <w:r w:rsidRPr="001C5E2A">
      <w:rPr>
        <w:rFonts w:ascii="Arial" w:hAnsi="Arial" w:cs="Arial"/>
        <w:lang w:val="en-US"/>
      </w:rPr>
      <w:t>Transparency</w:t>
    </w:r>
    <w:r w:rsidRPr="001C5E2A">
      <w:rPr>
        <w:rFonts w:ascii="Arial" w:hAnsi="Arial" w:cs="Aria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B0" w:rsidRDefault="00840CB0">
      <w:r>
        <w:separator/>
      </w:r>
    </w:p>
  </w:footnote>
  <w:footnote w:type="continuationSeparator" w:id="0">
    <w:p w:rsidR="00840CB0" w:rsidRDefault="00840CB0">
      <w:r>
        <w:continuationSeparator/>
      </w:r>
    </w:p>
  </w:footnote>
  <w:footnote w:id="1">
    <w:p w:rsidR="00942C1F" w:rsidRDefault="00942C1F" w:rsidP="00942C1F">
      <w:pPr>
        <w:pStyle w:val="FootnoteText"/>
      </w:pPr>
    </w:p>
    <w:p w:rsidR="00942C1F" w:rsidRDefault="00942C1F" w:rsidP="00942C1F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942C1F">
        <w:rPr>
          <w:sz w:val="18"/>
          <w:szCs w:val="18"/>
        </w:rPr>
        <w:t>Does not normally include attendance at functions hosted by HM Government; ‘diplomatic’ functions in the UK or abroad, hosted by overseas governments; minor refreshments at meetings, receptions, conferences, and seminars; and offers of hospitality which were declined.</w:t>
      </w:r>
      <w:r>
        <w:rPr>
          <w:sz w:val="18"/>
          <w:szCs w:val="18"/>
        </w:rPr>
        <w:t xml:space="preserve"> * indicates if accompanied by spouse/partner or other family member or friend.</w:t>
      </w:r>
    </w:p>
    <w:p w:rsidR="00075C01" w:rsidRPr="00942C1F" w:rsidRDefault="00075C01" w:rsidP="00942C1F">
      <w:pPr>
        <w:pStyle w:val="FootnoteText"/>
        <w:rPr>
          <w:sz w:val="18"/>
          <w:szCs w:val="18"/>
        </w:rPr>
      </w:pPr>
    </w:p>
    <w:p w:rsidR="00942C1F" w:rsidRPr="00075C01" w:rsidRDefault="00075C01" w:rsidP="00075C01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075C01">
        <w:rPr>
          <w:rStyle w:val="FootnoteReference"/>
        </w:rPr>
        <w:t>2</w:t>
      </w:r>
      <w:r w:rsidR="00942C1F">
        <w:t xml:space="preserve"> </w:t>
      </w:r>
      <w:r w:rsidR="00942C1F" w:rsidRPr="00075C01">
        <w:rPr>
          <w:rFonts w:ascii="Arial" w:hAnsi="Arial" w:cs="Arial"/>
          <w:bCs/>
          <w:sz w:val="18"/>
          <w:szCs w:val="18"/>
        </w:rPr>
        <w:t>A</w:t>
      </w:r>
      <w:proofErr w:type="spellStart"/>
      <w:r w:rsidR="00942C1F" w:rsidRPr="00075C01">
        <w:rPr>
          <w:rFonts w:ascii="Arial" w:hAnsi="Arial" w:cs="Arial"/>
          <w:sz w:val="18"/>
          <w:szCs w:val="18"/>
          <w:lang w:val="en"/>
        </w:rPr>
        <w:t>ny</w:t>
      </w:r>
      <w:proofErr w:type="spellEnd"/>
      <w:r w:rsidR="00942C1F" w:rsidRPr="00075C01">
        <w:rPr>
          <w:rFonts w:ascii="Arial" w:hAnsi="Arial" w:cs="Arial"/>
          <w:sz w:val="18"/>
          <w:szCs w:val="18"/>
          <w:lang w:val="en"/>
        </w:rPr>
        <w:t xml:space="preserve"> gift from a firm or individual the retail value of which is £25 or more should be </w:t>
      </w:r>
      <w:r>
        <w:rPr>
          <w:rFonts w:ascii="Arial" w:hAnsi="Arial" w:cs="Arial"/>
          <w:sz w:val="18"/>
          <w:szCs w:val="18"/>
          <w:lang w:val="en"/>
        </w:rPr>
        <w:t>s</w:t>
      </w:r>
      <w:r w:rsidR="00942C1F" w:rsidRPr="00075C01">
        <w:rPr>
          <w:rFonts w:ascii="Arial" w:hAnsi="Arial" w:cs="Arial"/>
          <w:sz w:val="18"/>
          <w:szCs w:val="18"/>
          <w:lang w:val="en"/>
        </w:rPr>
        <w:t xml:space="preserve">urrendered. (Gifts in the form of consumables which are over £25 should not normally be accepted). However, if the recipient wishes to keep it the Department will assess the value of the gift less £25. If the value is less than £25 and with the agreement of a Deputy Director </w:t>
      </w:r>
      <w:r w:rsidR="00942C1F" w:rsidRPr="00075C01">
        <w:rPr>
          <w:rFonts w:ascii="Arial" w:hAnsi="Arial" w:cs="Arial"/>
          <w:sz w:val="18"/>
          <w:szCs w:val="18"/>
          <w:lang w:val="en"/>
        </w:rPr>
        <w:tab/>
        <w:t xml:space="preserve">staff may keep the gift or, if appropriate, share it among colleagues. The same rules apply to gifts received from foreign governments, government </w:t>
      </w:r>
      <w:proofErr w:type="spellStart"/>
      <w:r w:rsidR="00942C1F" w:rsidRPr="00075C01">
        <w:rPr>
          <w:rFonts w:ascii="Arial" w:hAnsi="Arial" w:cs="Arial"/>
          <w:sz w:val="18"/>
          <w:szCs w:val="18"/>
          <w:lang w:val="en"/>
        </w:rPr>
        <w:t>organisations</w:t>
      </w:r>
      <w:proofErr w:type="spellEnd"/>
      <w:r w:rsidR="00942C1F" w:rsidRPr="00075C01">
        <w:rPr>
          <w:rFonts w:ascii="Arial" w:hAnsi="Arial" w:cs="Arial"/>
          <w:sz w:val="18"/>
          <w:szCs w:val="18"/>
          <w:lang w:val="en"/>
        </w:rPr>
        <w:t xml:space="preserve"> or international </w:t>
      </w:r>
      <w:proofErr w:type="spellStart"/>
      <w:r w:rsidR="00942C1F" w:rsidRPr="00075C01">
        <w:rPr>
          <w:rFonts w:ascii="Arial" w:hAnsi="Arial" w:cs="Arial"/>
          <w:sz w:val="18"/>
          <w:szCs w:val="18"/>
          <w:lang w:val="en"/>
        </w:rPr>
        <w:t>organisations</w:t>
      </w:r>
      <w:proofErr w:type="spellEnd"/>
      <w:r w:rsidR="00942C1F" w:rsidRPr="00075C01">
        <w:rPr>
          <w:rFonts w:ascii="Arial" w:hAnsi="Arial" w:cs="Arial"/>
          <w:sz w:val="18"/>
          <w:szCs w:val="18"/>
          <w:lang w:val="en"/>
        </w:rPr>
        <w:t>, except that the level at which a gift may be retained, with line management agreement, is £75 retail value.</w:t>
      </w:r>
    </w:p>
    <w:p w:rsidR="00942C1F" w:rsidRDefault="00942C1F" w:rsidP="00942C1F">
      <w:pPr>
        <w:pStyle w:val="FootnoteText"/>
      </w:pPr>
    </w:p>
  </w:footnote>
  <w:footnote w:id="2">
    <w:p w:rsidR="00C42EDC" w:rsidRDefault="00C42EDC" w:rsidP="00C42E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45EB">
        <w:rPr>
          <w:i/>
        </w:rPr>
        <w:t>Does not include details of meetings where special advisers attended alongside their Ministers</w:t>
      </w:r>
      <w:r w:rsidRPr="00E145EB">
        <w:rPr>
          <w:rFonts w:cs="Arial"/>
          <w:bCs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1F" w:rsidRPr="00756B87" w:rsidRDefault="00942C1F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CED629D" wp14:editId="7CED629E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914400" cy="1085215"/>
          <wp:effectExtent l="0" t="0" r="0" b="635"/>
          <wp:wrapNone/>
          <wp:docPr id="1" name="Picture 1" descr="DC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B87">
      <w:rPr>
        <w:rFonts w:ascii="Arial" w:hAnsi="Arial" w:cs="Arial"/>
      </w:rPr>
      <w:t>Department for Culture, Media and Sport</w:t>
    </w:r>
  </w:p>
  <w:p w:rsidR="00942C1F" w:rsidRDefault="00942C1F" w:rsidP="002F6E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96D"/>
    <w:multiLevelType w:val="hybridMultilevel"/>
    <w:tmpl w:val="EC2ACD1E"/>
    <w:lvl w:ilvl="0" w:tplc="53F06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97E2A"/>
    <w:multiLevelType w:val="hybridMultilevel"/>
    <w:tmpl w:val="12E2E36C"/>
    <w:lvl w:ilvl="0" w:tplc="9572A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767B0"/>
    <w:multiLevelType w:val="multilevel"/>
    <w:tmpl w:val="2D06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DF"/>
    <w:rsid w:val="00005443"/>
    <w:rsid w:val="00016C07"/>
    <w:rsid w:val="00020B1E"/>
    <w:rsid w:val="00022880"/>
    <w:rsid w:val="00027B4A"/>
    <w:rsid w:val="00066C7C"/>
    <w:rsid w:val="00075C01"/>
    <w:rsid w:val="00081C7E"/>
    <w:rsid w:val="000930DD"/>
    <w:rsid w:val="000B56FC"/>
    <w:rsid w:val="000B5FDD"/>
    <w:rsid w:val="000C05DF"/>
    <w:rsid w:val="000E2E25"/>
    <w:rsid w:val="000E49BD"/>
    <w:rsid w:val="00105FEA"/>
    <w:rsid w:val="00115EAA"/>
    <w:rsid w:val="001344FB"/>
    <w:rsid w:val="00136BF3"/>
    <w:rsid w:val="0014239E"/>
    <w:rsid w:val="001434E6"/>
    <w:rsid w:val="00146045"/>
    <w:rsid w:val="0015048B"/>
    <w:rsid w:val="00167B9A"/>
    <w:rsid w:val="00191E77"/>
    <w:rsid w:val="00192A4B"/>
    <w:rsid w:val="001972DF"/>
    <w:rsid w:val="00197657"/>
    <w:rsid w:val="001C0428"/>
    <w:rsid w:val="001C4486"/>
    <w:rsid w:val="001C5E2A"/>
    <w:rsid w:val="001E0272"/>
    <w:rsid w:val="001F1C8D"/>
    <w:rsid w:val="0020510F"/>
    <w:rsid w:val="00210F1C"/>
    <w:rsid w:val="0022024D"/>
    <w:rsid w:val="0025301E"/>
    <w:rsid w:val="00264CAD"/>
    <w:rsid w:val="002B2610"/>
    <w:rsid w:val="002B2978"/>
    <w:rsid w:val="002E0402"/>
    <w:rsid w:val="002F6E5C"/>
    <w:rsid w:val="003000CA"/>
    <w:rsid w:val="00330A4C"/>
    <w:rsid w:val="00341EE2"/>
    <w:rsid w:val="00346249"/>
    <w:rsid w:val="003721F0"/>
    <w:rsid w:val="003B6D60"/>
    <w:rsid w:val="003E450F"/>
    <w:rsid w:val="003E6068"/>
    <w:rsid w:val="00401EF0"/>
    <w:rsid w:val="00420CC3"/>
    <w:rsid w:val="0042549E"/>
    <w:rsid w:val="00432D28"/>
    <w:rsid w:val="00440487"/>
    <w:rsid w:val="004425F1"/>
    <w:rsid w:val="004478CA"/>
    <w:rsid w:val="004514AF"/>
    <w:rsid w:val="00462183"/>
    <w:rsid w:val="004665F2"/>
    <w:rsid w:val="00480E21"/>
    <w:rsid w:val="004C2C79"/>
    <w:rsid w:val="004E4933"/>
    <w:rsid w:val="00501239"/>
    <w:rsid w:val="00507FAC"/>
    <w:rsid w:val="005256CE"/>
    <w:rsid w:val="0054794D"/>
    <w:rsid w:val="00560C18"/>
    <w:rsid w:val="0058085E"/>
    <w:rsid w:val="005A334B"/>
    <w:rsid w:val="005C45EF"/>
    <w:rsid w:val="005E66AA"/>
    <w:rsid w:val="005F40B0"/>
    <w:rsid w:val="005F4E8D"/>
    <w:rsid w:val="00601584"/>
    <w:rsid w:val="00603A45"/>
    <w:rsid w:val="006113A2"/>
    <w:rsid w:val="00616399"/>
    <w:rsid w:val="00632D86"/>
    <w:rsid w:val="006849C3"/>
    <w:rsid w:val="006A176A"/>
    <w:rsid w:val="006A2FC7"/>
    <w:rsid w:val="006D4BFF"/>
    <w:rsid w:val="00705A1F"/>
    <w:rsid w:val="00727B75"/>
    <w:rsid w:val="00735D02"/>
    <w:rsid w:val="00753A0B"/>
    <w:rsid w:val="007746AD"/>
    <w:rsid w:val="00783427"/>
    <w:rsid w:val="0078430D"/>
    <w:rsid w:val="007A00D8"/>
    <w:rsid w:val="007A2F22"/>
    <w:rsid w:val="007B2306"/>
    <w:rsid w:val="007B377A"/>
    <w:rsid w:val="007C6C70"/>
    <w:rsid w:val="007F255E"/>
    <w:rsid w:val="007F49CF"/>
    <w:rsid w:val="007F6A5A"/>
    <w:rsid w:val="00805BE8"/>
    <w:rsid w:val="00811FF5"/>
    <w:rsid w:val="00834070"/>
    <w:rsid w:val="00840CB0"/>
    <w:rsid w:val="00844F9A"/>
    <w:rsid w:val="0085138A"/>
    <w:rsid w:val="0086038D"/>
    <w:rsid w:val="008A75B2"/>
    <w:rsid w:val="008C20D3"/>
    <w:rsid w:val="008F5199"/>
    <w:rsid w:val="00927F58"/>
    <w:rsid w:val="00935D0A"/>
    <w:rsid w:val="00942C1F"/>
    <w:rsid w:val="00947F5B"/>
    <w:rsid w:val="009701C7"/>
    <w:rsid w:val="009772AA"/>
    <w:rsid w:val="00997B34"/>
    <w:rsid w:val="009B754A"/>
    <w:rsid w:val="009C5A9F"/>
    <w:rsid w:val="009E1E58"/>
    <w:rsid w:val="009F71FE"/>
    <w:rsid w:val="00A34E2B"/>
    <w:rsid w:val="00A54655"/>
    <w:rsid w:val="00A6665F"/>
    <w:rsid w:val="00A72DE3"/>
    <w:rsid w:val="00AA41EC"/>
    <w:rsid w:val="00AA68CB"/>
    <w:rsid w:val="00AB7E5E"/>
    <w:rsid w:val="00B476A4"/>
    <w:rsid w:val="00B515F1"/>
    <w:rsid w:val="00B55798"/>
    <w:rsid w:val="00B600D4"/>
    <w:rsid w:val="00B614B5"/>
    <w:rsid w:val="00B9291A"/>
    <w:rsid w:val="00BA1EB7"/>
    <w:rsid w:val="00BB3BA4"/>
    <w:rsid w:val="00BB5144"/>
    <w:rsid w:val="00BE0560"/>
    <w:rsid w:val="00C039EE"/>
    <w:rsid w:val="00C225CB"/>
    <w:rsid w:val="00C254EE"/>
    <w:rsid w:val="00C42EDC"/>
    <w:rsid w:val="00C54347"/>
    <w:rsid w:val="00C62CB6"/>
    <w:rsid w:val="00C67644"/>
    <w:rsid w:val="00C723D7"/>
    <w:rsid w:val="00C83AEC"/>
    <w:rsid w:val="00C90B41"/>
    <w:rsid w:val="00C931AC"/>
    <w:rsid w:val="00C95E51"/>
    <w:rsid w:val="00CB666A"/>
    <w:rsid w:val="00CD4926"/>
    <w:rsid w:val="00D2022F"/>
    <w:rsid w:val="00D31838"/>
    <w:rsid w:val="00D36DE7"/>
    <w:rsid w:val="00D451E5"/>
    <w:rsid w:val="00D563E6"/>
    <w:rsid w:val="00D6009F"/>
    <w:rsid w:val="00D6188B"/>
    <w:rsid w:val="00D91B08"/>
    <w:rsid w:val="00DA7B6F"/>
    <w:rsid w:val="00DC5102"/>
    <w:rsid w:val="00DE1B4E"/>
    <w:rsid w:val="00DF0347"/>
    <w:rsid w:val="00E30798"/>
    <w:rsid w:val="00E42A1D"/>
    <w:rsid w:val="00E46D0B"/>
    <w:rsid w:val="00E70669"/>
    <w:rsid w:val="00E908A0"/>
    <w:rsid w:val="00EA35F7"/>
    <w:rsid w:val="00EA3765"/>
    <w:rsid w:val="00EB07AF"/>
    <w:rsid w:val="00EF26D1"/>
    <w:rsid w:val="00EF39AD"/>
    <w:rsid w:val="00F058FD"/>
    <w:rsid w:val="00F05CAB"/>
    <w:rsid w:val="00F136F9"/>
    <w:rsid w:val="00F31F92"/>
    <w:rsid w:val="00F41798"/>
    <w:rsid w:val="00F529BF"/>
    <w:rsid w:val="00F70334"/>
    <w:rsid w:val="00F72DE1"/>
    <w:rsid w:val="00F90EF0"/>
    <w:rsid w:val="00F91F65"/>
    <w:rsid w:val="00F93046"/>
    <w:rsid w:val="00F93E62"/>
    <w:rsid w:val="00FA0128"/>
    <w:rsid w:val="00FC7870"/>
    <w:rsid w:val="00FD4994"/>
    <w:rsid w:val="00FE7EFD"/>
    <w:rsid w:val="00FF4A74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72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97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72D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972DF"/>
  </w:style>
  <w:style w:type="character" w:customStyle="1" w:styleId="WP9Strong">
    <w:name w:val="WP9_Strong"/>
    <w:rsid w:val="001972DF"/>
    <w:rPr>
      <w:b/>
    </w:rPr>
  </w:style>
  <w:style w:type="character" w:styleId="Hyperlink">
    <w:name w:val="Hyperlink"/>
    <w:basedOn w:val="DefaultParagraphFont"/>
    <w:rsid w:val="001972DF"/>
    <w:rPr>
      <w:color w:val="0000FF"/>
      <w:u w:val="single"/>
    </w:rPr>
  </w:style>
  <w:style w:type="paragraph" w:customStyle="1" w:styleId="CoverDocumentTitle">
    <w:name w:val="Cover Document Title"/>
    <w:basedOn w:val="Normal"/>
    <w:rsid w:val="00CB666A"/>
    <w:pPr>
      <w:widowControl/>
      <w:autoSpaceDE/>
      <w:autoSpaceDN/>
      <w:adjustRightInd/>
      <w:spacing w:after="360"/>
    </w:pPr>
    <w:rPr>
      <w:rFonts w:ascii="Arial" w:hAnsi="Arial"/>
      <w:sz w:val="56"/>
      <w:szCs w:val="24"/>
    </w:rPr>
  </w:style>
  <w:style w:type="paragraph" w:customStyle="1" w:styleId="CoverSubTitle">
    <w:name w:val="Cover Sub Title"/>
    <w:basedOn w:val="Normal"/>
    <w:rsid w:val="00CB666A"/>
    <w:pPr>
      <w:widowControl/>
      <w:autoSpaceDE/>
      <w:autoSpaceDN/>
      <w:adjustRightInd/>
      <w:spacing w:after="360"/>
    </w:pPr>
    <w:rPr>
      <w:rFonts w:ascii="Arial" w:hAnsi="Arial"/>
      <w:sz w:val="36"/>
      <w:szCs w:val="24"/>
    </w:rPr>
  </w:style>
  <w:style w:type="paragraph" w:customStyle="1" w:styleId="CoverDate">
    <w:name w:val="Cover Date"/>
    <w:basedOn w:val="Normal"/>
    <w:rsid w:val="00CB666A"/>
    <w:pPr>
      <w:widowControl/>
      <w:autoSpaceDE/>
      <w:autoSpaceDN/>
      <w:adjustRightInd/>
      <w:spacing w:before="12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6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C1F"/>
    <w:pPr>
      <w:widowControl/>
      <w:autoSpaceDE/>
      <w:autoSpaceDN/>
      <w:adjustRightInd/>
    </w:pPr>
    <w:rPr>
      <w:rFonts w:ascii="Arial" w:hAnsi="Arial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C1F"/>
    <w:rPr>
      <w:rFonts w:ascii="Arial" w:eastAsia="Times New Roman" w:hAnsi="Arial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942C1F"/>
    <w:pPr>
      <w:widowControl/>
      <w:autoSpaceDE/>
      <w:autoSpaceDN/>
      <w:adjustRightInd/>
      <w:jc w:val="center"/>
    </w:pPr>
    <w:rPr>
      <w:b/>
      <w:sz w:val="28"/>
      <w:lang w:eastAsia="en-GB"/>
    </w:rPr>
  </w:style>
  <w:style w:type="character" w:customStyle="1" w:styleId="TitleChar">
    <w:name w:val="Title Char"/>
    <w:basedOn w:val="DefaultParagraphFont"/>
    <w:link w:val="Title"/>
    <w:rsid w:val="00942C1F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42C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9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B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72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97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72D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972DF"/>
  </w:style>
  <w:style w:type="character" w:customStyle="1" w:styleId="WP9Strong">
    <w:name w:val="WP9_Strong"/>
    <w:rsid w:val="001972DF"/>
    <w:rPr>
      <w:b/>
    </w:rPr>
  </w:style>
  <w:style w:type="character" w:styleId="Hyperlink">
    <w:name w:val="Hyperlink"/>
    <w:basedOn w:val="DefaultParagraphFont"/>
    <w:rsid w:val="001972DF"/>
    <w:rPr>
      <w:color w:val="0000FF"/>
      <w:u w:val="single"/>
    </w:rPr>
  </w:style>
  <w:style w:type="paragraph" w:customStyle="1" w:styleId="CoverDocumentTitle">
    <w:name w:val="Cover Document Title"/>
    <w:basedOn w:val="Normal"/>
    <w:rsid w:val="00CB666A"/>
    <w:pPr>
      <w:widowControl/>
      <w:autoSpaceDE/>
      <w:autoSpaceDN/>
      <w:adjustRightInd/>
      <w:spacing w:after="360"/>
    </w:pPr>
    <w:rPr>
      <w:rFonts w:ascii="Arial" w:hAnsi="Arial"/>
      <w:sz w:val="56"/>
      <w:szCs w:val="24"/>
    </w:rPr>
  </w:style>
  <w:style w:type="paragraph" w:customStyle="1" w:styleId="CoverSubTitle">
    <w:name w:val="Cover Sub Title"/>
    <w:basedOn w:val="Normal"/>
    <w:rsid w:val="00CB666A"/>
    <w:pPr>
      <w:widowControl/>
      <w:autoSpaceDE/>
      <w:autoSpaceDN/>
      <w:adjustRightInd/>
      <w:spacing w:after="360"/>
    </w:pPr>
    <w:rPr>
      <w:rFonts w:ascii="Arial" w:hAnsi="Arial"/>
      <w:sz w:val="36"/>
      <w:szCs w:val="24"/>
    </w:rPr>
  </w:style>
  <w:style w:type="paragraph" w:customStyle="1" w:styleId="CoverDate">
    <w:name w:val="Cover Date"/>
    <w:basedOn w:val="Normal"/>
    <w:rsid w:val="00CB666A"/>
    <w:pPr>
      <w:widowControl/>
      <w:autoSpaceDE/>
      <w:autoSpaceDN/>
      <w:adjustRightInd/>
      <w:spacing w:before="12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6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C1F"/>
    <w:pPr>
      <w:widowControl/>
      <w:autoSpaceDE/>
      <w:autoSpaceDN/>
      <w:adjustRightInd/>
    </w:pPr>
    <w:rPr>
      <w:rFonts w:ascii="Arial" w:hAnsi="Arial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C1F"/>
    <w:rPr>
      <w:rFonts w:ascii="Arial" w:eastAsia="Times New Roman" w:hAnsi="Arial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942C1F"/>
    <w:pPr>
      <w:widowControl/>
      <w:autoSpaceDE/>
      <w:autoSpaceDN/>
      <w:adjustRightInd/>
      <w:jc w:val="center"/>
    </w:pPr>
    <w:rPr>
      <w:b/>
      <w:sz w:val="28"/>
      <w:lang w:eastAsia="en-GB"/>
    </w:rPr>
  </w:style>
  <w:style w:type="character" w:customStyle="1" w:styleId="TitleChar">
    <w:name w:val="Title Char"/>
    <w:basedOn w:val="DefaultParagraphFont"/>
    <w:link w:val="Title"/>
    <w:rsid w:val="00942C1F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42C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9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B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46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95814769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75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681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30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0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8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2024-9E99-4766-ABB7-1C0E5E87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DCMS transparency</vt:lpstr>
    </vt:vector>
  </TitlesOfParts>
  <Company>DCMS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DCMS transparency</dc:title>
  <dc:creator>DCMS</dc:creator>
  <cp:lastModifiedBy>HURST, Jay</cp:lastModifiedBy>
  <cp:revision>2</cp:revision>
  <cp:lastPrinted>2013-10-21T15:46:00Z</cp:lastPrinted>
  <dcterms:created xsi:type="dcterms:W3CDTF">2014-06-30T15:37:00Z</dcterms:created>
  <dcterms:modified xsi:type="dcterms:W3CDTF">2014-06-30T15:37:00Z</dcterms:modified>
</cp:coreProperties>
</file>