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777" w:tblpY="-1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992"/>
        <w:gridCol w:w="1417"/>
        <w:gridCol w:w="1276"/>
        <w:gridCol w:w="1559"/>
        <w:gridCol w:w="1560"/>
        <w:gridCol w:w="1701"/>
        <w:gridCol w:w="2551"/>
      </w:tblGrid>
      <w:tr w:rsidR="00E65E7F" w:rsidRPr="001109A8" w14:paraId="61AB6482" w14:textId="77777777" w:rsidTr="00194B77">
        <w:trPr>
          <w:trHeight w:val="413"/>
        </w:trPr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81" w14:textId="77777777" w:rsidR="00E65E7F" w:rsidRPr="001109A8" w:rsidRDefault="00194B77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both"/>
              <w:rPr>
                <w:rFonts w:ascii="Humnst777 BT" w:hAnsi="Humnst777 B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umnst777 BT" w:hAnsi="Humnst777 BT"/>
              </w:rPr>
              <w:t>Table 1:</w:t>
            </w:r>
            <w:r w:rsidR="007D71E6">
              <w:rPr>
                <w:rFonts w:ascii="Humnst777 BT" w:hAnsi="Humnst777 BT"/>
              </w:rPr>
              <w:t xml:space="preserve"> </w:t>
            </w:r>
            <w:r w:rsidR="00E65E7F" w:rsidRPr="007D71E6">
              <w:rPr>
                <w:rFonts w:ascii="Humnst777 BT" w:hAnsi="Humnst777 BT"/>
                <w:sz w:val="22"/>
                <w:szCs w:val="22"/>
              </w:rPr>
              <w:t>For all off-payroll engagements as of 31 March 2014, for more than £220 per day and that last for longer than six months</w:t>
            </w:r>
          </w:p>
        </w:tc>
      </w:tr>
      <w:tr w:rsidR="006C011E" w14:paraId="61AB64A2" w14:textId="77777777" w:rsidTr="00194B77">
        <w:trPr>
          <w:cantSplit/>
          <w:trHeight w:val="25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83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6484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6485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6486" w14:textId="77777777" w:rsidR="00AB787E" w:rsidRPr="00E65E7F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5E7F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E7F">
              <w:rPr>
                <w:rFonts w:asciiTheme="minorHAnsi" w:hAnsiTheme="minorHAnsi" w:cstheme="minorHAnsi"/>
                <w:sz w:val="22"/>
                <w:szCs w:val="22"/>
              </w:rPr>
              <w:t>/ALB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87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6488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AB6489" w14:textId="77777777" w:rsidR="00AB787E" w:rsidRPr="00E65E7F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5E7F">
              <w:rPr>
                <w:rFonts w:asciiTheme="minorHAnsi" w:hAnsiTheme="minorHAnsi" w:cstheme="minorHAnsi"/>
                <w:sz w:val="22"/>
                <w:szCs w:val="22"/>
              </w:rPr>
              <w:t>No. of existing engagements as of 31 March 2014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8A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8B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8C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8D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8E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8F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0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1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2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3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4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5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6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7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8" w14:textId="77777777" w:rsid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AB6499" w14:textId="77777777" w:rsidR="00AB787E" w:rsidRPr="00AB787E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787E">
              <w:rPr>
                <w:rFonts w:asciiTheme="minorHAnsi" w:hAnsiTheme="minorHAnsi" w:cstheme="minorHAnsi"/>
                <w:sz w:val="28"/>
                <w:szCs w:val="28"/>
              </w:rPr>
              <w:t xml:space="preserve">Of </w:t>
            </w:r>
          </w:p>
          <w:p w14:paraId="61AB649A" w14:textId="77777777" w:rsidR="00AB787E" w:rsidRPr="00E65E7F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787E">
              <w:rPr>
                <w:rFonts w:asciiTheme="minorHAnsi" w:hAnsiTheme="minorHAnsi" w:cstheme="minorHAnsi"/>
                <w:sz w:val="28"/>
                <w:szCs w:val="28"/>
              </w:rPr>
              <w:t>which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9B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No. that have</w:t>
            </w:r>
          </w:p>
          <w:p w14:paraId="61AB649C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existed for less than one year at time of reporting.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9D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No. that have existed for between one and two years at time of reporting.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9E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No. that have existed for between two and three years at time of reporting.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9F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No. that have existed for between three and four years at time of reporting.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A0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No. that have existed for four or more years at time of reporting.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AB64A1" w14:textId="77777777" w:rsidR="00AB787E" w:rsidRPr="00560168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 w:after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60168">
              <w:rPr>
                <w:rFonts w:asciiTheme="minorHAnsi" w:hAnsiTheme="minorHAnsi" w:cstheme="minorHAnsi"/>
                <w:b w:val="0"/>
                <w:sz w:val="20"/>
                <w:szCs w:val="20"/>
              </w:rPr>
              <w:t>Confirmation that all existing off-payroll engagements, outlined above, have at some point been subject to a risk based assessment as to whether assurance is required that the individual is paying the right amount of tax and, where necessary, that assurance has been sought.</w:t>
            </w:r>
          </w:p>
        </w:tc>
      </w:tr>
      <w:tr w:rsidR="00AB787E" w14:paraId="61AB64AC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64A3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DCMS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4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A5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6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194B77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7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194B77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8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194B7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9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194B77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A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194B7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B" w14:textId="77777777" w:rsidR="00AB787E" w:rsidRPr="00194B77" w:rsidRDefault="00194B77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yes</w:t>
            </w:r>
          </w:p>
        </w:tc>
      </w:tr>
      <w:tr w:rsidR="00194B77" w14:paraId="61AB64B6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D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British Film Institute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AE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AF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0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1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2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3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4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5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C0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7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British Library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8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B9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A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B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C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D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E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BF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CA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1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British Museum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2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C3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4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5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6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7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8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9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D4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B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EHRC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C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CD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E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CF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0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1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2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3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DE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5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Ofcom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6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D7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8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9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A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B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C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D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E8" w14:textId="77777777" w:rsidTr="00194B77">
        <w:trPr>
          <w:trHeight w:val="3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DF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Olympic Delivery Authority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0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E1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2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3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4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5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6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7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F2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9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Tate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A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EB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C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D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E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EF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0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1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4FC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3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UK Sport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4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F5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6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7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8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9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A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B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506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D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V&amp;A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4FE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4FF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0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1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2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3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4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5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194B77" w14:paraId="61AB6510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7" w14:textId="77777777" w:rsidR="00194B77" w:rsidRPr="00194B77" w:rsidRDefault="00194B77" w:rsidP="006C011E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Visit Britain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8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09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A" w14:textId="77777777" w:rsidR="00194B77" w:rsidRPr="00194B77" w:rsidRDefault="00194B77" w:rsidP="006C011E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B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C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D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E" w14:textId="77777777" w:rsidR="00194B77" w:rsidRPr="00194B77" w:rsidRDefault="00194B77" w:rsidP="006C011E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0F" w14:textId="77777777" w:rsidR="00194B77" w:rsidRPr="00194B77" w:rsidRDefault="00194B77" w:rsidP="00194B77">
            <w:pPr>
              <w:jc w:val="center"/>
              <w:rPr>
                <w:rFonts w:ascii="Arial" w:hAnsi="Arial" w:cs="Arial"/>
              </w:rPr>
            </w:pPr>
            <w:r w:rsidRPr="00194B7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D5776D" w14:paraId="61AB651A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1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Arts Council England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2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13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4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5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6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7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8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24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B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Churches Conservation Trust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C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1D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E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1F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0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2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3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2E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5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English Heritage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6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27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8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A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B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C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D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38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2F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Gambling Commission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0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31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2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3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4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5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6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7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42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9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lastRenderedPageBreak/>
              <w:t>Geffrye Museum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A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3B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C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D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E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3F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0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4C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3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Horniman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4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45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6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7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8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A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B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56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D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Horse race Betting Levy Board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4E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4F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0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2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3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4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5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60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7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Imperial War Museum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8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59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A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B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C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D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E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5F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6A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1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National Gallery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2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63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4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5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6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7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8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74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B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National Heritage Memorial Fund /Heritage Lottery Fund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C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6D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E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6F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0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2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3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7E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5" w14:textId="77777777" w:rsidR="00D5776D" w:rsidRPr="00194B77" w:rsidRDefault="00D5776D" w:rsidP="00D5776D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Natural History Museum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6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77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8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A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B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C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D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AB787E" w14:paraId="61AB6588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7F" w14:textId="77777777" w:rsidR="00AB787E" w:rsidRPr="00194B77" w:rsidRDefault="00AB787E" w:rsidP="006A5D57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National Museums Liverpool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0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81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2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3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4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5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6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7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92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9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National Portrait Gallery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A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8B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C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D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E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8F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0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9C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3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Royal Armouries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4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95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6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7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8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A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B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A6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D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Royal Museums Greenwich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9E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9F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0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2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3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4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5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AB787E" w14:paraId="61AB65B0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7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Science Museum Group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8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A9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A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B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C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D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E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AF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BA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1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Sir John Soane’s Museum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2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B3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4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5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6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7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8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9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D5776D" w14:paraId="61AB65C4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B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rPr>
                <w:sz w:val="22"/>
                <w:szCs w:val="20"/>
              </w:rPr>
            </w:pPr>
            <w:r w:rsidRPr="00194B77">
              <w:rPr>
                <w:sz w:val="22"/>
                <w:szCs w:val="20"/>
              </w:rPr>
              <w:t>Sport England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C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BD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E" w14:textId="77777777" w:rsidR="00D5776D" w:rsidRPr="00194B77" w:rsidRDefault="00D5776D" w:rsidP="00D5776D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BF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0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1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2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3" w14:textId="77777777" w:rsidR="00D5776D" w:rsidRPr="00194B77" w:rsidRDefault="00D5776D" w:rsidP="00D5776D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AB787E" w14:paraId="61AB65CE" w14:textId="77777777" w:rsidTr="0088491C">
        <w:trPr>
          <w:cantSplit/>
          <w:trHeight w:val="4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5" w14:textId="77777777" w:rsidR="00AB787E" w:rsidRPr="00194B77" w:rsidRDefault="00AB787E" w:rsidP="006A5D57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S</w:t>
            </w:r>
            <w:r w:rsidR="007D71E6" w:rsidRPr="00194B77">
              <w:rPr>
                <w:b/>
                <w:sz w:val="22"/>
                <w:szCs w:val="20"/>
              </w:rPr>
              <w:t xml:space="preserve">ports </w:t>
            </w:r>
            <w:r w:rsidRPr="00194B77">
              <w:rPr>
                <w:b/>
                <w:sz w:val="22"/>
                <w:szCs w:val="20"/>
              </w:rPr>
              <w:t>G</w:t>
            </w:r>
            <w:r w:rsidR="007D71E6" w:rsidRPr="00194B77">
              <w:rPr>
                <w:b/>
                <w:sz w:val="22"/>
                <w:szCs w:val="20"/>
              </w:rPr>
              <w:t xml:space="preserve">round </w:t>
            </w:r>
            <w:r w:rsidRPr="00194B77">
              <w:rPr>
                <w:b/>
                <w:sz w:val="22"/>
                <w:szCs w:val="20"/>
              </w:rPr>
              <w:t>S</w:t>
            </w:r>
            <w:r w:rsidR="007D71E6" w:rsidRPr="00194B77">
              <w:rPr>
                <w:b/>
                <w:sz w:val="22"/>
                <w:szCs w:val="20"/>
              </w:rPr>
              <w:t xml:space="preserve">afety </w:t>
            </w:r>
            <w:r w:rsidRPr="00194B77">
              <w:rPr>
                <w:b/>
                <w:sz w:val="22"/>
                <w:szCs w:val="20"/>
              </w:rPr>
              <w:t>A</w:t>
            </w:r>
            <w:r w:rsidR="007D71E6" w:rsidRPr="00194B77">
              <w:rPr>
                <w:b/>
                <w:sz w:val="22"/>
                <w:szCs w:val="20"/>
              </w:rPr>
              <w:t>uthority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6" w14:textId="77777777" w:rsidR="00AB787E" w:rsidRPr="00194B77" w:rsidRDefault="00AB787E" w:rsidP="0088491C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C7" w14:textId="77777777" w:rsidR="00AB787E" w:rsidRPr="00194B77" w:rsidRDefault="00AB787E" w:rsidP="0088491C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8" w14:textId="77777777" w:rsidR="00AB787E" w:rsidRPr="00194B77" w:rsidRDefault="00AB787E" w:rsidP="0088491C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9" w14:textId="77777777" w:rsidR="00AB787E" w:rsidRPr="00194B77" w:rsidRDefault="00AB787E" w:rsidP="0088491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A" w14:textId="77777777" w:rsidR="00AB787E" w:rsidRPr="00194B77" w:rsidRDefault="00AB787E" w:rsidP="0088491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B" w14:textId="77777777" w:rsidR="00AB787E" w:rsidRPr="00194B77" w:rsidRDefault="00AB787E" w:rsidP="0088491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C" w14:textId="77777777" w:rsidR="00AB787E" w:rsidRPr="00194B77" w:rsidRDefault="00AB787E" w:rsidP="0088491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D" w14:textId="77777777" w:rsidR="00AB787E" w:rsidRPr="00194B77" w:rsidRDefault="00AB787E" w:rsidP="0088491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AB787E" w14:paraId="61AB65D8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CF" w14:textId="77777777" w:rsidR="00AB787E" w:rsidRPr="00194B77" w:rsidRDefault="00AB787E" w:rsidP="006A5D57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T</w:t>
            </w:r>
            <w:r w:rsidR="007D71E6" w:rsidRPr="00194B77">
              <w:rPr>
                <w:b/>
                <w:sz w:val="22"/>
                <w:szCs w:val="20"/>
              </w:rPr>
              <w:t xml:space="preserve">he </w:t>
            </w:r>
            <w:r w:rsidRPr="00194B77">
              <w:rPr>
                <w:b/>
                <w:sz w:val="22"/>
                <w:szCs w:val="20"/>
              </w:rPr>
              <w:t>R</w:t>
            </w:r>
            <w:r w:rsidR="007D71E6" w:rsidRPr="00194B77">
              <w:rPr>
                <w:b/>
                <w:sz w:val="22"/>
                <w:szCs w:val="20"/>
              </w:rPr>
              <w:t xml:space="preserve">oyal </w:t>
            </w:r>
            <w:r w:rsidRPr="00194B77">
              <w:rPr>
                <w:b/>
                <w:sz w:val="22"/>
                <w:szCs w:val="20"/>
              </w:rPr>
              <w:t>P</w:t>
            </w:r>
            <w:r w:rsidR="007D71E6" w:rsidRPr="00194B77">
              <w:rPr>
                <w:b/>
                <w:sz w:val="22"/>
                <w:szCs w:val="20"/>
              </w:rPr>
              <w:t>arks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0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D1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2" w14:textId="77777777" w:rsidR="00AB787E" w:rsidRPr="00194B77" w:rsidRDefault="00AB787E" w:rsidP="006A5D57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3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4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5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6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7" w14:textId="77777777" w:rsidR="00AB787E" w:rsidRPr="00194B77" w:rsidRDefault="00AB787E" w:rsidP="006A5D57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  <w:tr w:rsidR="007F434C" w14:paraId="61AB65E2" w14:textId="77777777" w:rsidTr="00256A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9" w14:textId="77777777" w:rsidR="007F434C" w:rsidRPr="00194B77" w:rsidRDefault="007F434C" w:rsidP="007F434C">
            <w:pPr>
              <w:pStyle w:val="Numpara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sz w:val="22"/>
                <w:szCs w:val="20"/>
              </w:rPr>
            </w:pPr>
            <w:r w:rsidRPr="00194B77">
              <w:rPr>
                <w:b/>
                <w:sz w:val="22"/>
                <w:szCs w:val="20"/>
              </w:rPr>
              <w:t>Wallace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A" w14:textId="77777777" w:rsidR="007F434C" w:rsidRPr="00194B77" w:rsidRDefault="007F434C" w:rsidP="007F434C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14:paraId="61AB65DB" w14:textId="77777777" w:rsidR="007F434C" w:rsidRPr="00194B77" w:rsidRDefault="007F434C" w:rsidP="007F434C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C" w14:textId="77777777" w:rsidR="007F434C" w:rsidRPr="00194B77" w:rsidRDefault="007F434C" w:rsidP="007F434C">
            <w:pPr>
              <w:pStyle w:val="Numheading"/>
              <w:numPr>
                <w:ilvl w:val="0"/>
                <w:numId w:val="0"/>
              </w:numPr>
              <w:tabs>
                <w:tab w:val="left" w:pos="720"/>
              </w:tabs>
              <w:spacing w:before="0"/>
              <w:jc w:val="center"/>
              <w:rPr>
                <w:b w:val="0"/>
                <w:sz w:val="22"/>
              </w:rPr>
            </w:pPr>
            <w:r w:rsidRPr="00194B77">
              <w:rPr>
                <w:b w:val="0"/>
                <w:sz w:val="22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D" w14:textId="77777777" w:rsidR="007F434C" w:rsidRPr="00194B77" w:rsidRDefault="007F434C" w:rsidP="007F434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E" w14:textId="77777777" w:rsidR="007F434C" w:rsidRPr="00194B77" w:rsidRDefault="007F434C" w:rsidP="007F434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DF" w14:textId="77777777" w:rsidR="007F434C" w:rsidRPr="00194B77" w:rsidRDefault="007F434C" w:rsidP="007F434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E0" w14:textId="77777777" w:rsidR="007F434C" w:rsidRPr="00194B77" w:rsidRDefault="007F434C" w:rsidP="007F434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5E1" w14:textId="77777777" w:rsidR="007F434C" w:rsidRPr="00194B77" w:rsidRDefault="007F434C" w:rsidP="007F434C">
            <w:pPr>
              <w:jc w:val="center"/>
              <w:rPr>
                <w:rFonts w:ascii="Arial" w:hAnsi="Arial" w:cs="Arial"/>
                <w:sz w:val="22"/>
              </w:rPr>
            </w:pPr>
            <w:r w:rsidRPr="00194B77">
              <w:rPr>
                <w:rFonts w:ascii="Arial" w:hAnsi="Arial" w:cs="Arial"/>
                <w:sz w:val="22"/>
              </w:rPr>
              <w:t>n/a</w:t>
            </w:r>
          </w:p>
        </w:tc>
      </w:tr>
    </w:tbl>
    <w:p w14:paraId="61AB65E3" w14:textId="77777777" w:rsidR="00441D18" w:rsidRDefault="00441D18" w:rsidP="000C5CE0">
      <w:pPr>
        <w:jc w:val="center"/>
      </w:pPr>
    </w:p>
    <w:p w14:paraId="61AB65E4" w14:textId="77777777" w:rsidR="00E52DC5" w:rsidRDefault="00E52DC5" w:rsidP="000C5CE0">
      <w:pPr>
        <w:jc w:val="center"/>
      </w:pPr>
    </w:p>
    <w:sectPr w:rsidR="00E52DC5" w:rsidSect="00695AB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3DF5F" w14:textId="77777777" w:rsidR="00E2327D" w:rsidRDefault="00E2327D" w:rsidP="00DD779F">
      <w:r>
        <w:separator/>
      </w:r>
    </w:p>
  </w:endnote>
  <w:endnote w:type="continuationSeparator" w:id="0">
    <w:p w14:paraId="61804C7E" w14:textId="77777777" w:rsidR="00E2327D" w:rsidRDefault="00E2327D" w:rsidP="00DD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98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B65E9" w14:textId="77777777" w:rsidR="00DD779F" w:rsidRDefault="00DD7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D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B65EA" w14:textId="77777777" w:rsidR="00DD779F" w:rsidRDefault="00DD7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1C055" w14:textId="77777777" w:rsidR="00E2327D" w:rsidRDefault="00E2327D" w:rsidP="00DD779F">
      <w:r>
        <w:separator/>
      </w:r>
    </w:p>
  </w:footnote>
  <w:footnote w:type="continuationSeparator" w:id="0">
    <w:p w14:paraId="481DFFBE" w14:textId="77777777" w:rsidR="00E2327D" w:rsidRDefault="00E2327D" w:rsidP="00DD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55B5"/>
    <w:multiLevelType w:val="multilevel"/>
    <w:tmpl w:val="B5D8ADD0"/>
    <w:lvl w:ilvl="0">
      <w:start w:val="1"/>
      <w:numFmt w:val="decimal"/>
      <w:pStyle w:val="Numheading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pStyle w:val="Numpara"/>
      <w:lvlText w:val="%1.%2."/>
      <w:lvlJc w:val="left"/>
      <w:pPr>
        <w:tabs>
          <w:tab w:val="num" w:pos="574"/>
        </w:tabs>
        <w:ind w:left="574" w:hanging="432"/>
      </w:pPr>
      <w:rPr>
        <w:rFonts w:ascii="Humnst777 BT" w:hAnsi="Humnst777 BT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pStyle w:val="Numparasub"/>
      <w:lvlText w:val="-"/>
      <w:lvlJc w:val="left"/>
      <w:pPr>
        <w:tabs>
          <w:tab w:val="num" w:pos="1440"/>
        </w:tabs>
        <w:ind w:left="1224" w:hanging="504"/>
      </w:pPr>
      <w:rPr>
        <w:rFonts w:ascii="Arial" w:eastAsia="Times New Roman" w:hAnsi="Arial" w:cs="Arial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BB"/>
    <w:rsid w:val="000A77B0"/>
    <w:rsid w:val="000B4B75"/>
    <w:rsid w:val="000C5CE0"/>
    <w:rsid w:val="000F6D56"/>
    <w:rsid w:val="00144B4A"/>
    <w:rsid w:val="00194B77"/>
    <w:rsid w:val="001D171E"/>
    <w:rsid w:val="00256A51"/>
    <w:rsid w:val="002932EE"/>
    <w:rsid w:val="00331A2C"/>
    <w:rsid w:val="00441D18"/>
    <w:rsid w:val="0046530A"/>
    <w:rsid w:val="004653AD"/>
    <w:rsid w:val="00515F15"/>
    <w:rsid w:val="00560168"/>
    <w:rsid w:val="005B738E"/>
    <w:rsid w:val="00645F74"/>
    <w:rsid w:val="00670785"/>
    <w:rsid w:val="00695ABB"/>
    <w:rsid w:val="006A0837"/>
    <w:rsid w:val="006A5D57"/>
    <w:rsid w:val="006C011E"/>
    <w:rsid w:val="007D71E6"/>
    <w:rsid w:val="007F434C"/>
    <w:rsid w:val="00877256"/>
    <w:rsid w:val="0088491C"/>
    <w:rsid w:val="008C4469"/>
    <w:rsid w:val="009F2DB0"/>
    <w:rsid w:val="009F3E37"/>
    <w:rsid w:val="00A65262"/>
    <w:rsid w:val="00A966C7"/>
    <w:rsid w:val="00AA34AE"/>
    <w:rsid w:val="00AB787E"/>
    <w:rsid w:val="00AF6864"/>
    <w:rsid w:val="00C14B93"/>
    <w:rsid w:val="00C35BEB"/>
    <w:rsid w:val="00C54148"/>
    <w:rsid w:val="00CD23DA"/>
    <w:rsid w:val="00D343FE"/>
    <w:rsid w:val="00D5776D"/>
    <w:rsid w:val="00DD779F"/>
    <w:rsid w:val="00E2327D"/>
    <w:rsid w:val="00E52DC5"/>
    <w:rsid w:val="00E65E7F"/>
    <w:rsid w:val="00F2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B6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paraChar">
    <w:name w:val="Num para Char"/>
    <w:link w:val="Numpara"/>
    <w:uiPriority w:val="99"/>
    <w:semiHidden/>
    <w:locked/>
    <w:rsid w:val="00695ABB"/>
    <w:rPr>
      <w:rFonts w:ascii="Arial" w:hAnsi="Arial" w:cs="Arial"/>
      <w:sz w:val="24"/>
      <w:szCs w:val="24"/>
    </w:rPr>
  </w:style>
  <w:style w:type="paragraph" w:customStyle="1" w:styleId="Numpara">
    <w:name w:val="Num para"/>
    <w:basedOn w:val="Normal"/>
    <w:link w:val="NumparaChar"/>
    <w:uiPriority w:val="99"/>
    <w:semiHidden/>
    <w:qFormat/>
    <w:rsid w:val="00695ABB"/>
    <w:pPr>
      <w:numPr>
        <w:ilvl w:val="1"/>
        <w:numId w:val="1"/>
      </w:numPr>
      <w:spacing w:after="120"/>
    </w:pPr>
    <w:rPr>
      <w:rFonts w:ascii="Arial" w:eastAsiaTheme="minorHAnsi" w:hAnsi="Arial" w:cs="Arial"/>
    </w:rPr>
  </w:style>
  <w:style w:type="paragraph" w:customStyle="1" w:styleId="Numparasub">
    <w:name w:val="Num para sub"/>
    <w:basedOn w:val="NormalWeb"/>
    <w:uiPriority w:val="99"/>
    <w:semiHidden/>
    <w:qFormat/>
    <w:rsid w:val="00695ABB"/>
    <w:pPr>
      <w:numPr>
        <w:ilvl w:val="2"/>
        <w:numId w:val="1"/>
      </w:numPr>
      <w:tabs>
        <w:tab w:val="clear" w:pos="1440"/>
        <w:tab w:val="num" w:pos="360"/>
      </w:tabs>
      <w:spacing w:before="100" w:beforeAutospacing="1" w:after="120"/>
      <w:ind w:left="0" w:firstLine="0"/>
    </w:pPr>
    <w:rPr>
      <w:rFonts w:ascii="Arial" w:hAnsi="Arial" w:cs="Arial"/>
    </w:rPr>
  </w:style>
  <w:style w:type="paragraph" w:customStyle="1" w:styleId="Numheading">
    <w:name w:val="Num heading"/>
    <w:basedOn w:val="Numpara"/>
    <w:uiPriority w:val="99"/>
    <w:semiHidden/>
    <w:qFormat/>
    <w:rsid w:val="00695ABB"/>
    <w:pPr>
      <w:numPr>
        <w:ilvl w:val="0"/>
      </w:numPr>
      <w:tabs>
        <w:tab w:val="clear" w:pos="502"/>
        <w:tab w:val="num" w:pos="360"/>
      </w:tabs>
      <w:spacing w:before="240"/>
      <w:ind w:left="574" w:hanging="432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ABB"/>
  </w:style>
  <w:style w:type="paragraph" w:styleId="Header">
    <w:name w:val="header"/>
    <w:basedOn w:val="Normal"/>
    <w:link w:val="Head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paraChar">
    <w:name w:val="Num para Char"/>
    <w:link w:val="Numpara"/>
    <w:uiPriority w:val="99"/>
    <w:semiHidden/>
    <w:locked/>
    <w:rsid w:val="00695ABB"/>
    <w:rPr>
      <w:rFonts w:ascii="Arial" w:hAnsi="Arial" w:cs="Arial"/>
      <w:sz w:val="24"/>
      <w:szCs w:val="24"/>
    </w:rPr>
  </w:style>
  <w:style w:type="paragraph" w:customStyle="1" w:styleId="Numpara">
    <w:name w:val="Num para"/>
    <w:basedOn w:val="Normal"/>
    <w:link w:val="NumparaChar"/>
    <w:uiPriority w:val="99"/>
    <w:semiHidden/>
    <w:qFormat/>
    <w:rsid w:val="00695ABB"/>
    <w:pPr>
      <w:numPr>
        <w:ilvl w:val="1"/>
        <w:numId w:val="1"/>
      </w:numPr>
      <w:spacing w:after="120"/>
    </w:pPr>
    <w:rPr>
      <w:rFonts w:ascii="Arial" w:eastAsiaTheme="minorHAnsi" w:hAnsi="Arial" w:cs="Arial"/>
    </w:rPr>
  </w:style>
  <w:style w:type="paragraph" w:customStyle="1" w:styleId="Numparasub">
    <w:name w:val="Num para sub"/>
    <w:basedOn w:val="NormalWeb"/>
    <w:uiPriority w:val="99"/>
    <w:semiHidden/>
    <w:qFormat/>
    <w:rsid w:val="00695ABB"/>
    <w:pPr>
      <w:numPr>
        <w:ilvl w:val="2"/>
        <w:numId w:val="1"/>
      </w:numPr>
      <w:tabs>
        <w:tab w:val="clear" w:pos="1440"/>
        <w:tab w:val="num" w:pos="360"/>
      </w:tabs>
      <w:spacing w:before="100" w:beforeAutospacing="1" w:after="120"/>
      <w:ind w:left="0" w:firstLine="0"/>
    </w:pPr>
    <w:rPr>
      <w:rFonts w:ascii="Arial" w:hAnsi="Arial" w:cs="Arial"/>
    </w:rPr>
  </w:style>
  <w:style w:type="paragraph" w:customStyle="1" w:styleId="Numheading">
    <w:name w:val="Num heading"/>
    <w:basedOn w:val="Numpara"/>
    <w:uiPriority w:val="99"/>
    <w:semiHidden/>
    <w:qFormat/>
    <w:rsid w:val="00695ABB"/>
    <w:pPr>
      <w:numPr>
        <w:ilvl w:val="0"/>
      </w:numPr>
      <w:tabs>
        <w:tab w:val="clear" w:pos="502"/>
        <w:tab w:val="num" w:pos="360"/>
      </w:tabs>
      <w:spacing w:before="240"/>
      <w:ind w:left="574" w:hanging="432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5ABB"/>
  </w:style>
  <w:style w:type="paragraph" w:styleId="Header">
    <w:name w:val="header"/>
    <w:basedOn w:val="Normal"/>
    <w:link w:val="Head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LUBEGA ROSE</dc:creator>
  <cp:lastModifiedBy>LUBEGA ROSE</cp:lastModifiedBy>
  <cp:revision>2</cp:revision>
  <dcterms:created xsi:type="dcterms:W3CDTF">2014-10-27T18:37:00Z</dcterms:created>
  <dcterms:modified xsi:type="dcterms:W3CDTF">2014-10-27T18:37:00Z</dcterms:modified>
</cp:coreProperties>
</file>