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91" w:rsidRPr="001B5291" w:rsidRDefault="001B5291" w:rsidP="001B5291">
      <w:pPr>
        <w:jc w:val="center"/>
        <w:rPr>
          <w:b/>
          <w:sz w:val="28"/>
          <w:szCs w:val="28"/>
          <w:u w:val="single"/>
        </w:rPr>
      </w:pPr>
      <w:r w:rsidRPr="001B5291">
        <w:rPr>
          <w:b/>
          <w:sz w:val="28"/>
          <w:szCs w:val="28"/>
          <w:u w:val="single"/>
        </w:rPr>
        <w:t>Receipt classification questionnaire</w:t>
      </w:r>
    </w:p>
    <w:tbl>
      <w:tblPr>
        <w:tblpPr w:leftFromText="180" w:rightFromText="180" w:tblpY="748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747"/>
      </w:tblGrid>
      <w:tr w:rsidR="00AD1876" w:rsidTr="001B5291">
        <w:trPr>
          <w:cantSplit/>
          <w:trHeight w:val="695"/>
        </w:trPr>
        <w:tc>
          <w:tcPr>
            <w:tcW w:w="9747" w:type="dxa"/>
          </w:tcPr>
          <w:p w:rsidR="00AD1876" w:rsidRDefault="00AD1876" w:rsidP="001B5291">
            <w:pPr>
              <w:rPr>
                <w:rFonts w:ascii="Humnst777 Lt BT" w:hAnsi="Humnst777 Lt BT" w:cs="Arial"/>
                <w:b/>
                <w:sz w:val="22"/>
              </w:rPr>
            </w:pPr>
            <w:r>
              <w:rPr>
                <w:rFonts w:ascii="Humnst777 Lt BT" w:hAnsi="Humnst777 Lt BT" w:cs="Arial"/>
                <w:b/>
                <w:sz w:val="22"/>
              </w:rPr>
              <w:t>Name of sponsoring department, Sponsor Team Details, and the name of someone who could provide further information or clarification of answers if required</w:t>
            </w:r>
          </w:p>
          <w:p w:rsidR="001B5291" w:rsidRDefault="001B5291" w:rsidP="001B5291">
            <w:pPr>
              <w:rPr>
                <w:rFonts w:ascii="Humnst777 Lt BT" w:hAnsi="Humnst777 Lt BT" w:cs="Arial"/>
                <w:b/>
                <w:sz w:val="22"/>
              </w:rPr>
            </w:pPr>
          </w:p>
          <w:p w:rsidR="001B5291" w:rsidRDefault="001B5291" w:rsidP="001B5291">
            <w:pPr>
              <w:rPr>
                <w:rFonts w:ascii="Humnst777 Lt BT" w:hAnsi="Humnst777 Lt BT" w:cs="Arial"/>
                <w:b/>
                <w:sz w:val="22"/>
              </w:rPr>
            </w:pPr>
          </w:p>
          <w:p w:rsidR="001B5291" w:rsidRDefault="001B5291" w:rsidP="001B5291">
            <w:pPr>
              <w:rPr>
                <w:rFonts w:ascii="Humnst777 Lt BT" w:hAnsi="Humnst777 Lt BT" w:cs="Arial"/>
                <w:b/>
                <w:sz w:val="22"/>
              </w:rPr>
            </w:pPr>
          </w:p>
          <w:p w:rsidR="001B5291" w:rsidRDefault="001B5291" w:rsidP="001B5291">
            <w:pPr>
              <w:rPr>
                <w:rFonts w:ascii="Humnst777 Lt BT" w:hAnsi="Humnst777 Lt BT" w:cs="Arial"/>
                <w:b/>
                <w:sz w:val="22"/>
              </w:rPr>
            </w:pPr>
          </w:p>
          <w:p w:rsidR="001B5291" w:rsidRDefault="001B5291" w:rsidP="001B5291">
            <w:pPr>
              <w:rPr>
                <w:rFonts w:ascii="Humnst777 Lt BT" w:hAnsi="Humnst777 Lt BT" w:cs="Arial"/>
                <w:b/>
                <w:sz w:val="22"/>
              </w:rPr>
            </w:pPr>
          </w:p>
        </w:tc>
      </w:tr>
      <w:tr w:rsidR="00AD1876" w:rsidTr="001B5291">
        <w:trPr>
          <w:cantSplit/>
          <w:trHeight w:val="460"/>
        </w:trPr>
        <w:tc>
          <w:tcPr>
            <w:tcW w:w="9747" w:type="dxa"/>
          </w:tcPr>
          <w:p w:rsidR="00AD1876" w:rsidRDefault="00AD1876" w:rsidP="001B5291">
            <w:pPr>
              <w:jc w:val="both"/>
              <w:rPr>
                <w:rFonts w:ascii="Humnst777 Lt BT" w:hAnsi="Humnst777 Lt BT" w:cs="Arial"/>
                <w:b/>
                <w:sz w:val="22"/>
              </w:rPr>
            </w:pPr>
            <w:r>
              <w:rPr>
                <w:rFonts w:ascii="Humnst777 Lt BT" w:hAnsi="Humnst777 Lt BT" w:cs="Arial"/>
                <w:b/>
                <w:sz w:val="22"/>
              </w:rPr>
              <w:t xml:space="preserve">Name of the </w:t>
            </w:r>
            <w:r w:rsidR="008A2901">
              <w:rPr>
                <w:rFonts w:ascii="Humnst777 Lt BT" w:hAnsi="Humnst777 Lt BT" w:cs="Arial"/>
                <w:b/>
                <w:sz w:val="22"/>
              </w:rPr>
              <w:t>charge</w:t>
            </w:r>
            <w:r>
              <w:rPr>
                <w:rFonts w:ascii="Humnst777 Lt BT" w:hAnsi="Humnst777 Lt BT" w:cs="Arial"/>
                <w:b/>
                <w:sz w:val="22"/>
              </w:rPr>
              <w:t xml:space="preserve"> being introduced</w:t>
            </w:r>
          </w:p>
          <w:p w:rsidR="001B5291" w:rsidRDefault="001B5291" w:rsidP="001B5291">
            <w:pPr>
              <w:jc w:val="both"/>
              <w:rPr>
                <w:rFonts w:ascii="Humnst777 Lt BT" w:hAnsi="Humnst777 Lt BT" w:cs="Arial"/>
                <w:b/>
                <w:sz w:val="22"/>
              </w:rPr>
            </w:pPr>
          </w:p>
          <w:p w:rsidR="001B5291" w:rsidRDefault="001B5291" w:rsidP="001B5291">
            <w:pPr>
              <w:jc w:val="both"/>
              <w:rPr>
                <w:rFonts w:ascii="Humnst777 Lt BT" w:hAnsi="Humnst777 Lt BT" w:cs="Arial"/>
                <w:b/>
                <w:sz w:val="22"/>
              </w:rPr>
            </w:pPr>
          </w:p>
        </w:tc>
      </w:tr>
      <w:tr w:rsidR="00AD1876" w:rsidTr="001B5291">
        <w:trPr>
          <w:cantSplit/>
        </w:trPr>
        <w:tc>
          <w:tcPr>
            <w:tcW w:w="9747" w:type="dxa"/>
          </w:tcPr>
          <w:p w:rsidR="00AD1876" w:rsidRDefault="00AD1876" w:rsidP="001B5291">
            <w:pPr>
              <w:rPr>
                <w:rFonts w:ascii="Humnst777 Lt BT" w:hAnsi="Humnst777 Lt BT" w:cs="Arial"/>
              </w:rPr>
            </w:pPr>
            <w:r w:rsidRPr="00AD1876">
              <w:rPr>
                <w:rFonts w:ascii="Humnst777 Lt BT" w:hAnsi="Humnst777 Lt BT" w:cs="Arial"/>
              </w:rPr>
              <w:t xml:space="preserve">1.  Please briefly describe the policy rational for introducing the </w:t>
            </w:r>
            <w:r w:rsidR="008A2901">
              <w:rPr>
                <w:rFonts w:ascii="Humnst777 Lt BT" w:hAnsi="Humnst777 Lt BT" w:cs="Arial"/>
              </w:rPr>
              <w:t>charge</w:t>
            </w:r>
          </w:p>
          <w:p w:rsidR="00F72E67" w:rsidRPr="00AD1876" w:rsidRDefault="00F72E67" w:rsidP="001B5291">
            <w:pPr>
              <w:rPr>
                <w:rFonts w:ascii="Humnst777 Lt BT" w:hAnsi="Humnst777 Lt BT" w:cs="Arial"/>
              </w:rPr>
            </w:pPr>
          </w:p>
          <w:p w:rsidR="00AD1876" w:rsidRDefault="00AD1876" w:rsidP="001B5291">
            <w:pPr>
              <w:rPr>
                <w:rFonts w:ascii="Humnst777 Lt BT" w:hAnsi="Humnst777 Lt BT" w:cs="Arial"/>
              </w:rPr>
            </w:pPr>
          </w:p>
          <w:p w:rsidR="00F72E67" w:rsidRDefault="00F72E67" w:rsidP="001B5291">
            <w:pPr>
              <w:rPr>
                <w:rFonts w:ascii="Humnst777 Lt BT" w:hAnsi="Humnst777 Lt BT" w:cs="Arial"/>
              </w:rPr>
            </w:pPr>
          </w:p>
          <w:p w:rsidR="00F72E67" w:rsidRDefault="00F72E67" w:rsidP="001B5291">
            <w:pPr>
              <w:rPr>
                <w:rFonts w:ascii="Humnst777 Lt BT" w:hAnsi="Humnst777 Lt BT" w:cs="Arial"/>
              </w:rPr>
            </w:pPr>
          </w:p>
          <w:p w:rsidR="00F72E67" w:rsidRDefault="00F72E67" w:rsidP="001B5291">
            <w:pPr>
              <w:rPr>
                <w:rFonts w:ascii="Humnst777 Lt BT" w:hAnsi="Humnst777 Lt BT" w:cs="Arial"/>
              </w:rPr>
            </w:pPr>
          </w:p>
          <w:p w:rsidR="00F72E67" w:rsidRDefault="00F72E67" w:rsidP="001B5291">
            <w:pPr>
              <w:rPr>
                <w:rFonts w:ascii="Humnst777 Lt BT" w:hAnsi="Humnst777 Lt BT" w:cs="Arial"/>
              </w:rPr>
            </w:pPr>
          </w:p>
          <w:p w:rsidR="00F72E67" w:rsidRPr="00AD1876" w:rsidRDefault="00F72E67" w:rsidP="001B5291">
            <w:pPr>
              <w:rPr>
                <w:rFonts w:ascii="Humnst777 Lt BT" w:hAnsi="Humnst777 Lt BT" w:cs="Arial"/>
              </w:rPr>
            </w:pPr>
          </w:p>
          <w:p w:rsidR="00AD1876" w:rsidRPr="00AD1876" w:rsidRDefault="00AD1876" w:rsidP="001B5291">
            <w:pPr>
              <w:rPr>
                <w:rFonts w:ascii="Humnst777 Lt BT" w:hAnsi="Humnst777 Lt BT" w:cs="Arial"/>
              </w:rPr>
            </w:pPr>
          </w:p>
        </w:tc>
      </w:tr>
      <w:tr w:rsidR="00AD1876" w:rsidTr="00F72E67">
        <w:trPr>
          <w:cantSplit/>
          <w:trHeight w:val="1531"/>
        </w:trPr>
        <w:tc>
          <w:tcPr>
            <w:tcW w:w="9747" w:type="dxa"/>
          </w:tcPr>
          <w:p w:rsidR="00AD1876" w:rsidRPr="00AD1876" w:rsidRDefault="00AD1876" w:rsidP="001B5291">
            <w:pPr>
              <w:numPr>
                <w:ilvl w:val="0"/>
                <w:numId w:val="7"/>
              </w:numPr>
              <w:rPr>
                <w:rFonts w:ascii="Humnst777 Lt BT" w:hAnsi="Humnst777 Lt BT" w:cs="Arial"/>
              </w:rPr>
            </w:pPr>
            <w:r w:rsidRPr="00AD1876">
              <w:rPr>
                <w:rFonts w:ascii="Humnst777 Lt BT" w:hAnsi="Humnst777 Lt BT" w:cs="Arial"/>
              </w:rPr>
              <w:t>Is there a receipt to government?</w:t>
            </w:r>
          </w:p>
          <w:p w:rsidR="00AD1876" w:rsidRPr="00AD1876" w:rsidRDefault="00AD1876" w:rsidP="001B5291">
            <w:pPr>
              <w:ind w:left="360"/>
              <w:rPr>
                <w:rFonts w:ascii="Humnst777 Lt BT" w:hAnsi="Humnst777 Lt BT" w:cs="Arial"/>
              </w:rPr>
            </w:pPr>
          </w:p>
          <w:p w:rsidR="00AD1876" w:rsidRPr="00AD1876" w:rsidRDefault="00AD1876" w:rsidP="001B5291">
            <w:pPr>
              <w:ind w:left="360"/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ind w:left="360"/>
              <w:rPr>
                <w:rFonts w:ascii="Humnst777 Lt BT" w:hAnsi="Humnst777 Lt BT" w:cs="Arial"/>
              </w:rPr>
            </w:pPr>
          </w:p>
          <w:p w:rsidR="00AD1876" w:rsidRPr="00AD1876" w:rsidRDefault="00AD1876" w:rsidP="00F72E67">
            <w:pPr>
              <w:ind w:left="360"/>
              <w:rPr>
                <w:rFonts w:ascii="Humnst777 Lt BT" w:hAnsi="Humnst777 Lt BT" w:cs="Arial"/>
              </w:rPr>
            </w:pPr>
            <w:r w:rsidRPr="00AD1876">
              <w:rPr>
                <w:rFonts w:ascii="Humnst777 Lt BT" w:hAnsi="Humnst777 Lt BT" w:cs="Arial"/>
              </w:rPr>
              <w:t xml:space="preserve">If Yes, go to question </w:t>
            </w:r>
            <w:r w:rsidR="00D518BB">
              <w:rPr>
                <w:rFonts w:ascii="Humnst777 Lt BT" w:hAnsi="Humnst777 Lt BT" w:cs="Arial"/>
              </w:rPr>
              <w:t>3</w:t>
            </w:r>
            <w:r w:rsidRPr="00AD1876">
              <w:rPr>
                <w:rFonts w:ascii="Humnst777 Lt BT" w:hAnsi="Humnst777 Lt BT" w:cs="Arial"/>
              </w:rPr>
              <w:t xml:space="preserve">. If </w:t>
            </w:r>
            <w:r w:rsidR="00F72E67">
              <w:rPr>
                <w:rFonts w:ascii="Humnst777 Lt BT" w:hAnsi="Humnst777 Lt BT" w:cs="Arial"/>
              </w:rPr>
              <w:t>N</w:t>
            </w:r>
            <w:r w:rsidRPr="00AD1876">
              <w:rPr>
                <w:rFonts w:ascii="Humnst777 Lt BT" w:hAnsi="Humnst777 Lt BT" w:cs="Arial"/>
              </w:rPr>
              <w:t xml:space="preserve">o, go to question </w:t>
            </w:r>
            <w:r w:rsidR="00D518BB">
              <w:rPr>
                <w:rFonts w:ascii="Humnst777 Lt BT" w:hAnsi="Humnst777 Lt BT" w:cs="Arial"/>
              </w:rPr>
              <w:t>4</w:t>
            </w:r>
          </w:p>
        </w:tc>
      </w:tr>
      <w:tr w:rsidR="00D518BB" w:rsidTr="001B5291">
        <w:trPr>
          <w:cantSplit/>
          <w:trHeight w:val="1879"/>
        </w:trPr>
        <w:tc>
          <w:tcPr>
            <w:tcW w:w="9747" w:type="dxa"/>
          </w:tcPr>
          <w:p w:rsidR="00F72E67" w:rsidRDefault="00D518BB" w:rsidP="00F72E67">
            <w:pPr>
              <w:numPr>
                <w:ilvl w:val="0"/>
                <w:numId w:val="7"/>
              </w:numPr>
              <w:rPr>
                <w:rFonts w:ascii="Humnst777 Lt BT" w:hAnsi="Humnst777 Lt BT" w:cs="Arial"/>
              </w:rPr>
            </w:pPr>
            <w:r>
              <w:rPr>
                <w:rFonts w:ascii="Humnst777 Lt BT" w:hAnsi="Humnst777 Lt BT" w:cs="Arial"/>
              </w:rPr>
              <w:t>Does the government</w:t>
            </w:r>
            <w:r w:rsidR="00F72E67">
              <w:rPr>
                <w:rFonts w:ascii="Humnst777 Lt BT" w:hAnsi="Humnst777 Lt BT" w:cs="Arial"/>
              </w:rPr>
              <w:t>,</w:t>
            </w:r>
            <w:r>
              <w:rPr>
                <w:rFonts w:ascii="Humnst777 Lt BT" w:hAnsi="Humnst777 Lt BT" w:cs="Arial"/>
              </w:rPr>
              <w:t xml:space="preserve"> through legislation</w:t>
            </w:r>
            <w:r w:rsidR="00F72E67">
              <w:rPr>
                <w:rFonts w:ascii="Humnst777 Lt BT" w:hAnsi="Humnst777 Lt BT" w:cs="Arial"/>
              </w:rPr>
              <w:t>,</w:t>
            </w:r>
            <w:r>
              <w:rPr>
                <w:rFonts w:ascii="Humnst777 Lt BT" w:hAnsi="Humnst777 Lt BT" w:cs="Arial"/>
              </w:rPr>
              <w:t xml:space="preserve"> </w:t>
            </w:r>
            <w:r w:rsidR="00F72E67">
              <w:rPr>
                <w:rFonts w:ascii="Humnst777 Lt BT" w:hAnsi="Humnst777 Lt BT" w:cs="Arial"/>
              </w:rPr>
              <w:t>require</w:t>
            </w:r>
            <w:r>
              <w:rPr>
                <w:rFonts w:ascii="Humnst777 Lt BT" w:hAnsi="Humnst777 Lt BT" w:cs="Arial"/>
              </w:rPr>
              <w:t xml:space="preserve"> a transfer of funds between two organisations in the private sector? </w:t>
            </w:r>
            <w:r w:rsidR="00F72E67">
              <w:rPr>
                <w:rFonts w:ascii="Humnst777 Lt BT" w:hAnsi="Humnst777 Lt BT" w:cs="Arial"/>
              </w:rPr>
              <w:t xml:space="preserve">Is the </w:t>
            </w:r>
            <w:r w:rsidR="008A2901">
              <w:rPr>
                <w:rFonts w:ascii="Humnst777 Lt BT" w:hAnsi="Humnst777 Lt BT" w:cs="Arial"/>
              </w:rPr>
              <w:t>charge</w:t>
            </w:r>
            <w:r w:rsidR="00F72E67">
              <w:rPr>
                <w:rFonts w:ascii="Humnst777 Lt BT" w:hAnsi="Humnst777 Lt BT" w:cs="Arial"/>
              </w:rPr>
              <w:t xml:space="preserve"> part of recovering costs of a government regulatory service?</w:t>
            </w:r>
          </w:p>
          <w:p w:rsidR="00F72E67" w:rsidRP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Pr="00AD1876" w:rsidRDefault="00F72E67" w:rsidP="00F72E67">
            <w:pPr>
              <w:rPr>
                <w:rFonts w:ascii="Humnst777 Lt BT" w:hAnsi="Humnst777 Lt BT" w:cs="Arial"/>
              </w:rPr>
            </w:pPr>
          </w:p>
        </w:tc>
      </w:tr>
      <w:tr w:rsidR="00D518BB" w:rsidTr="001B5291">
        <w:trPr>
          <w:cantSplit/>
          <w:trHeight w:val="1879"/>
        </w:trPr>
        <w:tc>
          <w:tcPr>
            <w:tcW w:w="9747" w:type="dxa"/>
          </w:tcPr>
          <w:p w:rsidR="00D518BB" w:rsidRDefault="008A2901" w:rsidP="001B5291">
            <w:pPr>
              <w:numPr>
                <w:ilvl w:val="0"/>
                <w:numId w:val="7"/>
              </w:numPr>
              <w:rPr>
                <w:rFonts w:ascii="Humnst777 Lt BT" w:hAnsi="Humnst777 Lt BT" w:cs="Arial"/>
                <w:sz w:val="22"/>
              </w:rPr>
            </w:pPr>
            <w:r>
              <w:rPr>
                <w:rFonts w:ascii="Humnst777 Lt BT" w:hAnsi="Humnst777 Lt BT" w:cs="Arial"/>
                <w:sz w:val="22"/>
              </w:rPr>
              <w:t>Do the payers of the charge</w:t>
            </w:r>
            <w:r w:rsidR="00D518BB">
              <w:rPr>
                <w:rFonts w:ascii="Humnst777 Lt BT" w:hAnsi="Humnst777 Lt BT" w:cs="Arial"/>
                <w:sz w:val="22"/>
              </w:rPr>
              <w:t xml:space="preserve"> have a reasonable means of avoiding the payments (i.e. does the payer pay the </w:t>
            </w:r>
            <w:r>
              <w:rPr>
                <w:rFonts w:ascii="Humnst777 Lt BT" w:hAnsi="Humnst777 Lt BT" w:cs="Arial"/>
                <w:sz w:val="22"/>
              </w:rPr>
              <w:t>charge</w:t>
            </w:r>
            <w:r w:rsidR="00D518BB">
              <w:rPr>
                <w:rFonts w:ascii="Humnst777 Lt BT" w:hAnsi="Humnst777 Lt BT" w:cs="Arial"/>
                <w:sz w:val="22"/>
              </w:rPr>
              <w:t xml:space="preserve"> only voluntarily through choice)? </w:t>
            </w:r>
          </w:p>
          <w:p w:rsidR="00D518BB" w:rsidRDefault="00D518BB" w:rsidP="001B5291">
            <w:pPr>
              <w:ind w:left="360"/>
              <w:rPr>
                <w:rFonts w:ascii="Humnst777 Lt BT" w:hAnsi="Humnst777 Lt BT" w:cs="Arial"/>
              </w:rPr>
            </w:pPr>
          </w:p>
          <w:p w:rsidR="00F72E67" w:rsidRDefault="00F72E67" w:rsidP="001B5291">
            <w:pPr>
              <w:ind w:left="360"/>
              <w:rPr>
                <w:rFonts w:ascii="Humnst777 Lt BT" w:hAnsi="Humnst777 Lt BT" w:cs="Arial"/>
              </w:rPr>
            </w:pPr>
          </w:p>
          <w:p w:rsidR="00F72E67" w:rsidRDefault="00F72E67" w:rsidP="001B5291">
            <w:pPr>
              <w:ind w:left="360"/>
              <w:rPr>
                <w:rFonts w:ascii="Humnst777 Lt BT" w:hAnsi="Humnst777 Lt BT" w:cs="Arial"/>
              </w:rPr>
            </w:pPr>
          </w:p>
          <w:p w:rsidR="00F72E67" w:rsidRDefault="00F72E67" w:rsidP="001B5291">
            <w:pPr>
              <w:ind w:left="360"/>
              <w:rPr>
                <w:rFonts w:ascii="Humnst777 Lt BT" w:hAnsi="Humnst777 Lt BT" w:cs="Arial"/>
              </w:rPr>
            </w:pPr>
          </w:p>
          <w:p w:rsidR="00F72E67" w:rsidRDefault="00F72E67" w:rsidP="001B5291">
            <w:pPr>
              <w:ind w:left="360"/>
              <w:rPr>
                <w:rFonts w:ascii="Humnst777 Lt BT" w:hAnsi="Humnst777 Lt BT" w:cs="Arial"/>
              </w:rPr>
            </w:pPr>
          </w:p>
          <w:p w:rsidR="00F72E67" w:rsidRDefault="00F72E67" w:rsidP="001B5291">
            <w:pPr>
              <w:ind w:left="360"/>
              <w:rPr>
                <w:rFonts w:ascii="Humnst777 Lt BT" w:hAnsi="Humnst777 Lt BT" w:cs="Arial"/>
              </w:rPr>
            </w:pPr>
          </w:p>
          <w:p w:rsidR="00F72E67" w:rsidRDefault="00F72E67" w:rsidP="001B5291">
            <w:pPr>
              <w:ind w:left="360"/>
              <w:rPr>
                <w:rFonts w:ascii="Humnst777 Lt BT" w:hAnsi="Humnst777 Lt BT" w:cs="Arial"/>
              </w:rPr>
            </w:pPr>
          </w:p>
        </w:tc>
      </w:tr>
      <w:tr w:rsidR="00D518BB" w:rsidTr="001B5291">
        <w:trPr>
          <w:cantSplit/>
          <w:trHeight w:val="1879"/>
        </w:trPr>
        <w:tc>
          <w:tcPr>
            <w:tcW w:w="9747" w:type="dxa"/>
          </w:tcPr>
          <w:p w:rsidR="00D518BB" w:rsidRDefault="00D518BB" w:rsidP="001B5291">
            <w:pPr>
              <w:numPr>
                <w:ilvl w:val="0"/>
                <w:numId w:val="7"/>
              </w:numPr>
              <w:rPr>
                <w:rFonts w:ascii="Humnst777 Lt BT" w:hAnsi="Humnst777 Lt BT" w:cs="Arial"/>
              </w:rPr>
            </w:pPr>
            <w:r>
              <w:rPr>
                <w:rFonts w:ascii="Humnst777 Lt BT" w:hAnsi="Humnst777 Lt BT" w:cs="Arial"/>
              </w:rPr>
              <w:lastRenderedPageBreak/>
              <w:t xml:space="preserve">What does the payer of the </w:t>
            </w:r>
            <w:r w:rsidR="008A2901">
              <w:rPr>
                <w:rFonts w:ascii="Humnst777 Lt BT" w:hAnsi="Humnst777 Lt BT" w:cs="Arial"/>
              </w:rPr>
              <w:t>charge</w:t>
            </w:r>
            <w:r>
              <w:rPr>
                <w:rFonts w:ascii="Humnst777 Lt BT" w:hAnsi="Humnst777 Lt BT" w:cs="Arial"/>
              </w:rPr>
              <w:t xml:space="preserve"> get in return</w:t>
            </w:r>
            <w:r w:rsidR="00AD2275">
              <w:rPr>
                <w:rFonts w:ascii="Humnst777 Lt BT" w:hAnsi="Humnst777 Lt BT" w:cs="Arial"/>
              </w:rPr>
              <w:t xml:space="preserve"> (or for transferring funds if there are no government receipts)</w:t>
            </w:r>
            <w:r w:rsidR="001C0168">
              <w:rPr>
                <w:rFonts w:ascii="Humnst777 Lt BT" w:hAnsi="Humnst777 Lt BT" w:cs="Arial"/>
              </w:rPr>
              <w:t xml:space="preserve">? Please describe any goods or services that the payer may get for paying the </w:t>
            </w:r>
            <w:r w:rsidR="008A2901">
              <w:rPr>
                <w:rFonts w:ascii="Humnst777 Lt BT" w:hAnsi="Humnst777 Lt BT" w:cs="Arial"/>
              </w:rPr>
              <w:t>charge</w:t>
            </w:r>
            <w:r w:rsidR="001C0168">
              <w:rPr>
                <w:rFonts w:ascii="Humnst777 Lt BT" w:hAnsi="Humnst777 Lt BT" w:cs="Arial"/>
              </w:rPr>
              <w:t>.</w:t>
            </w:r>
            <w:r>
              <w:rPr>
                <w:rFonts w:ascii="Humnst777 Lt BT" w:hAnsi="Humnst777 Lt BT" w:cs="Arial"/>
              </w:rPr>
              <w:t xml:space="preserve"> </w:t>
            </w:r>
          </w:p>
          <w:p w:rsidR="00D518BB" w:rsidRDefault="00D518BB" w:rsidP="001B5291">
            <w:pPr>
              <w:ind w:left="360"/>
              <w:rPr>
                <w:rFonts w:ascii="Humnst777 Lt BT" w:hAnsi="Humnst777 Lt BT" w:cs="Arial"/>
              </w:rPr>
            </w:pPr>
          </w:p>
          <w:p w:rsidR="00F72E67" w:rsidRDefault="00F72E67" w:rsidP="001B5291">
            <w:pPr>
              <w:ind w:left="360"/>
              <w:rPr>
                <w:rFonts w:ascii="Humnst777 Lt BT" w:hAnsi="Humnst777 Lt BT" w:cs="Arial"/>
              </w:rPr>
            </w:pPr>
          </w:p>
          <w:p w:rsidR="00F72E67" w:rsidRDefault="00F72E67" w:rsidP="001B5291">
            <w:pPr>
              <w:ind w:left="360"/>
              <w:rPr>
                <w:rFonts w:ascii="Humnst777 Lt BT" w:hAnsi="Humnst777 Lt BT" w:cs="Arial"/>
              </w:rPr>
            </w:pPr>
          </w:p>
        </w:tc>
      </w:tr>
      <w:tr w:rsidR="00D518BB" w:rsidTr="001B5291">
        <w:trPr>
          <w:cantSplit/>
          <w:trHeight w:val="1879"/>
        </w:trPr>
        <w:tc>
          <w:tcPr>
            <w:tcW w:w="9747" w:type="dxa"/>
          </w:tcPr>
          <w:p w:rsidR="00D518BB" w:rsidRDefault="00D518BB" w:rsidP="001B5291">
            <w:pPr>
              <w:numPr>
                <w:ilvl w:val="0"/>
                <w:numId w:val="7"/>
              </w:numPr>
              <w:rPr>
                <w:rFonts w:ascii="Humnst777 Lt BT" w:hAnsi="Humnst777 Lt BT" w:cs="Arial"/>
              </w:rPr>
            </w:pPr>
            <w:r>
              <w:rPr>
                <w:rFonts w:ascii="Humnst777 Lt BT" w:hAnsi="Humnst777 Lt BT" w:cs="Arial"/>
              </w:rPr>
              <w:t>H</w:t>
            </w:r>
            <w:r w:rsidR="001C0168">
              <w:rPr>
                <w:rFonts w:ascii="Humnst777 Lt BT" w:hAnsi="Humnst777 Lt BT" w:cs="Arial"/>
              </w:rPr>
              <w:t>ow are</w:t>
            </w:r>
            <w:r>
              <w:rPr>
                <w:rFonts w:ascii="Humnst777 Lt BT" w:hAnsi="Humnst777 Lt BT" w:cs="Arial"/>
              </w:rPr>
              <w:t xml:space="preserve"> the level</w:t>
            </w:r>
            <w:r w:rsidR="001C0168">
              <w:rPr>
                <w:rFonts w:ascii="Humnst777 Lt BT" w:hAnsi="Humnst777 Lt BT" w:cs="Arial"/>
              </w:rPr>
              <w:t>s</w:t>
            </w:r>
            <w:r w:rsidR="008A2901">
              <w:rPr>
                <w:rFonts w:ascii="Humnst777 Lt BT" w:hAnsi="Humnst777 Lt BT" w:cs="Arial"/>
              </w:rPr>
              <w:t xml:space="preserve"> of the charge</w:t>
            </w:r>
            <w:r>
              <w:rPr>
                <w:rFonts w:ascii="Humnst777 Lt BT" w:hAnsi="Humnst777 Lt BT" w:cs="Arial"/>
              </w:rPr>
              <w:t xml:space="preserve"> </w:t>
            </w:r>
            <w:r w:rsidR="00EF45E5">
              <w:rPr>
                <w:rFonts w:ascii="Humnst777 Lt BT" w:hAnsi="Humnst777 Lt BT" w:cs="Arial"/>
              </w:rPr>
              <w:t xml:space="preserve">determined or </w:t>
            </w:r>
            <w:r>
              <w:rPr>
                <w:rFonts w:ascii="Humnst777 Lt BT" w:hAnsi="Humnst777 Lt BT" w:cs="Arial"/>
              </w:rPr>
              <w:t>calculated</w:t>
            </w:r>
            <w:r w:rsidR="008A2901">
              <w:rPr>
                <w:rFonts w:ascii="Humnst777 Lt BT" w:hAnsi="Humnst777 Lt BT" w:cs="Arial"/>
              </w:rPr>
              <w:t xml:space="preserve"> (e.g. does the charge</w:t>
            </w:r>
            <w:r w:rsidR="001C0168">
              <w:rPr>
                <w:rFonts w:ascii="Humnst777 Lt BT" w:hAnsi="Humnst777 Lt BT" w:cs="Arial"/>
              </w:rPr>
              <w:t xml:space="preserve"> partially or fully cover, or exceed costs of work undertaken by Government for individual </w:t>
            </w:r>
            <w:r w:rsidR="008A2901">
              <w:rPr>
                <w:rFonts w:ascii="Humnst777 Lt BT" w:hAnsi="Humnst777 Lt BT" w:cs="Arial"/>
              </w:rPr>
              <w:t xml:space="preserve">charge </w:t>
            </w:r>
            <w:r w:rsidR="001C0168">
              <w:rPr>
                <w:rFonts w:ascii="Humnst777 Lt BT" w:hAnsi="Humnst777 Lt BT" w:cs="Arial"/>
              </w:rPr>
              <w:t>payers</w:t>
            </w:r>
            <w:r w:rsidR="00EA7083">
              <w:rPr>
                <w:rFonts w:ascii="Humnst777 Lt BT" w:hAnsi="Humnst777 Lt BT" w:cs="Arial"/>
              </w:rPr>
              <w:t xml:space="preserve">, is the total </w:t>
            </w:r>
            <w:r w:rsidR="008A2901">
              <w:rPr>
                <w:rFonts w:ascii="Humnst777 Lt BT" w:hAnsi="Humnst777 Lt BT" w:cs="Arial"/>
              </w:rPr>
              <w:t>charge</w:t>
            </w:r>
            <w:r w:rsidR="00AD2275">
              <w:rPr>
                <w:rFonts w:ascii="Humnst777 Lt BT" w:hAnsi="Humnst777 Lt BT" w:cs="Arial"/>
              </w:rPr>
              <w:t xml:space="preserve"> determined by averaging</w:t>
            </w:r>
            <w:r w:rsidR="00EA7083">
              <w:rPr>
                <w:rFonts w:ascii="Humnst777 Lt BT" w:hAnsi="Humnst777 Lt BT" w:cs="Arial"/>
              </w:rPr>
              <w:t xml:space="preserve"> costs</w:t>
            </w:r>
            <w:r w:rsidR="00AD2275">
              <w:rPr>
                <w:rFonts w:ascii="Humnst777 Lt BT" w:hAnsi="Humnst777 Lt BT" w:cs="Arial"/>
              </w:rPr>
              <w:t xml:space="preserve"> across all payers</w:t>
            </w:r>
            <w:r w:rsidR="00EA7083">
              <w:rPr>
                <w:rFonts w:ascii="Humnst777 Lt BT" w:hAnsi="Humnst777 Lt BT" w:cs="Arial"/>
              </w:rPr>
              <w:t>, is another factor such as turnover, profitability, number of members, employees, etc used</w:t>
            </w:r>
            <w:r w:rsidR="00EF45E5">
              <w:rPr>
                <w:rFonts w:ascii="Humnst777 Lt BT" w:hAnsi="Humnst777 Lt BT" w:cs="Arial"/>
              </w:rPr>
              <w:t>, is there an auction process involved</w:t>
            </w:r>
            <w:r w:rsidR="00AD2275">
              <w:rPr>
                <w:rFonts w:ascii="Humnst777 Lt BT" w:hAnsi="Humnst777 Lt BT" w:cs="Arial"/>
              </w:rPr>
              <w:t>, etc</w:t>
            </w:r>
            <w:r w:rsidR="001C0168">
              <w:rPr>
                <w:rFonts w:ascii="Humnst777 Lt BT" w:hAnsi="Humnst777 Lt BT" w:cs="Arial"/>
              </w:rPr>
              <w:t>)</w:t>
            </w:r>
            <w:r>
              <w:rPr>
                <w:rFonts w:ascii="Humnst777 Lt BT" w:hAnsi="Humnst777 Lt BT" w:cs="Arial"/>
              </w:rPr>
              <w:t>?</w:t>
            </w: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</w:tc>
      </w:tr>
      <w:tr w:rsidR="00EF45E5" w:rsidTr="001B5291">
        <w:trPr>
          <w:cantSplit/>
          <w:trHeight w:val="1879"/>
        </w:trPr>
        <w:tc>
          <w:tcPr>
            <w:tcW w:w="9747" w:type="dxa"/>
          </w:tcPr>
          <w:p w:rsidR="00EF45E5" w:rsidRDefault="00A72BCE" w:rsidP="001B5291">
            <w:pPr>
              <w:numPr>
                <w:ilvl w:val="0"/>
                <w:numId w:val="7"/>
              </w:numPr>
              <w:rPr>
                <w:rFonts w:ascii="Humnst777 Lt BT" w:hAnsi="Humnst777 Lt BT" w:cs="Arial"/>
              </w:rPr>
            </w:pPr>
            <w:r>
              <w:rPr>
                <w:rFonts w:ascii="Humnst777 Lt BT" w:hAnsi="Humnst777 Lt BT" w:cs="Arial"/>
              </w:rPr>
              <w:t xml:space="preserve">Please give details of costs that are included in setting the </w:t>
            </w:r>
            <w:r w:rsidR="008A2901">
              <w:rPr>
                <w:rFonts w:ascii="Humnst777 Lt BT" w:hAnsi="Humnst777 Lt BT" w:cs="Arial"/>
              </w:rPr>
              <w:t>charge</w:t>
            </w:r>
            <w:r>
              <w:rPr>
                <w:rFonts w:ascii="Humnst777 Lt BT" w:hAnsi="Humnst777 Lt BT" w:cs="Arial"/>
              </w:rPr>
              <w:t xml:space="preserve"> levels?</w:t>
            </w: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</w:tc>
      </w:tr>
      <w:tr w:rsidR="00D518BB" w:rsidTr="001B5291">
        <w:trPr>
          <w:cantSplit/>
          <w:trHeight w:val="1879"/>
        </w:trPr>
        <w:tc>
          <w:tcPr>
            <w:tcW w:w="9747" w:type="dxa"/>
          </w:tcPr>
          <w:p w:rsidR="00D518BB" w:rsidRDefault="00A72BCE" w:rsidP="001B5291">
            <w:pPr>
              <w:numPr>
                <w:ilvl w:val="0"/>
                <w:numId w:val="7"/>
              </w:numPr>
              <w:rPr>
                <w:rFonts w:ascii="Humnst777 Lt BT" w:hAnsi="Humnst777 Lt BT" w:cs="Arial"/>
              </w:rPr>
            </w:pPr>
            <w:r>
              <w:rPr>
                <w:rFonts w:ascii="Humnst777 Lt BT" w:hAnsi="Humnst777 Lt BT" w:cs="Arial"/>
              </w:rPr>
              <w:t>A</w:t>
            </w:r>
            <w:r w:rsidR="00D518BB">
              <w:rPr>
                <w:rFonts w:ascii="Humnst777 Lt BT" w:hAnsi="Humnst777 Lt BT" w:cs="Arial"/>
              </w:rPr>
              <w:t>re the</w:t>
            </w:r>
            <w:r>
              <w:rPr>
                <w:rFonts w:ascii="Humnst777 Lt BT" w:hAnsi="Humnst777 Lt BT" w:cs="Arial"/>
              </w:rPr>
              <w:t>re any</w:t>
            </w:r>
            <w:r w:rsidR="00D518BB">
              <w:rPr>
                <w:rFonts w:ascii="Humnst777 Lt BT" w:hAnsi="Humnst777 Lt BT" w:cs="Arial"/>
              </w:rPr>
              <w:t xml:space="preserve"> repercussions of failing to pay</w:t>
            </w:r>
            <w:r w:rsidR="001C0168">
              <w:rPr>
                <w:rFonts w:ascii="Humnst777 Lt BT" w:hAnsi="Humnst777 Lt BT" w:cs="Arial"/>
              </w:rPr>
              <w:t xml:space="preserve"> (e.g. does the entity has to pay fines or penalties)?</w:t>
            </w: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AD2275" w:rsidRDefault="00AD2275" w:rsidP="00F72E67">
            <w:pPr>
              <w:rPr>
                <w:rFonts w:ascii="Humnst777 Lt BT" w:hAnsi="Humnst777 Lt BT" w:cs="Arial"/>
              </w:rPr>
            </w:pPr>
          </w:p>
          <w:p w:rsidR="00AD2275" w:rsidRDefault="00AD2275" w:rsidP="00F72E67">
            <w:pPr>
              <w:rPr>
                <w:rFonts w:ascii="Humnst777 Lt BT" w:hAnsi="Humnst777 Lt BT" w:cs="Arial"/>
              </w:rPr>
            </w:pPr>
          </w:p>
          <w:p w:rsidR="00AD2275" w:rsidRDefault="00AD2275" w:rsidP="00F72E67">
            <w:pPr>
              <w:rPr>
                <w:rFonts w:ascii="Humnst777 Lt BT" w:hAnsi="Humnst777 Lt BT" w:cs="Arial"/>
              </w:rPr>
            </w:pPr>
          </w:p>
          <w:p w:rsidR="00AD2275" w:rsidRDefault="00AD2275" w:rsidP="00F72E67">
            <w:pPr>
              <w:rPr>
                <w:rFonts w:ascii="Humnst777 Lt BT" w:hAnsi="Humnst777 Lt BT" w:cs="Arial"/>
              </w:rPr>
            </w:pPr>
          </w:p>
          <w:p w:rsidR="00AD2275" w:rsidRDefault="00AD2275" w:rsidP="00F72E67">
            <w:pPr>
              <w:rPr>
                <w:rFonts w:ascii="Humnst777 Lt BT" w:hAnsi="Humnst777 Lt BT" w:cs="Arial"/>
              </w:rPr>
            </w:pPr>
          </w:p>
          <w:p w:rsidR="00AD2275" w:rsidRDefault="00AD2275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</w:tc>
      </w:tr>
      <w:tr w:rsidR="00A72BCE" w:rsidTr="001B5291">
        <w:trPr>
          <w:cantSplit/>
          <w:trHeight w:val="1879"/>
        </w:trPr>
        <w:tc>
          <w:tcPr>
            <w:tcW w:w="9747" w:type="dxa"/>
          </w:tcPr>
          <w:p w:rsidR="00A72BCE" w:rsidRDefault="00A72BCE" w:rsidP="001B5291">
            <w:pPr>
              <w:numPr>
                <w:ilvl w:val="0"/>
                <w:numId w:val="7"/>
              </w:numPr>
              <w:rPr>
                <w:rFonts w:ascii="Humnst777 Lt BT" w:hAnsi="Humnst777 Lt BT" w:cs="Arial"/>
              </w:rPr>
            </w:pPr>
            <w:r>
              <w:rPr>
                <w:rFonts w:ascii="Humnst777 Lt BT" w:hAnsi="Humnst777 Lt BT" w:cs="Arial"/>
              </w:rPr>
              <w:lastRenderedPageBreak/>
              <w:t xml:space="preserve">Does the payer of the </w:t>
            </w:r>
            <w:r w:rsidR="008A2901">
              <w:rPr>
                <w:rFonts w:ascii="Humnst777 Lt BT" w:hAnsi="Humnst777 Lt BT" w:cs="Arial"/>
              </w:rPr>
              <w:t>charge,</w:t>
            </w:r>
            <w:r>
              <w:rPr>
                <w:rFonts w:ascii="Humnst777 Lt BT" w:hAnsi="Humnst777 Lt BT" w:cs="Arial"/>
              </w:rPr>
              <w:t xml:space="preserve"> pay to have access to a tangible or intangible asset owned by government?</w:t>
            </w: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  <w:p w:rsidR="00F72E67" w:rsidRDefault="00F72E67" w:rsidP="00F72E67">
            <w:pPr>
              <w:rPr>
                <w:rFonts w:ascii="Humnst777 Lt BT" w:hAnsi="Humnst777 Lt BT" w:cs="Arial"/>
              </w:rPr>
            </w:pPr>
          </w:p>
        </w:tc>
      </w:tr>
      <w:tr w:rsidR="001B5291" w:rsidTr="001B5291">
        <w:trPr>
          <w:cantSplit/>
          <w:trHeight w:val="1879"/>
        </w:trPr>
        <w:tc>
          <w:tcPr>
            <w:tcW w:w="9747" w:type="dxa"/>
          </w:tcPr>
          <w:p w:rsidR="001B5291" w:rsidRDefault="001B5291" w:rsidP="001B5291">
            <w:pPr>
              <w:rPr>
                <w:rFonts w:ascii="Humnst777 Lt BT" w:hAnsi="Humnst777 Lt BT" w:cs="Arial"/>
              </w:rPr>
            </w:pPr>
            <w:r>
              <w:rPr>
                <w:rFonts w:ascii="Humnst777 Lt BT" w:hAnsi="Humnst777 Lt BT" w:cs="Arial"/>
              </w:rPr>
              <w:t xml:space="preserve">Please set out any details about the </w:t>
            </w:r>
            <w:r w:rsidR="008A2901">
              <w:rPr>
                <w:rFonts w:ascii="Humnst777 Lt BT" w:hAnsi="Humnst777 Lt BT" w:cs="Arial"/>
              </w:rPr>
              <w:t>charge</w:t>
            </w:r>
            <w:r>
              <w:rPr>
                <w:rFonts w:ascii="Humnst777 Lt BT" w:hAnsi="Humnst777 Lt BT" w:cs="Arial"/>
              </w:rPr>
              <w:t xml:space="preserve"> that may not be covered above.</w:t>
            </w:r>
          </w:p>
          <w:p w:rsidR="00AD2275" w:rsidRDefault="00AD2275" w:rsidP="001B5291">
            <w:pPr>
              <w:rPr>
                <w:rFonts w:ascii="Humnst777 Lt BT" w:hAnsi="Humnst777 Lt BT" w:cs="Arial"/>
              </w:rPr>
            </w:pPr>
          </w:p>
          <w:p w:rsidR="00AD2275" w:rsidRDefault="00AD2275" w:rsidP="001B5291">
            <w:pPr>
              <w:rPr>
                <w:rFonts w:ascii="Humnst777 Lt BT" w:hAnsi="Humnst777 Lt BT" w:cs="Arial"/>
              </w:rPr>
            </w:pPr>
          </w:p>
          <w:p w:rsidR="00AD2275" w:rsidRDefault="00AD2275" w:rsidP="001B5291">
            <w:pPr>
              <w:rPr>
                <w:rFonts w:ascii="Humnst777 Lt BT" w:hAnsi="Humnst777 Lt BT" w:cs="Arial"/>
              </w:rPr>
            </w:pPr>
          </w:p>
          <w:p w:rsidR="00AD2275" w:rsidRDefault="00AD2275" w:rsidP="001B5291">
            <w:pPr>
              <w:rPr>
                <w:rFonts w:ascii="Humnst777 Lt BT" w:hAnsi="Humnst777 Lt BT" w:cs="Arial"/>
              </w:rPr>
            </w:pPr>
          </w:p>
          <w:p w:rsidR="00AD2275" w:rsidRDefault="00AD2275" w:rsidP="001B5291">
            <w:pPr>
              <w:rPr>
                <w:rFonts w:ascii="Humnst777 Lt BT" w:hAnsi="Humnst777 Lt BT" w:cs="Arial"/>
              </w:rPr>
            </w:pPr>
          </w:p>
          <w:p w:rsidR="00AD2275" w:rsidRDefault="00AD2275" w:rsidP="001B5291">
            <w:pPr>
              <w:rPr>
                <w:rFonts w:ascii="Humnst777 Lt BT" w:hAnsi="Humnst777 Lt BT" w:cs="Arial"/>
              </w:rPr>
            </w:pPr>
          </w:p>
          <w:p w:rsidR="00AD2275" w:rsidRDefault="00AD2275" w:rsidP="001B5291">
            <w:pPr>
              <w:rPr>
                <w:rFonts w:ascii="Humnst777 Lt BT" w:hAnsi="Humnst777 Lt BT" w:cs="Arial"/>
              </w:rPr>
            </w:pPr>
          </w:p>
          <w:p w:rsidR="00AD2275" w:rsidRDefault="00AD2275" w:rsidP="001B5291">
            <w:pPr>
              <w:rPr>
                <w:rFonts w:ascii="Humnst777 Lt BT" w:hAnsi="Humnst777 Lt BT" w:cs="Arial"/>
              </w:rPr>
            </w:pPr>
          </w:p>
          <w:p w:rsidR="00AD2275" w:rsidRDefault="00AD2275" w:rsidP="001B5291">
            <w:pPr>
              <w:rPr>
                <w:rFonts w:ascii="Humnst777 Lt BT" w:hAnsi="Humnst777 Lt BT" w:cs="Arial"/>
              </w:rPr>
            </w:pPr>
          </w:p>
          <w:p w:rsidR="00AD2275" w:rsidRDefault="00AD2275" w:rsidP="001B5291">
            <w:pPr>
              <w:rPr>
                <w:rFonts w:ascii="Humnst777 Lt BT" w:hAnsi="Humnst777 Lt BT" w:cs="Arial"/>
              </w:rPr>
            </w:pPr>
          </w:p>
          <w:p w:rsidR="00AD2275" w:rsidRDefault="00AD2275" w:rsidP="001B5291">
            <w:pPr>
              <w:rPr>
                <w:rFonts w:ascii="Humnst777 Lt BT" w:hAnsi="Humnst777 Lt BT" w:cs="Arial"/>
              </w:rPr>
            </w:pPr>
          </w:p>
          <w:p w:rsidR="00AD2275" w:rsidRDefault="00AD2275" w:rsidP="001B5291">
            <w:pPr>
              <w:rPr>
                <w:rFonts w:ascii="Humnst777 Lt BT" w:hAnsi="Humnst777 Lt BT" w:cs="Arial"/>
              </w:rPr>
            </w:pPr>
          </w:p>
        </w:tc>
      </w:tr>
    </w:tbl>
    <w:p w:rsidR="00F72E67" w:rsidRDefault="00F72E67">
      <w:pPr>
        <w:pStyle w:val="BodyText3"/>
        <w:jc w:val="left"/>
        <w:rPr>
          <w:rFonts w:ascii="Humnst777 Lt BT" w:hAnsi="Humnst777 Lt BT"/>
          <w:sz w:val="22"/>
        </w:rPr>
      </w:pPr>
    </w:p>
    <w:p w:rsidR="000A4270" w:rsidRDefault="003D6462">
      <w:pPr>
        <w:pStyle w:val="BodyText3"/>
        <w:jc w:val="left"/>
        <w:rPr>
          <w:rFonts w:ascii="Humnst777 Lt BT" w:hAnsi="Humnst777 Lt BT"/>
          <w:sz w:val="22"/>
        </w:rPr>
      </w:pPr>
      <w:r>
        <w:rPr>
          <w:rFonts w:ascii="Humnst777 Lt BT" w:hAnsi="Humnst777 Lt BT"/>
          <w:sz w:val="22"/>
        </w:rPr>
        <w:t xml:space="preserve">The completed questionnaire and any supporting information should be sent to your </w:t>
      </w:r>
      <w:r w:rsidR="00AD2275">
        <w:rPr>
          <w:rFonts w:ascii="Humnst777 Lt BT" w:hAnsi="Humnst777 Lt BT"/>
          <w:sz w:val="22"/>
        </w:rPr>
        <w:t xml:space="preserve">HM Treasury Spending Team who </w:t>
      </w:r>
      <w:r>
        <w:rPr>
          <w:rFonts w:ascii="Humnst777 Lt BT" w:hAnsi="Humnst777 Lt BT"/>
          <w:sz w:val="22"/>
        </w:rPr>
        <w:t xml:space="preserve">will then pass it on to </w:t>
      </w:r>
      <w:r w:rsidR="00F72E67">
        <w:rPr>
          <w:rFonts w:ascii="Humnst777 Lt BT" w:hAnsi="Humnst777 Lt BT"/>
          <w:sz w:val="22"/>
        </w:rPr>
        <w:t xml:space="preserve">the classification branch in the Government Financial Reporting (GFR) team. </w:t>
      </w:r>
    </w:p>
    <w:p w:rsidR="00AD2275" w:rsidRDefault="00AD2275">
      <w:pPr>
        <w:pStyle w:val="BodyText3"/>
        <w:jc w:val="left"/>
        <w:rPr>
          <w:rFonts w:ascii="Humnst777 Lt BT" w:hAnsi="Humnst777 Lt BT"/>
          <w:sz w:val="22"/>
        </w:rPr>
      </w:pPr>
    </w:p>
    <w:p w:rsidR="00003285" w:rsidRDefault="00003285">
      <w:pPr>
        <w:pStyle w:val="BodyText3"/>
        <w:jc w:val="left"/>
        <w:rPr>
          <w:rFonts w:ascii="Humnst777 Lt BT" w:hAnsi="Humnst777 Lt BT"/>
          <w:sz w:val="22"/>
        </w:rPr>
      </w:pPr>
    </w:p>
    <w:p w:rsidR="00003285" w:rsidRDefault="00003285">
      <w:pPr>
        <w:pStyle w:val="BodyText3"/>
        <w:jc w:val="left"/>
        <w:rPr>
          <w:rFonts w:ascii="Humnst777 Lt BT" w:hAnsi="Humnst777 Lt BT"/>
          <w:sz w:val="22"/>
        </w:rPr>
      </w:pPr>
    </w:p>
    <w:p w:rsidR="00003285" w:rsidRDefault="00003285">
      <w:pPr>
        <w:pStyle w:val="BodyText3"/>
        <w:jc w:val="left"/>
        <w:rPr>
          <w:rFonts w:ascii="Humnst777 Lt BT" w:hAnsi="Humnst777 Lt BT"/>
          <w:sz w:val="22"/>
        </w:rPr>
      </w:pPr>
    </w:p>
    <w:p w:rsidR="00003285" w:rsidRDefault="00003285">
      <w:pPr>
        <w:pStyle w:val="BodyText3"/>
        <w:jc w:val="left"/>
        <w:rPr>
          <w:rFonts w:ascii="Humnst777 Lt BT" w:hAnsi="Humnst777 Lt BT"/>
          <w:sz w:val="22"/>
        </w:rPr>
      </w:pPr>
    </w:p>
    <w:p w:rsidR="00003285" w:rsidRDefault="00003285">
      <w:pPr>
        <w:pStyle w:val="BodyText3"/>
        <w:jc w:val="left"/>
        <w:rPr>
          <w:rFonts w:ascii="Humnst777 Lt BT" w:hAnsi="Humnst777 Lt BT"/>
          <w:sz w:val="22"/>
        </w:rPr>
      </w:pPr>
    </w:p>
    <w:p w:rsidR="00003285" w:rsidRDefault="00003285">
      <w:pPr>
        <w:pStyle w:val="BodyText3"/>
        <w:jc w:val="left"/>
        <w:rPr>
          <w:rFonts w:ascii="Humnst777 Lt BT" w:hAnsi="Humnst777 Lt BT"/>
          <w:sz w:val="22"/>
        </w:rPr>
      </w:pPr>
    </w:p>
    <w:p w:rsidR="00003285" w:rsidRDefault="00003285">
      <w:pPr>
        <w:pStyle w:val="BodyText3"/>
        <w:jc w:val="left"/>
        <w:rPr>
          <w:rFonts w:ascii="Humnst777 Lt BT" w:hAnsi="Humnst777 Lt BT"/>
          <w:sz w:val="22"/>
        </w:rPr>
      </w:pPr>
    </w:p>
    <w:p w:rsidR="00003285" w:rsidRDefault="00003285">
      <w:pPr>
        <w:pStyle w:val="BodyText3"/>
        <w:jc w:val="left"/>
        <w:rPr>
          <w:rFonts w:ascii="Humnst777 Lt BT" w:hAnsi="Humnst777 Lt BT"/>
          <w:sz w:val="22"/>
        </w:rPr>
      </w:pPr>
    </w:p>
    <w:p w:rsidR="00AD2275" w:rsidRDefault="00AD2275">
      <w:pPr>
        <w:pStyle w:val="BodyText3"/>
        <w:jc w:val="left"/>
        <w:rPr>
          <w:rFonts w:ascii="Humnst777 Lt BT" w:hAnsi="Humnst777 Lt BT"/>
          <w:sz w:val="22"/>
        </w:rPr>
      </w:pPr>
      <w:r w:rsidRPr="00003285">
        <w:rPr>
          <w:rFonts w:ascii="Humnst777 Lt BT" w:hAnsi="Humnst777 Lt BT"/>
          <w:b/>
          <w:sz w:val="22"/>
          <w:u w:val="single"/>
        </w:rPr>
        <w:t>Note</w:t>
      </w:r>
      <w:r w:rsidR="00003285">
        <w:rPr>
          <w:rFonts w:ascii="Humnst777 Lt BT" w:hAnsi="Humnst777 Lt BT"/>
          <w:sz w:val="22"/>
        </w:rPr>
        <w:t>: T</w:t>
      </w:r>
      <w:r>
        <w:rPr>
          <w:rFonts w:ascii="Humnst777 Lt BT" w:hAnsi="Humnst777 Lt BT"/>
          <w:sz w:val="22"/>
        </w:rPr>
        <w:t>his questionnaire is only used to distil down the relevant information required to reach a classification decision for National Accounts purposes</w:t>
      </w:r>
      <w:r w:rsidR="00003285">
        <w:rPr>
          <w:rFonts w:ascii="Humnst777 Lt BT" w:hAnsi="Humnst777 Lt BT"/>
          <w:sz w:val="22"/>
        </w:rPr>
        <w:t xml:space="preserve"> and the Treasury or the ONS may require additional information or clarification of information given</w:t>
      </w:r>
      <w:r>
        <w:rPr>
          <w:rFonts w:ascii="Humnst777 Lt BT" w:hAnsi="Humnst777 Lt BT"/>
          <w:sz w:val="22"/>
        </w:rPr>
        <w:t xml:space="preserve">. </w:t>
      </w:r>
      <w:r w:rsidR="00003285">
        <w:rPr>
          <w:rFonts w:ascii="Humnst777 Lt BT" w:hAnsi="Humnst777 Lt BT"/>
          <w:sz w:val="22"/>
        </w:rPr>
        <w:t xml:space="preserve">This questionnaire </w:t>
      </w:r>
      <w:r>
        <w:rPr>
          <w:rFonts w:ascii="Humnst777 Lt BT" w:hAnsi="Humnst777 Lt BT"/>
          <w:sz w:val="22"/>
        </w:rPr>
        <w:t xml:space="preserve">should not in any way influence policy objectives, nor should it be seen as a guide on how to </w:t>
      </w:r>
      <w:r w:rsidR="00003285">
        <w:rPr>
          <w:rFonts w:ascii="Humnst777 Lt BT" w:hAnsi="Humnst777 Lt BT"/>
          <w:sz w:val="22"/>
        </w:rPr>
        <w:t xml:space="preserve">design </w:t>
      </w:r>
      <w:r>
        <w:rPr>
          <w:rFonts w:ascii="Humnst777 Lt BT" w:hAnsi="Humnst777 Lt BT"/>
          <w:sz w:val="22"/>
        </w:rPr>
        <w:t>fees.</w:t>
      </w:r>
    </w:p>
    <w:p w:rsidR="000A4270" w:rsidRDefault="000A4270">
      <w:pPr>
        <w:pStyle w:val="BodyText3"/>
        <w:jc w:val="left"/>
        <w:rPr>
          <w:rFonts w:ascii="Humnst777 Lt BT" w:hAnsi="Humnst777 Lt BT"/>
          <w:sz w:val="22"/>
        </w:rPr>
      </w:pPr>
    </w:p>
    <w:p w:rsidR="000A4270" w:rsidRDefault="000A4270">
      <w:pPr>
        <w:pStyle w:val="BodyText3"/>
        <w:tabs>
          <w:tab w:val="left" w:pos="1256"/>
        </w:tabs>
        <w:jc w:val="left"/>
        <w:rPr>
          <w:rFonts w:ascii="Humnst777 Lt BT" w:hAnsi="Humnst777 Lt BT"/>
          <w:sz w:val="22"/>
        </w:rPr>
      </w:pPr>
    </w:p>
    <w:p w:rsidR="000A4270" w:rsidRDefault="000A4270">
      <w:pPr>
        <w:rPr>
          <w:sz w:val="22"/>
        </w:rPr>
      </w:pPr>
    </w:p>
    <w:sectPr w:rsidR="000A4270" w:rsidSect="000A4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0D" w:rsidRDefault="00D7790D">
      <w:r>
        <w:separator/>
      </w:r>
    </w:p>
  </w:endnote>
  <w:endnote w:type="continuationSeparator" w:id="0">
    <w:p w:rsidR="00D7790D" w:rsidRDefault="00D7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62" w:rsidRDefault="003D6462" w:rsidP="003D6462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62" w:rsidRDefault="003D6462" w:rsidP="003D6462">
    <w:pPr>
      <w:pStyle w:val="Footer"/>
      <w:jc w:val="center"/>
      <w:rPr>
        <w:rFonts w:ascii="Arial" w:hAnsi="Arial" w:cs="Arial"/>
      </w:rPr>
    </w:pPr>
  </w:p>
  <w:p w:rsidR="000A4270" w:rsidRDefault="003D6462" w:rsidP="003D646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0A4270" w:rsidRDefault="003D6462" w:rsidP="003D6462">
    <w:pPr>
      <w:pStyle w:val="Footer"/>
      <w:jc w:val="center"/>
    </w:pPr>
    <w:r>
      <w:rPr>
        <w:rFonts w:ascii="Arial" w:hAnsi="Arial" w:cs="Arial"/>
        <w:lang w:val="en-US"/>
      </w:rPr>
      <w:t xml:space="preserve">- </w:t>
    </w:r>
    <w:r w:rsidR="004926B1"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 w:rsidR="004926B1">
      <w:rPr>
        <w:rFonts w:ascii="Arial" w:hAnsi="Arial" w:cs="Arial"/>
        <w:lang w:val="en-US"/>
      </w:rPr>
      <w:fldChar w:fldCharType="separate"/>
    </w:r>
    <w:r w:rsidR="00F75286">
      <w:rPr>
        <w:rFonts w:ascii="Arial" w:hAnsi="Arial" w:cs="Arial"/>
        <w:noProof/>
        <w:lang w:val="en-US"/>
      </w:rPr>
      <w:t>2</w:t>
    </w:r>
    <w:r w:rsidR="004926B1"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62" w:rsidRDefault="003D6462" w:rsidP="003D646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0D" w:rsidRDefault="00D7790D">
      <w:r>
        <w:separator/>
      </w:r>
    </w:p>
  </w:footnote>
  <w:footnote w:type="continuationSeparator" w:id="0">
    <w:p w:rsidR="00D7790D" w:rsidRDefault="00D77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62" w:rsidRDefault="003D6462" w:rsidP="003D646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62" w:rsidRDefault="003D6462" w:rsidP="003D6462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62" w:rsidRDefault="003D6462" w:rsidP="003D646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A22"/>
    <w:multiLevelType w:val="hybridMultilevel"/>
    <w:tmpl w:val="85800D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5643"/>
    <w:multiLevelType w:val="hybridMultilevel"/>
    <w:tmpl w:val="8A8A6CA2"/>
    <w:lvl w:ilvl="0" w:tplc="EEF85E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ill Sans MT" w:hAnsi="Gill Sans M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33429"/>
    <w:multiLevelType w:val="hybridMultilevel"/>
    <w:tmpl w:val="7A06D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7B2D2C"/>
    <w:multiLevelType w:val="hybridMultilevel"/>
    <w:tmpl w:val="2008157E"/>
    <w:lvl w:ilvl="0" w:tplc="88B27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20D39"/>
    <w:multiLevelType w:val="hybridMultilevel"/>
    <w:tmpl w:val="0F1E3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050D0"/>
    <w:multiLevelType w:val="hybridMultilevel"/>
    <w:tmpl w:val="F92ED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73BB6"/>
    <w:multiLevelType w:val="multilevel"/>
    <w:tmpl w:val="B0DA095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>
    <w:nsid w:val="5A640566"/>
    <w:multiLevelType w:val="hybridMultilevel"/>
    <w:tmpl w:val="8C589C5A"/>
    <w:lvl w:ilvl="0" w:tplc="BF9C6B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72F1E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BE015DB"/>
    <w:multiLevelType w:val="hybridMultilevel"/>
    <w:tmpl w:val="6630C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Formatting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D6462"/>
    <w:rsid w:val="00003285"/>
    <w:rsid w:val="00093733"/>
    <w:rsid w:val="000A4270"/>
    <w:rsid w:val="001B5291"/>
    <w:rsid w:val="001C0168"/>
    <w:rsid w:val="00354AE8"/>
    <w:rsid w:val="003D6462"/>
    <w:rsid w:val="0046067D"/>
    <w:rsid w:val="004926B1"/>
    <w:rsid w:val="004F69CB"/>
    <w:rsid w:val="008A2901"/>
    <w:rsid w:val="00A72BCE"/>
    <w:rsid w:val="00AD1876"/>
    <w:rsid w:val="00AD2275"/>
    <w:rsid w:val="00BF2C3B"/>
    <w:rsid w:val="00C42110"/>
    <w:rsid w:val="00D518BB"/>
    <w:rsid w:val="00D7790D"/>
    <w:rsid w:val="00EA7083"/>
    <w:rsid w:val="00EF45E5"/>
    <w:rsid w:val="00F72E67"/>
    <w:rsid w:val="00F7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70"/>
    <w:rPr>
      <w:rFonts w:ascii="Humnst777 BT" w:hAnsi="Humnst777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A4270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0A4270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0A427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0A4270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A42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A4270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0A4270"/>
    <w:rPr>
      <w:rFonts w:ascii="News Gothic MT" w:hAnsi="News Gothic MT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semiHidden/>
    <w:rsid w:val="000A4270"/>
    <w:rPr>
      <w:vertAlign w:val="superscript"/>
    </w:rPr>
  </w:style>
  <w:style w:type="paragraph" w:styleId="BodyText2">
    <w:name w:val="Body Text 2"/>
    <w:basedOn w:val="Normal"/>
    <w:semiHidden/>
    <w:rsid w:val="000A4270"/>
    <w:rPr>
      <w:rFonts w:ascii="Arial" w:hAnsi="Arial" w:cs="Arial"/>
      <w:i/>
      <w:iCs/>
      <w:lang w:val="en-US"/>
    </w:rPr>
  </w:style>
  <w:style w:type="paragraph" w:styleId="BodyText3">
    <w:name w:val="Body Text 3"/>
    <w:basedOn w:val="Normal"/>
    <w:semiHidden/>
    <w:rsid w:val="000A4270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semiHidden/>
    <w:rsid w:val="000A42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Office\Templates\HMT\Blank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abel version="1.0">
  <element uid="id_newpolicy" value=""/>
  <element uid="id_unclassified" value=""/>
</label>
</file>

<file path=customXml/itemProps1.xml><?xml version="1.0" encoding="utf-8"?>
<ds:datastoreItem xmlns:ds="http://schemas.openxmlformats.org/officeDocument/2006/customXml" ds:itemID="{E5AFBE75-3EB6-4D97-B908-75789467DC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</Template>
  <TotalTime>1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HM Treasury</Company>
  <LinksUpToDate>false</LinksUpToDate>
  <CharactersWithSpaces>2381</CharactersWithSpaces>
  <SharedDoc>false</SharedDoc>
  <HLinks>
    <vt:vector size="12" baseType="variant">
      <vt:variant>
        <vt:i4>1638435</vt:i4>
      </vt:variant>
      <vt:variant>
        <vt:i4>3</vt:i4>
      </vt:variant>
      <vt:variant>
        <vt:i4>0</vt:i4>
      </vt:variant>
      <vt:variant>
        <vt:i4>5</vt:i4>
      </vt:variant>
      <vt:variant>
        <vt:lpwstr>mailto:apbt@cabinet-office.x.gsi.gov.uk</vt:lpwstr>
      </vt:variant>
      <vt:variant>
        <vt:lpwstr/>
      </vt:variant>
      <vt:variant>
        <vt:i4>6226027</vt:i4>
      </vt:variant>
      <vt:variant>
        <vt:i4>0</vt:i4>
      </vt:variant>
      <vt:variant>
        <vt:i4>0</vt:i4>
      </vt:variant>
      <vt:variant>
        <vt:i4>5</vt:i4>
      </vt:variant>
      <vt:variant>
        <vt:lpwstr>mailto:classifications@hmtreasury.gsi.gov.uk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hmtuser2</dc:creator>
  <cp:keywords/>
  <dc:description/>
  <cp:lastModifiedBy>Kate Hall-Strutt</cp:lastModifiedBy>
  <cp:revision>2</cp:revision>
  <cp:lastPrinted>2009-04-30T16:37:00Z</cp:lastPrinted>
  <dcterms:created xsi:type="dcterms:W3CDTF">2014-02-11T14:17:00Z</dcterms:created>
  <dcterms:modified xsi:type="dcterms:W3CDTF">2014-02-11T14:17:00Z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uid="id_newpolicy" value=""/&gt;&lt;element uid="id_unclassified"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7d6e8439-9945-48f8-8b3c-98449f2cbad1</vt:lpwstr>
  </property>
  <property fmtid="{D5CDD505-2E9C-101B-9397-08002B2CF9AE}" pid="15" name="bjHeadersRemoved">
    <vt:lpwstr>true</vt:lpwstr>
  </property>
</Properties>
</file>