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8" w:rsidRDefault="00BF7CB8" w:rsidP="00BF7CB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bookmarkStart w:id="0" w:name="_GoBack"/>
      <w:bookmarkEnd w:id="0"/>
      <w:r>
        <w:rPr>
          <w:rFonts w:cs="Arial"/>
          <w:b/>
          <w:bCs/>
          <w:szCs w:val="24"/>
          <w:u w:val="single"/>
          <w:lang w:eastAsia="en-GB"/>
        </w:rPr>
        <w:t>ADVOCATE GENERAL FOR SCOTLAND</w:t>
      </w:r>
    </w:p>
    <w:p w:rsidR="00BF7CB8" w:rsidRDefault="00BF7CB8" w:rsidP="00BF7CB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BF7CB8" w:rsidRDefault="00BF7CB8" w:rsidP="00BF7CB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t>MINISTERIAL INFORMATION 1 July to 30 September 2013</w:t>
      </w:r>
    </w:p>
    <w:p w:rsidR="00BF7CB8" w:rsidRDefault="00BF7CB8" w:rsidP="00BF7CB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BF7CB8" w:rsidRDefault="00BF7CB8" w:rsidP="00BF7CB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t>Lord Wallace of Tankerness</w:t>
      </w:r>
    </w:p>
    <w:p w:rsidR="00BF7CB8" w:rsidRDefault="00BF7CB8" w:rsidP="00BF7CB8">
      <w:pPr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BF7CB8" w:rsidRDefault="00BF7CB8" w:rsidP="00BF7CB8">
      <w:pPr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BF7CB8" w:rsidRDefault="00BF7CB8" w:rsidP="00BF7CB8">
      <w:pPr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t>GIFTS GIVEN OVER £140</w:t>
      </w:r>
    </w:p>
    <w:p w:rsidR="00BF7CB8" w:rsidRDefault="00BF7CB8" w:rsidP="00BF7CB8">
      <w:pPr>
        <w:spacing w:line="240" w:lineRule="auto"/>
        <w:jc w:val="left"/>
        <w:rPr>
          <w:rFonts w:cs="Arial"/>
          <w:szCs w:val="24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BF7CB8" w:rsidTr="00BF7CB8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BF7CB8" w:rsidTr="00BF7C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To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Value  </w:t>
            </w:r>
          </w:p>
        </w:tc>
      </w:tr>
      <w:tr w:rsidR="00BF7CB8" w:rsidTr="00BF7C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BF7CB8" w:rsidRDefault="00BF7CB8" w:rsidP="00BF7CB8">
      <w:pPr>
        <w:spacing w:line="240" w:lineRule="auto"/>
        <w:jc w:val="left"/>
        <w:rPr>
          <w:rFonts w:cs="Arial"/>
          <w:szCs w:val="24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br w:type="page"/>
      </w:r>
      <w:r>
        <w:rPr>
          <w:rFonts w:cs="Arial"/>
          <w:b/>
          <w:bCs/>
          <w:szCs w:val="24"/>
          <w:u w:val="single"/>
          <w:lang w:eastAsia="en-GB"/>
        </w:rPr>
        <w:lastRenderedPageBreak/>
        <w:t>GIFTS RECEIVED OVER £140</w:t>
      </w:r>
    </w:p>
    <w:p w:rsidR="00BF7CB8" w:rsidRDefault="00BF7CB8" w:rsidP="00BF7CB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b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BF7CB8" w:rsidTr="00BF7CB8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BF7CB8" w:rsidTr="00BF7CB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Outcome  </w:t>
            </w:r>
          </w:p>
        </w:tc>
      </w:tr>
      <w:tr w:rsidR="00BF7CB8" w:rsidTr="00BF7CB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BF7CB8" w:rsidRDefault="00BF7CB8" w:rsidP="00BF7CB8">
      <w:pPr>
        <w:spacing w:line="240" w:lineRule="auto"/>
        <w:jc w:val="left"/>
        <w:rPr>
          <w:rFonts w:cs="Arial"/>
          <w:b/>
          <w:szCs w:val="24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br w:type="page"/>
      </w:r>
      <w:r>
        <w:rPr>
          <w:rFonts w:cs="Arial"/>
          <w:b/>
          <w:bCs/>
          <w:szCs w:val="24"/>
          <w:u w:val="single"/>
          <w:lang w:eastAsia="en-GB"/>
        </w:rPr>
        <w:lastRenderedPageBreak/>
        <w:t>HOSPITALITY</w:t>
      </w:r>
      <w:r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1"/>
      </w:r>
    </w:p>
    <w:p w:rsidR="00BF7CB8" w:rsidRDefault="00BF7CB8" w:rsidP="00BF7CB8">
      <w:pPr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44"/>
        <w:gridCol w:w="4131"/>
      </w:tblGrid>
      <w:tr w:rsidR="00BF7CB8" w:rsidTr="00BF7CB8"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BF7CB8" w:rsidTr="00BF7C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Date of hospitality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Name of organisation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Type of hospitality received</w:t>
            </w:r>
          </w:p>
        </w:tc>
      </w:tr>
      <w:tr w:rsidR="00CC678A" w:rsidTr="00CC0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11 August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 w:rsidP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Open University in Scotland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Reception and Lecture at Edinburgh International Book Festival</w:t>
            </w:r>
          </w:p>
        </w:tc>
      </w:tr>
      <w:tr w:rsidR="00BF7CB8" w:rsidTr="00CC0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0602" w:rsidP="00785D43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</w:t>
            </w:r>
            <w:r w:rsidR="00785D43">
              <w:rPr>
                <w:rFonts w:cs="Arial"/>
                <w:szCs w:val="24"/>
                <w:lang w:eastAsia="en-GB"/>
              </w:rPr>
              <w:t>2</w:t>
            </w:r>
            <w:r>
              <w:rPr>
                <w:rFonts w:cs="Arial"/>
                <w:szCs w:val="24"/>
                <w:lang w:eastAsia="en-GB"/>
              </w:rPr>
              <w:t xml:space="preserve"> August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0602" w:rsidP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Edinburgh International  Festival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0602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Lunch with Sir Jonathan Mills</w:t>
            </w:r>
          </w:p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(Director)</w:t>
            </w:r>
          </w:p>
        </w:tc>
      </w:tr>
      <w:tr w:rsidR="00BF7CB8" w:rsidTr="00CC0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5 Sept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CBI Scotland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Annual Dinner</w:t>
            </w:r>
          </w:p>
        </w:tc>
      </w:tr>
      <w:tr w:rsidR="00CC678A" w:rsidTr="00CC0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15 Sept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Law Society of Wales/Law Society of Scotland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Party Conference Dinner</w:t>
            </w:r>
          </w:p>
        </w:tc>
      </w:tr>
      <w:tr w:rsidR="00CC678A" w:rsidTr="00CC0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16 Sept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Roger Lowry, </w:t>
            </w:r>
            <w:proofErr w:type="spellStart"/>
            <w:r>
              <w:rPr>
                <w:rFonts w:cs="Arial"/>
                <w:szCs w:val="24"/>
                <w:lang w:eastAsia="en-GB"/>
              </w:rPr>
              <w:t>RBS</w:t>
            </w:r>
            <w:proofErr w:type="spellEnd"/>
            <w:r>
              <w:rPr>
                <w:rFonts w:cs="Arial"/>
                <w:szCs w:val="24"/>
                <w:lang w:eastAsia="en-GB"/>
              </w:rPr>
              <w:t>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Dinner at Party Conference</w:t>
            </w:r>
          </w:p>
        </w:tc>
      </w:tr>
      <w:tr w:rsidR="00CC678A" w:rsidTr="00CC0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 w:rsidP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17 Sept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Institute of Directors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Dinner at Party Conference</w:t>
            </w:r>
          </w:p>
        </w:tc>
      </w:tr>
      <w:tr w:rsidR="00BF7CB8" w:rsidTr="00CC0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30 Sept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ICAS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Annual Dinner</w:t>
            </w:r>
            <w:r w:rsidR="00785D43">
              <w:rPr>
                <w:rFonts w:cs="Arial"/>
                <w:szCs w:val="24"/>
                <w:lang w:eastAsia="en-GB"/>
              </w:rPr>
              <w:t>, London</w:t>
            </w:r>
          </w:p>
        </w:tc>
      </w:tr>
      <w:tr w:rsidR="00BF7CB8" w:rsidTr="00BF7C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BF7CB8" w:rsidTr="00BF7C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BF7CB8" w:rsidTr="00BF7C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BF7CB8" w:rsidTr="00BF7C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BF7CB8" w:rsidRDefault="00BF7CB8" w:rsidP="00BF7CB8">
      <w:pPr>
        <w:spacing w:line="240" w:lineRule="auto"/>
        <w:jc w:val="left"/>
        <w:rPr>
          <w:rFonts w:cs="Arial"/>
          <w:szCs w:val="24"/>
          <w:lang w:eastAsia="en-GB"/>
        </w:rPr>
      </w:pPr>
    </w:p>
    <w:p w:rsidR="00BF7CB8" w:rsidRDefault="00BF7CB8" w:rsidP="00BF7CB8">
      <w:pPr>
        <w:spacing w:after="120" w:line="240" w:lineRule="auto"/>
        <w:ind w:right="-567"/>
        <w:jc w:val="left"/>
        <w:rPr>
          <w:rFonts w:cs="Arial"/>
          <w:b/>
          <w:bCs/>
          <w:szCs w:val="24"/>
          <w:lang w:eastAsia="en-GB"/>
        </w:rPr>
      </w:pPr>
    </w:p>
    <w:p w:rsidR="00BF7CB8" w:rsidRDefault="00BF7CB8" w:rsidP="00BF7CB8">
      <w:pPr>
        <w:spacing w:after="120" w:line="240" w:lineRule="auto"/>
        <w:ind w:right="-567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br w:type="page"/>
      </w:r>
    </w:p>
    <w:p w:rsidR="00BF7CB8" w:rsidRDefault="00BF7CB8" w:rsidP="00BF7CB8">
      <w:pPr>
        <w:spacing w:line="240" w:lineRule="auto"/>
        <w:ind w:left="-1134"/>
        <w:jc w:val="left"/>
        <w:rPr>
          <w:rFonts w:cs="Arial"/>
          <w:b/>
          <w:szCs w:val="24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lastRenderedPageBreak/>
        <w:t xml:space="preserve">OVERSEAS TRAVEL </w:t>
      </w:r>
    </w:p>
    <w:p w:rsidR="00BF7CB8" w:rsidRDefault="00BF7CB8" w:rsidP="00BF7CB8">
      <w:pPr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640"/>
        <w:gridCol w:w="1802"/>
        <w:gridCol w:w="1607"/>
        <w:gridCol w:w="1990"/>
        <w:gridCol w:w="2328"/>
      </w:tblGrid>
      <w:tr w:rsidR="00BF7CB8" w:rsidTr="00BF7CB8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BF7CB8" w:rsidTr="00BF7CB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Date(s) of trip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Destination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Purpose of trip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‘No 32 (The Royal) Squadron’ or ‘other RAF’ or ‘Charter’ or ‘Eurostar’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Number of officials accompanying Minister, where non-scheduled travel is used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Total cost including travel and accommodation of Minister only</w:t>
            </w:r>
          </w:p>
        </w:tc>
      </w:tr>
      <w:tr w:rsidR="00BF7CB8" w:rsidTr="00BF7CB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None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BF7CB8" w:rsidTr="00BF7CB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BF7CB8" w:rsidRDefault="00BF7CB8" w:rsidP="00BF7CB8">
      <w:pPr>
        <w:spacing w:line="240" w:lineRule="auto"/>
        <w:ind w:left="-1134"/>
        <w:jc w:val="left"/>
        <w:rPr>
          <w:rFonts w:cs="Arial"/>
          <w:bCs/>
          <w:szCs w:val="24"/>
          <w:lang w:eastAsia="en-GB"/>
        </w:rPr>
      </w:pPr>
    </w:p>
    <w:p w:rsidR="00BF7CB8" w:rsidRDefault="00BF7CB8" w:rsidP="00BF7CB8">
      <w:r>
        <w:rPr>
          <w:rFonts w:cs="Arial"/>
          <w:bCs/>
          <w:szCs w:val="24"/>
          <w:lang w:eastAsia="en-GB"/>
        </w:rPr>
        <w:br w:type="page"/>
      </w:r>
      <w:r>
        <w:lastRenderedPageBreak/>
        <w:t xml:space="preserve"> </w:t>
      </w:r>
    </w:p>
    <w:p w:rsidR="00BF7CB8" w:rsidRDefault="00BF7CB8" w:rsidP="00BF7CB8">
      <w:pPr>
        <w:spacing w:line="240" w:lineRule="auto"/>
        <w:ind w:left="-1134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t>MEETINGS WITH EXTERNAL ORGANISATIONS</w:t>
      </w:r>
      <w:r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2"/>
      </w:r>
    </w:p>
    <w:p w:rsidR="00BF7CB8" w:rsidRDefault="00BF7CB8" w:rsidP="00BF7CB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66"/>
        <w:gridCol w:w="2939"/>
      </w:tblGrid>
      <w:tr w:rsidR="00BF7CB8" w:rsidTr="00BF7CB8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BF7CB8" w:rsidTr="00BF7CB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Date of Meeting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Name of External Organisation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F7CB8" w:rsidRDefault="00BF7CB8">
            <w:pPr>
              <w:tabs>
                <w:tab w:val="left" w:pos="419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Purpose of Meeting  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4 July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 w:rsidP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Lord Stephen and </w:t>
            </w:r>
            <w:r w:rsidR="00CC678A">
              <w:rPr>
                <w:rFonts w:cs="Arial"/>
                <w:lang w:eastAsia="en-GB"/>
              </w:rPr>
              <w:t>Sarah Smith, Channel 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Scottish Referendum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r>
              <w:t>9 July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 w:rsidP="00CC678A">
            <w:pPr>
              <w:spacing w:line="240" w:lineRule="auto"/>
              <w:jc w:val="left"/>
            </w:pPr>
            <w:r>
              <w:t xml:space="preserve">Scottish </w:t>
            </w:r>
            <w:r w:rsidR="00CC678A">
              <w:t>Journalists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r>
              <w:t>Referendum</w:t>
            </w:r>
            <w:r w:rsidR="00CC678A">
              <w:t xml:space="preserve"> and Scottish Political Issues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r>
              <w:t>11 July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</w:pPr>
            <w:r>
              <w:t xml:space="preserve">Scottish Parliament </w:t>
            </w:r>
            <w:proofErr w:type="spellStart"/>
            <w:r>
              <w:t>Conf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r>
              <w:t>Panel discussion on Legislative Leadership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r>
              <w:t>25 July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</w:pPr>
            <w:r>
              <w:t>Will Dowson, Bank of England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r>
              <w:t>Scotland Economic Performance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r>
              <w:t>26 July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</w:pPr>
            <w:r>
              <w:t>John Sturrock, QC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r>
              <w:t>Mediation; Promoting Scottish Legal Services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4 Sept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Commissioner Hahn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EU Issues in Orkney and Shetland</w:t>
            </w:r>
          </w:p>
        </w:tc>
      </w:tr>
      <w:tr w:rsidR="00CC678A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4 Sept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Law Society of Scotland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A" w:rsidRDefault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Spoke at Seminar on Promoting Legal Services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11 Sept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FE01FC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Kieran Stacy, FT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Pre-Party Conference Interview</w:t>
            </w:r>
          </w:p>
        </w:tc>
      </w:tr>
      <w:tr w:rsidR="00BF7CB8" w:rsidTr="00FE01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14 Sept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Three Islands Conference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B8" w:rsidRDefault="00CC678A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“Our Islands, Our Future” Conference</w:t>
            </w:r>
          </w:p>
        </w:tc>
      </w:tr>
    </w:tbl>
    <w:p w:rsidR="00BF7CB8" w:rsidRDefault="00BF7CB8" w:rsidP="00BF7CB8">
      <w:pPr>
        <w:spacing w:line="240" w:lineRule="auto"/>
        <w:jc w:val="left"/>
        <w:rPr>
          <w:szCs w:val="24"/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BF7CB8" w:rsidRDefault="00BF7CB8" w:rsidP="00BF7CB8">
      <w:pPr>
        <w:spacing w:line="240" w:lineRule="auto"/>
        <w:jc w:val="left"/>
        <w:rPr>
          <w:lang w:eastAsia="en-GB"/>
        </w:rPr>
      </w:pPr>
    </w:p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8A" w:rsidRDefault="00CC678A">
      <w:pPr>
        <w:spacing w:line="240" w:lineRule="auto"/>
      </w:pPr>
      <w:r>
        <w:separator/>
      </w:r>
    </w:p>
  </w:endnote>
  <w:endnote w:type="continuationSeparator" w:id="0">
    <w:p w:rsidR="00CC678A" w:rsidRDefault="00CC6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8A" w:rsidRPr="0067486A" w:rsidRDefault="00CC678A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8A" w:rsidRDefault="00CC678A">
      <w:pPr>
        <w:spacing w:line="240" w:lineRule="auto"/>
      </w:pPr>
      <w:r>
        <w:separator/>
      </w:r>
    </w:p>
  </w:footnote>
  <w:footnote w:type="continuationSeparator" w:id="0">
    <w:p w:rsidR="00CC678A" w:rsidRDefault="00CC678A">
      <w:pPr>
        <w:spacing w:line="240" w:lineRule="auto"/>
      </w:pPr>
      <w:r>
        <w:continuationSeparator/>
      </w:r>
    </w:p>
  </w:footnote>
  <w:footnote w:id="1">
    <w:p w:rsidR="00CC678A" w:rsidRDefault="00CC678A" w:rsidP="00BF7CB8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Does not normally include attendance at functions hosted by HM Government; ‘diplomatic’ functions in the UK or abroad, hosted by overseas governments; minor refreshments at meetings, receptions, conferences, and seminars;  and offers of hospitality which were declined</w:t>
      </w:r>
    </w:p>
    <w:p w:rsidR="00CC678A" w:rsidRDefault="00CC678A" w:rsidP="00BF7CB8">
      <w:pPr>
        <w:spacing w:after="120"/>
        <w:ind w:right="-567"/>
        <w:rPr>
          <w:rFonts w:cs="Arial"/>
          <w:b/>
          <w:bCs/>
          <w:szCs w:val="24"/>
        </w:rPr>
      </w:pPr>
    </w:p>
    <w:p w:rsidR="00CC678A" w:rsidRDefault="00CC678A" w:rsidP="00BF7CB8">
      <w:pPr>
        <w:pStyle w:val="FootnoteText"/>
      </w:pPr>
    </w:p>
  </w:footnote>
  <w:footnote w:id="2">
    <w:p w:rsidR="00CC678A" w:rsidRDefault="00CC678A" w:rsidP="00BF7CB8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G</w:t>
      </w:r>
      <w:r>
        <w:rPr>
          <w:rFonts w:cs="Arial"/>
          <w:sz w:val="20"/>
        </w:rPr>
        <w:t xml:space="preserve">enerally not included: Government bodies such as other Government Departments, </w:t>
      </w:r>
      <w:proofErr w:type="spellStart"/>
      <w:r>
        <w:rPr>
          <w:rFonts w:cs="Arial"/>
          <w:sz w:val="20"/>
        </w:rPr>
        <w:t>NDPBs</w:t>
      </w:r>
      <w:proofErr w:type="spellEnd"/>
      <w:r>
        <w:rPr>
          <w:rFonts w:cs="Arial"/>
          <w:sz w:val="20"/>
        </w:rPr>
        <w:t>, Non-Ministerial Departments, Agencies, Government reviews and representatives of Parliament, devolved or foreign governments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8A" w:rsidRPr="0067486A" w:rsidRDefault="00CC678A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B8"/>
    <w:rsid w:val="00100021"/>
    <w:rsid w:val="001267F7"/>
    <w:rsid w:val="00157346"/>
    <w:rsid w:val="00192DC7"/>
    <w:rsid w:val="001F7005"/>
    <w:rsid w:val="002F3688"/>
    <w:rsid w:val="003F2479"/>
    <w:rsid w:val="00411FC4"/>
    <w:rsid w:val="00565AD6"/>
    <w:rsid w:val="0067486A"/>
    <w:rsid w:val="006D26F7"/>
    <w:rsid w:val="00785D43"/>
    <w:rsid w:val="00952710"/>
    <w:rsid w:val="009F71B8"/>
    <w:rsid w:val="00A56EBA"/>
    <w:rsid w:val="00A90A53"/>
    <w:rsid w:val="00AB54FF"/>
    <w:rsid w:val="00AC310B"/>
    <w:rsid w:val="00AE01CB"/>
    <w:rsid w:val="00BF7CB8"/>
    <w:rsid w:val="00C86FBA"/>
    <w:rsid w:val="00CC0602"/>
    <w:rsid w:val="00CC678A"/>
    <w:rsid w:val="00E3599D"/>
    <w:rsid w:val="00E36759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unhideWhenUsed/>
    <w:rsid w:val="00BF7C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F7CB8"/>
    <w:rPr>
      <w:sz w:val="20"/>
    </w:rPr>
  </w:style>
  <w:style w:type="character" w:styleId="FootnoteReference">
    <w:name w:val="footnote reference"/>
    <w:semiHidden/>
    <w:unhideWhenUsed/>
    <w:rsid w:val="00BF7C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unhideWhenUsed/>
    <w:rsid w:val="00BF7C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F7CB8"/>
    <w:rPr>
      <w:sz w:val="20"/>
    </w:rPr>
  </w:style>
  <w:style w:type="character" w:styleId="FootnoteReference">
    <w:name w:val="footnote reference"/>
    <w:semiHidden/>
    <w:unhideWhenUsed/>
    <w:rsid w:val="00BF7C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U203848</dc:creator>
  <cp:lastModifiedBy>Alison Howard</cp:lastModifiedBy>
  <cp:revision>2</cp:revision>
  <cp:lastPrinted>2013-12-10T12:30:00Z</cp:lastPrinted>
  <dcterms:created xsi:type="dcterms:W3CDTF">2014-01-27T15:51:00Z</dcterms:created>
  <dcterms:modified xsi:type="dcterms:W3CDTF">2014-01-27T15:51:00Z</dcterms:modified>
</cp:coreProperties>
</file>