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182" w:rsidRPr="00B3094C" w:rsidRDefault="00761182">
      <w:pPr>
        <w:rPr>
          <w:rFonts w:ascii="Arial" w:hAnsi="Arial" w:cs="Arial"/>
          <w:b/>
          <w:sz w:val="24"/>
          <w:szCs w:val="24"/>
        </w:rPr>
      </w:pPr>
      <w:bookmarkStart w:id="0" w:name="_GoBack"/>
      <w:bookmarkEnd w:id="0"/>
      <w:r w:rsidRPr="00B3094C">
        <w:rPr>
          <w:rFonts w:ascii="Arial" w:hAnsi="Arial" w:cs="Arial"/>
          <w:b/>
          <w:sz w:val="24"/>
          <w:szCs w:val="24"/>
        </w:rPr>
        <w:t xml:space="preserve">DHM opening remarks at capacity building workshop by the Institute of Chartered Accountants for England and Wales (ICAEW), </w:t>
      </w:r>
      <w:r w:rsidR="00317F40">
        <w:rPr>
          <w:rFonts w:ascii="Arial" w:hAnsi="Arial" w:cs="Arial"/>
          <w:b/>
          <w:sz w:val="24"/>
          <w:szCs w:val="24"/>
        </w:rPr>
        <w:t xml:space="preserve">1030hrs </w:t>
      </w:r>
      <w:r w:rsidRPr="00B3094C">
        <w:rPr>
          <w:rFonts w:ascii="Arial" w:hAnsi="Arial" w:cs="Arial"/>
          <w:b/>
          <w:sz w:val="24"/>
          <w:szCs w:val="24"/>
        </w:rPr>
        <w:t>21 November 2013 at UMFCCI</w:t>
      </w:r>
    </w:p>
    <w:p w:rsidR="00D06620" w:rsidRPr="00B3094C" w:rsidRDefault="00D06620">
      <w:pPr>
        <w:rPr>
          <w:rFonts w:ascii="Arial" w:hAnsi="Arial" w:cs="Arial"/>
          <w:b/>
          <w:sz w:val="24"/>
          <w:szCs w:val="24"/>
        </w:rPr>
      </w:pPr>
    </w:p>
    <w:p w:rsidR="00317F40" w:rsidRDefault="00D06620" w:rsidP="00317F40">
      <w:pPr>
        <w:rPr>
          <w:rFonts w:ascii="Arial" w:eastAsia="Times New Roman" w:hAnsi="Arial" w:cs="Arial"/>
          <w:sz w:val="24"/>
          <w:szCs w:val="24"/>
          <w:lang w:eastAsia="en-GB"/>
        </w:rPr>
      </w:pPr>
      <w:r w:rsidRPr="00317F40">
        <w:rPr>
          <w:rFonts w:ascii="Arial" w:eastAsia="Times New Roman" w:hAnsi="Arial" w:cs="Arial"/>
          <w:sz w:val="24"/>
          <w:szCs w:val="24"/>
          <w:lang w:eastAsia="en-GB"/>
        </w:rPr>
        <w:t xml:space="preserve">Excellencies, colleagues, ladies and gentlemen, the UK is pleased to be supporting today’s workshop, which we hope will be useful contribution to strengthening the accountancy profession here. </w:t>
      </w:r>
      <w:r w:rsidR="00317F40">
        <w:rPr>
          <w:rFonts w:ascii="Arial" w:eastAsia="Times New Roman" w:hAnsi="Arial" w:cs="Arial"/>
          <w:sz w:val="24"/>
          <w:szCs w:val="24"/>
          <w:lang w:eastAsia="en-GB"/>
        </w:rPr>
        <w:t>I would like to thank the UMFCCI for hosting today’s event, and for the Myanmar Institute of Chartered Professional Accountants for engaging so enthusiastically.</w:t>
      </w:r>
    </w:p>
    <w:p w:rsidR="00317F40" w:rsidRPr="00317F40" w:rsidRDefault="00317F40" w:rsidP="00317F40">
      <w:pPr>
        <w:rPr>
          <w:rFonts w:ascii="Arial" w:eastAsia="Times New Roman" w:hAnsi="Arial" w:cs="Arial"/>
          <w:sz w:val="24"/>
          <w:szCs w:val="24"/>
          <w:lang w:eastAsia="en-GB"/>
        </w:rPr>
      </w:pPr>
    </w:p>
    <w:p w:rsidR="00317F40" w:rsidRPr="00317F40" w:rsidRDefault="00D06620" w:rsidP="00317F40">
      <w:pPr>
        <w:spacing w:after="120"/>
        <w:rPr>
          <w:rFonts w:ascii="Arial" w:hAnsi="Arial" w:cs="Arial"/>
          <w:sz w:val="24"/>
          <w:szCs w:val="24"/>
          <w:lang w:val="en-US"/>
        </w:rPr>
      </w:pPr>
      <w:r w:rsidRPr="00317F40">
        <w:rPr>
          <w:rFonts w:ascii="Arial" w:hAnsi="Arial" w:cs="Arial"/>
          <w:sz w:val="24"/>
          <w:szCs w:val="24"/>
          <w:lang w:val="en-US"/>
        </w:rPr>
        <w:t xml:space="preserve">Following the welcome reforms introduced by President </w:t>
      </w:r>
      <w:proofErr w:type="spellStart"/>
      <w:r w:rsidRPr="00317F40">
        <w:rPr>
          <w:rFonts w:ascii="Arial" w:hAnsi="Arial" w:cs="Arial"/>
          <w:sz w:val="24"/>
          <w:szCs w:val="24"/>
          <w:lang w:val="en-US"/>
        </w:rPr>
        <w:t>Thein</w:t>
      </w:r>
      <w:proofErr w:type="spellEnd"/>
      <w:r w:rsidRPr="00317F40">
        <w:rPr>
          <w:rFonts w:ascii="Arial" w:hAnsi="Arial" w:cs="Arial"/>
          <w:sz w:val="24"/>
          <w:szCs w:val="24"/>
          <w:lang w:val="en-US"/>
        </w:rPr>
        <w:t xml:space="preserve"> </w:t>
      </w:r>
      <w:proofErr w:type="spellStart"/>
      <w:r w:rsidRPr="00317F40">
        <w:rPr>
          <w:rFonts w:ascii="Arial" w:hAnsi="Arial" w:cs="Arial"/>
          <w:sz w:val="24"/>
          <w:szCs w:val="24"/>
          <w:lang w:val="en-US"/>
        </w:rPr>
        <w:t>Sein’s</w:t>
      </w:r>
      <w:proofErr w:type="spellEnd"/>
      <w:r w:rsidRPr="00317F40">
        <w:rPr>
          <w:rFonts w:ascii="Arial" w:hAnsi="Arial" w:cs="Arial"/>
          <w:sz w:val="24"/>
          <w:szCs w:val="24"/>
          <w:lang w:val="en-US"/>
        </w:rPr>
        <w:t xml:space="preserve"> government this country has quickly become a potential avenue of investment inflows. </w:t>
      </w:r>
    </w:p>
    <w:p w:rsidR="00317F40" w:rsidRPr="00317F40" w:rsidRDefault="00317F40" w:rsidP="00317F40">
      <w:pPr>
        <w:spacing w:after="120"/>
        <w:rPr>
          <w:rFonts w:ascii="Arial" w:hAnsi="Arial" w:cs="Arial"/>
          <w:sz w:val="24"/>
          <w:szCs w:val="24"/>
          <w:lang w:val="en-US"/>
        </w:rPr>
      </w:pPr>
    </w:p>
    <w:p w:rsidR="00D42F12" w:rsidRPr="00317F40" w:rsidRDefault="00D42F12" w:rsidP="00317F40">
      <w:pPr>
        <w:spacing w:after="120"/>
        <w:rPr>
          <w:rFonts w:ascii="Arial" w:hAnsi="Arial" w:cs="Arial"/>
          <w:sz w:val="24"/>
          <w:szCs w:val="24"/>
        </w:rPr>
      </w:pPr>
      <w:r w:rsidRPr="00317F40">
        <w:rPr>
          <w:rFonts w:ascii="Arial" w:hAnsi="Arial" w:cs="Arial"/>
          <w:sz w:val="24"/>
          <w:szCs w:val="24"/>
        </w:rPr>
        <w:t xml:space="preserve">EU sanctions have been lifted, and those of the US relaxed. We are beginning to see inward investment from global ‘big brand’ companies.  This year’s World Economic Forum for East Asia was held in </w:t>
      </w:r>
      <w:proofErr w:type="spellStart"/>
      <w:r w:rsidRPr="00317F40">
        <w:rPr>
          <w:rFonts w:ascii="Arial" w:hAnsi="Arial" w:cs="Arial"/>
          <w:sz w:val="24"/>
          <w:szCs w:val="24"/>
        </w:rPr>
        <w:t>Naypyitaw</w:t>
      </w:r>
      <w:proofErr w:type="spellEnd"/>
      <w:r w:rsidRPr="00317F40">
        <w:rPr>
          <w:rFonts w:ascii="Arial" w:hAnsi="Arial" w:cs="Arial"/>
          <w:sz w:val="24"/>
          <w:szCs w:val="24"/>
        </w:rPr>
        <w:t>. All</w:t>
      </w:r>
      <w:r w:rsidR="00B3094C" w:rsidRPr="00317F40">
        <w:rPr>
          <w:rFonts w:ascii="Arial" w:hAnsi="Arial" w:cs="Arial"/>
          <w:sz w:val="24"/>
          <w:szCs w:val="24"/>
        </w:rPr>
        <w:t xml:space="preserve"> of which </w:t>
      </w:r>
      <w:r w:rsidRPr="00317F40">
        <w:rPr>
          <w:rFonts w:ascii="Arial" w:hAnsi="Arial" w:cs="Arial"/>
          <w:sz w:val="24"/>
          <w:szCs w:val="24"/>
        </w:rPr>
        <w:t xml:space="preserve">is indicative of the growing reputation the country has of being, although still developing, a desirable business destination. </w:t>
      </w:r>
    </w:p>
    <w:p w:rsidR="00317F40" w:rsidRPr="00317F40" w:rsidRDefault="00317F40" w:rsidP="00317F40">
      <w:pPr>
        <w:spacing w:after="120"/>
        <w:rPr>
          <w:rFonts w:ascii="Arial" w:hAnsi="Arial" w:cs="Arial"/>
          <w:sz w:val="24"/>
          <w:szCs w:val="24"/>
        </w:rPr>
      </w:pPr>
    </w:p>
    <w:p w:rsidR="00D42F12" w:rsidRPr="00317F40" w:rsidRDefault="00D42F12" w:rsidP="00317F40">
      <w:pPr>
        <w:spacing w:after="120"/>
        <w:rPr>
          <w:rFonts w:ascii="Arial" w:hAnsi="Arial" w:cs="Arial"/>
          <w:sz w:val="24"/>
          <w:szCs w:val="24"/>
        </w:rPr>
      </w:pPr>
      <w:r w:rsidRPr="00317F40">
        <w:rPr>
          <w:rFonts w:ascii="Arial" w:hAnsi="Arial" w:cs="Arial"/>
          <w:sz w:val="24"/>
          <w:szCs w:val="24"/>
        </w:rPr>
        <w:t>The country also has significant natural resources but</w:t>
      </w:r>
      <w:r w:rsidR="00B3094C" w:rsidRPr="00317F40">
        <w:rPr>
          <w:rFonts w:ascii="Arial" w:hAnsi="Arial" w:cs="Arial"/>
          <w:sz w:val="24"/>
          <w:szCs w:val="24"/>
        </w:rPr>
        <w:t>,</w:t>
      </w:r>
      <w:r w:rsidRPr="00317F40">
        <w:rPr>
          <w:rFonts w:ascii="Arial" w:hAnsi="Arial" w:cs="Arial"/>
          <w:sz w:val="24"/>
          <w:szCs w:val="24"/>
        </w:rPr>
        <w:t xml:space="preserve"> despite this</w:t>
      </w:r>
      <w:r w:rsidR="00B3094C" w:rsidRPr="00317F40">
        <w:rPr>
          <w:rFonts w:ascii="Arial" w:hAnsi="Arial" w:cs="Arial"/>
          <w:sz w:val="24"/>
          <w:szCs w:val="24"/>
        </w:rPr>
        <w:t>,</w:t>
      </w:r>
      <w:r w:rsidRPr="00317F40">
        <w:rPr>
          <w:rFonts w:ascii="Arial" w:hAnsi="Arial" w:cs="Arial"/>
          <w:sz w:val="24"/>
          <w:szCs w:val="24"/>
        </w:rPr>
        <w:t xml:space="preserve"> the average income in the country is much less than in </w:t>
      </w:r>
      <w:r w:rsidR="00B3094C" w:rsidRPr="00317F40">
        <w:rPr>
          <w:rFonts w:ascii="Arial" w:hAnsi="Arial" w:cs="Arial"/>
          <w:sz w:val="24"/>
          <w:szCs w:val="24"/>
        </w:rPr>
        <w:t xml:space="preserve">its </w:t>
      </w:r>
      <w:r w:rsidRPr="00317F40">
        <w:rPr>
          <w:rFonts w:ascii="Arial" w:hAnsi="Arial" w:cs="Arial"/>
          <w:sz w:val="24"/>
          <w:szCs w:val="24"/>
        </w:rPr>
        <w:t>neighbour</w:t>
      </w:r>
      <w:r w:rsidR="00B3094C" w:rsidRPr="00317F40">
        <w:rPr>
          <w:rFonts w:ascii="Arial" w:hAnsi="Arial" w:cs="Arial"/>
          <w:sz w:val="24"/>
          <w:szCs w:val="24"/>
        </w:rPr>
        <w:t>s.</w:t>
      </w:r>
      <w:r w:rsidRPr="00317F40">
        <w:rPr>
          <w:rFonts w:ascii="Arial" w:hAnsi="Arial" w:cs="Arial"/>
          <w:sz w:val="24"/>
          <w:szCs w:val="24"/>
        </w:rPr>
        <w:t xml:space="preserve"> </w:t>
      </w:r>
      <w:r w:rsidR="00B3094C" w:rsidRPr="00317F40">
        <w:rPr>
          <w:rFonts w:ascii="Arial" w:hAnsi="Arial" w:cs="Arial"/>
          <w:sz w:val="24"/>
          <w:szCs w:val="24"/>
        </w:rPr>
        <w:t>I</w:t>
      </w:r>
      <w:r w:rsidRPr="00317F40">
        <w:rPr>
          <w:rFonts w:ascii="Arial" w:hAnsi="Arial" w:cs="Arial"/>
          <w:sz w:val="24"/>
          <w:szCs w:val="24"/>
        </w:rPr>
        <w:t>f the country is to attract further inward investment and increase aver</w:t>
      </w:r>
      <w:r w:rsidR="000C7623">
        <w:rPr>
          <w:rFonts w:ascii="Arial" w:hAnsi="Arial" w:cs="Arial"/>
          <w:sz w:val="24"/>
          <w:szCs w:val="24"/>
        </w:rPr>
        <w:t>age income</w:t>
      </w:r>
      <w:r w:rsidRPr="00317F40">
        <w:rPr>
          <w:rFonts w:ascii="Arial" w:hAnsi="Arial" w:cs="Arial"/>
          <w:sz w:val="24"/>
          <w:szCs w:val="24"/>
        </w:rPr>
        <w:t>, it urgently needs to adopt international accounting standards and improve access to accounting education.</w:t>
      </w:r>
      <w:r w:rsidR="00B3094C" w:rsidRPr="00317F40">
        <w:rPr>
          <w:rFonts w:ascii="Arial" w:hAnsi="Arial" w:cs="Arial"/>
          <w:sz w:val="24"/>
          <w:szCs w:val="24"/>
        </w:rPr>
        <w:t xml:space="preserve"> </w:t>
      </w:r>
    </w:p>
    <w:p w:rsidR="00317F40" w:rsidRPr="00317F40" w:rsidRDefault="00317F40" w:rsidP="00317F40">
      <w:pPr>
        <w:spacing w:after="120"/>
        <w:rPr>
          <w:rFonts w:ascii="Arial" w:hAnsi="Arial" w:cs="Arial"/>
          <w:sz w:val="24"/>
          <w:szCs w:val="24"/>
        </w:rPr>
      </w:pPr>
    </w:p>
    <w:p w:rsidR="00B3094C" w:rsidRPr="00317F40" w:rsidRDefault="00B3094C" w:rsidP="00317F40">
      <w:pPr>
        <w:spacing w:after="120"/>
        <w:rPr>
          <w:rFonts w:ascii="Arial" w:hAnsi="Arial" w:cs="Arial"/>
          <w:sz w:val="24"/>
          <w:szCs w:val="24"/>
        </w:rPr>
      </w:pPr>
      <w:r w:rsidRPr="00317F40">
        <w:rPr>
          <w:rFonts w:ascii="Arial" w:hAnsi="Arial" w:cs="Arial"/>
          <w:sz w:val="24"/>
          <w:szCs w:val="24"/>
        </w:rPr>
        <w:t>A strong accountancy profession, leading to improved audit and tax regimes, will also be essential to ensuring that funds are available for the investments that the government needs to make to the country’s infrastructure and public services – to ensure that the benefits of development are equitable.</w:t>
      </w:r>
    </w:p>
    <w:p w:rsidR="00317F40" w:rsidRPr="00317F40" w:rsidRDefault="00317F40" w:rsidP="00317F40">
      <w:pPr>
        <w:spacing w:after="120"/>
        <w:rPr>
          <w:rFonts w:ascii="Arial" w:hAnsi="Arial" w:cs="Arial"/>
          <w:sz w:val="24"/>
          <w:szCs w:val="24"/>
        </w:rPr>
      </w:pPr>
    </w:p>
    <w:p w:rsidR="00D42F12" w:rsidRPr="00317F40" w:rsidRDefault="00D06620" w:rsidP="00317F40">
      <w:pPr>
        <w:spacing w:after="120"/>
        <w:rPr>
          <w:rFonts w:ascii="Arial" w:hAnsi="Arial" w:cs="Arial"/>
          <w:sz w:val="24"/>
          <w:szCs w:val="24"/>
          <w:lang w:val="en-US"/>
        </w:rPr>
      </w:pPr>
      <w:r w:rsidRPr="00317F40">
        <w:rPr>
          <w:rFonts w:ascii="Arial" w:hAnsi="Arial" w:cs="Arial"/>
          <w:sz w:val="24"/>
          <w:szCs w:val="24"/>
          <w:lang w:val="en-US"/>
        </w:rPr>
        <w:t>As experts you will all know that</w:t>
      </w:r>
      <w:r w:rsidR="00B3094C" w:rsidRPr="00317F40">
        <w:rPr>
          <w:rFonts w:ascii="Arial" w:hAnsi="Arial" w:cs="Arial"/>
          <w:sz w:val="24"/>
          <w:szCs w:val="24"/>
          <w:lang w:val="en-US"/>
        </w:rPr>
        <w:t>, ultimately,</w:t>
      </w:r>
      <w:r w:rsidRPr="00317F40">
        <w:rPr>
          <w:rFonts w:ascii="Arial" w:hAnsi="Arial" w:cs="Arial"/>
          <w:sz w:val="24"/>
          <w:szCs w:val="24"/>
          <w:lang w:val="en-US"/>
        </w:rPr>
        <w:t xml:space="preserve"> a strong economy needs a strong accountancy profession and a strong profession needs an independent and sustainable national professional accountancy body. In the UK, with a population of around 60 million people, </w:t>
      </w:r>
      <w:r w:rsidR="00D42F12" w:rsidRPr="00317F40">
        <w:rPr>
          <w:rFonts w:ascii="Arial" w:hAnsi="Arial" w:cs="Arial"/>
          <w:sz w:val="24"/>
          <w:szCs w:val="24"/>
          <w:lang w:val="en-US"/>
        </w:rPr>
        <w:t>has around 300,000 qualified accountants. Here, in a country with a similar population, it is fair to say that you are all members of an endangered species and that we should quickly start the process of protection and revitalization!</w:t>
      </w:r>
    </w:p>
    <w:p w:rsidR="00317F40" w:rsidRPr="00317F40" w:rsidRDefault="00317F40" w:rsidP="00317F40">
      <w:pPr>
        <w:spacing w:after="120"/>
        <w:rPr>
          <w:rFonts w:ascii="Arial" w:hAnsi="Arial" w:cs="Arial"/>
          <w:sz w:val="24"/>
          <w:szCs w:val="24"/>
          <w:lang w:val="en-US"/>
        </w:rPr>
      </w:pPr>
    </w:p>
    <w:p w:rsidR="00B3094C" w:rsidRPr="00317F40" w:rsidRDefault="00D42F12" w:rsidP="00317F40">
      <w:pPr>
        <w:spacing w:after="120"/>
        <w:rPr>
          <w:rFonts w:ascii="Arial" w:hAnsi="Arial" w:cs="Arial"/>
          <w:sz w:val="24"/>
          <w:szCs w:val="24"/>
        </w:rPr>
      </w:pPr>
      <w:r w:rsidRPr="00317F40">
        <w:rPr>
          <w:rFonts w:ascii="Arial" w:hAnsi="Arial" w:cs="Arial"/>
          <w:sz w:val="24"/>
          <w:szCs w:val="24"/>
          <w:lang w:val="en-US"/>
        </w:rPr>
        <w:t xml:space="preserve">With the Institute of Chartered Accountants for England and Wales (ICAEW) I can assure you that you are in good hands. </w:t>
      </w:r>
      <w:r w:rsidR="00B3094C" w:rsidRPr="00317F40">
        <w:rPr>
          <w:rFonts w:ascii="Arial" w:hAnsi="Arial" w:cs="Arial"/>
          <w:sz w:val="24"/>
          <w:szCs w:val="24"/>
          <w:lang w:val="en-US"/>
        </w:rPr>
        <w:t xml:space="preserve">The </w:t>
      </w:r>
      <w:r w:rsidR="00B3094C" w:rsidRPr="00317F40">
        <w:rPr>
          <w:rFonts w:ascii="Arial" w:hAnsi="Arial" w:cs="Arial"/>
          <w:sz w:val="24"/>
          <w:szCs w:val="24"/>
        </w:rPr>
        <w:t>ICAEW is the world leading professional accountancy body in capacity building in developing economies and has already delivered significant projects to do just that in countries including, Bangladesh, Nigeria, Pakistan, Philippines and Turkey. Through our collaboration with the ICAEW, the UK hopes to:</w:t>
      </w:r>
    </w:p>
    <w:p w:rsidR="00B3094C" w:rsidRPr="00B3094C" w:rsidRDefault="00B3094C" w:rsidP="00B3094C">
      <w:pPr>
        <w:spacing w:after="120"/>
        <w:rPr>
          <w:rFonts w:ascii="Arial" w:hAnsi="Arial" w:cs="Arial"/>
          <w:sz w:val="24"/>
          <w:szCs w:val="24"/>
        </w:rPr>
      </w:pPr>
    </w:p>
    <w:p w:rsidR="00D06620" w:rsidRPr="00317F40" w:rsidRDefault="00B3094C" w:rsidP="00317F40">
      <w:pPr>
        <w:pStyle w:val="ListParagraph"/>
        <w:numPr>
          <w:ilvl w:val="0"/>
          <w:numId w:val="4"/>
        </w:numPr>
        <w:spacing w:after="120"/>
        <w:rPr>
          <w:rFonts w:ascii="Arial" w:hAnsi="Arial" w:cs="Arial"/>
          <w:sz w:val="24"/>
          <w:szCs w:val="24"/>
          <w:lang w:val="en-US"/>
        </w:rPr>
      </w:pPr>
      <w:r w:rsidRPr="00317F40">
        <w:rPr>
          <w:rFonts w:ascii="Arial" w:hAnsi="Arial" w:cs="Arial"/>
          <w:sz w:val="24"/>
          <w:szCs w:val="24"/>
          <w:lang w:val="en-US"/>
        </w:rPr>
        <w:t>To e</w:t>
      </w:r>
      <w:r w:rsidR="00D06620" w:rsidRPr="00317F40">
        <w:rPr>
          <w:rFonts w:ascii="Arial" w:hAnsi="Arial" w:cs="Arial"/>
          <w:sz w:val="24"/>
          <w:szCs w:val="24"/>
          <w:lang w:val="en-US"/>
        </w:rPr>
        <w:t>nhance the institutional capacity of M</w:t>
      </w:r>
      <w:r w:rsidRPr="00317F40">
        <w:rPr>
          <w:rFonts w:ascii="Arial" w:hAnsi="Arial" w:cs="Arial"/>
          <w:sz w:val="24"/>
          <w:szCs w:val="24"/>
          <w:lang w:val="en-US"/>
        </w:rPr>
        <w:t xml:space="preserve">yanmar Institute for Charted Professional Accountants (MICPA) </w:t>
      </w:r>
      <w:r w:rsidR="00D06620" w:rsidRPr="00317F40">
        <w:rPr>
          <w:rFonts w:ascii="Arial" w:hAnsi="Arial" w:cs="Arial"/>
          <w:sz w:val="24"/>
          <w:szCs w:val="24"/>
          <w:lang w:val="en-US"/>
        </w:rPr>
        <w:t xml:space="preserve">so that </w:t>
      </w:r>
      <w:r w:rsidRPr="00317F40">
        <w:rPr>
          <w:rFonts w:ascii="Arial" w:hAnsi="Arial" w:cs="Arial"/>
          <w:sz w:val="24"/>
          <w:szCs w:val="24"/>
          <w:lang w:val="en-US"/>
        </w:rPr>
        <w:t xml:space="preserve">it </w:t>
      </w:r>
      <w:r w:rsidR="00D06620" w:rsidRPr="00317F40">
        <w:rPr>
          <w:rFonts w:ascii="Arial" w:hAnsi="Arial" w:cs="Arial"/>
          <w:sz w:val="24"/>
          <w:szCs w:val="24"/>
          <w:lang w:val="en-US"/>
        </w:rPr>
        <w:t xml:space="preserve">is able to take the lead in the development of the Burma’s </w:t>
      </w:r>
      <w:r w:rsidRPr="00317F40">
        <w:rPr>
          <w:rFonts w:ascii="Arial" w:hAnsi="Arial" w:cs="Arial"/>
          <w:sz w:val="24"/>
          <w:szCs w:val="24"/>
          <w:lang w:val="en-US"/>
        </w:rPr>
        <w:t>financial architecture</w:t>
      </w:r>
      <w:r w:rsidR="00D06620" w:rsidRPr="00317F40">
        <w:rPr>
          <w:rFonts w:ascii="Arial" w:hAnsi="Arial" w:cs="Arial"/>
          <w:sz w:val="24"/>
          <w:szCs w:val="24"/>
          <w:lang w:val="en-US"/>
        </w:rPr>
        <w:t xml:space="preserve"> </w:t>
      </w:r>
    </w:p>
    <w:p w:rsidR="00B3094C" w:rsidRPr="00B3094C" w:rsidRDefault="00B3094C" w:rsidP="00B3094C">
      <w:pPr>
        <w:pStyle w:val="ListParagraph"/>
        <w:spacing w:after="120"/>
        <w:rPr>
          <w:rFonts w:ascii="Arial" w:hAnsi="Arial" w:cs="Arial"/>
          <w:sz w:val="24"/>
          <w:szCs w:val="24"/>
          <w:lang w:val="en-US"/>
        </w:rPr>
      </w:pPr>
    </w:p>
    <w:p w:rsidR="00D06620" w:rsidRPr="00317F40" w:rsidRDefault="00B3094C" w:rsidP="00317F40">
      <w:pPr>
        <w:pStyle w:val="ListParagraph"/>
        <w:numPr>
          <w:ilvl w:val="0"/>
          <w:numId w:val="4"/>
        </w:numPr>
        <w:spacing w:after="0" w:line="240" w:lineRule="auto"/>
        <w:rPr>
          <w:rFonts w:ascii="Arial" w:hAnsi="Arial" w:cs="Arial"/>
          <w:sz w:val="24"/>
          <w:szCs w:val="24"/>
        </w:rPr>
      </w:pPr>
      <w:r w:rsidRPr="00317F40">
        <w:rPr>
          <w:rFonts w:ascii="Arial" w:hAnsi="Arial" w:cs="Arial"/>
          <w:sz w:val="24"/>
          <w:szCs w:val="24"/>
        </w:rPr>
        <w:t>To h</w:t>
      </w:r>
      <w:r w:rsidR="00D06620" w:rsidRPr="00317F40">
        <w:rPr>
          <w:rFonts w:ascii="Arial" w:hAnsi="Arial" w:cs="Arial"/>
          <w:sz w:val="24"/>
          <w:szCs w:val="24"/>
        </w:rPr>
        <w:t xml:space="preserve">elp the institutions, professional accountants and audit firms to implement international standards. </w:t>
      </w:r>
    </w:p>
    <w:p w:rsidR="00D06620" w:rsidRPr="00B3094C" w:rsidRDefault="00D06620" w:rsidP="00D06620">
      <w:pPr>
        <w:rPr>
          <w:rFonts w:ascii="Arial" w:hAnsi="Arial" w:cs="Arial"/>
          <w:sz w:val="24"/>
          <w:szCs w:val="24"/>
        </w:rPr>
      </w:pPr>
    </w:p>
    <w:p w:rsidR="00D42F12" w:rsidRPr="00317F40" w:rsidRDefault="00D42F12" w:rsidP="00317F40">
      <w:pPr>
        <w:spacing w:after="120"/>
        <w:rPr>
          <w:rFonts w:ascii="Arial" w:hAnsi="Arial" w:cs="Arial"/>
          <w:sz w:val="24"/>
          <w:szCs w:val="24"/>
          <w:lang w:val="en-US"/>
        </w:rPr>
      </w:pPr>
      <w:r w:rsidRPr="00317F40">
        <w:rPr>
          <w:rFonts w:ascii="Arial" w:hAnsi="Arial" w:cs="Arial"/>
          <w:sz w:val="24"/>
          <w:szCs w:val="24"/>
          <w:lang w:val="en-US"/>
        </w:rPr>
        <w:t>The UK government believes that the successful implementation of this project will provide higher audit quality, international recognition, reliability, greater transparency and accountability of the profession. All these positive changes will assist over time to the strengthening of the institute, the accountancy profession and will contribute in various ways to the growing economy.</w:t>
      </w:r>
      <w:r w:rsidR="00B3094C" w:rsidRPr="00317F40">
        <w:rPr>
          <w:rFonts w:ascii="Arial" w:hAnsi="Arial" w:cs="Arial"/>
          <w:sz w:val="24"/>
          <w:szCs w:val="24"/>
          <w:lang w:val="en-US"/>
        </w:rPr>
        <w:t xml:space="preserve"> I hope you have a successful and enjoyable few days.</w:t>
      </w:r>
    </w:p>
    <w:p w:rsidR="00B3094C" w:rsidRPr="00B3094C" w:rsidRDefault="00B3094C" w:rsidP="00D42F12">
      <w:pPr>
        <w:spacing w:after="120"/>
        <w:rPr>
          <w:rFonts w:ascii="Arial" w:hAnsi="Arial" w:cs="Arial"/>
          <w:sz w:val="24"/>
          <w:szCs w:val="24"/>
          <w:lang w:val="en-US"/>
        </w:rPr>
      </w:pPr>
    </w:p>
    <w:p w:rsidR="00B3094C" w:rsidRPr="00317F40" w:rsidRDefault="00B3094C" w:rsidP="00317F40">
      <w:pPr>
        <w:spacing w:after="120"/>
        <w:rPr>
          <w:rFonts w:ascii="Arial" w:hAnsi="Arial" w:cs="Arial"/>
          <w:sz w:val="24"/>
          <w:szCs w:val="24"/>
          <w:lang w:val="en-US"/>
        </w:rPr>
      </w:pPr>
      <w:r w:rsidRPr="00317F40">
        <w:rPr>
          <w:rFonts w:ascii="Arial" w:hAnsi="Arial" w:cs="Arial"/>
          <w:sz w:val="24"/>
          <w:szCs w:val="24"/>
          <w:lang w:val="en-US"/>
        </w:rPr>
        <w:t>Thank you</w:t>
      </w:r>
    </w:p>
    <w:p w:rsidR="00D42F12" w:rsidRDefault="00D42F12" w:rsidP="00D06620">
      <w:pPr>
        <w:rPr>
          <w:rFonts w:ascii="Arial" w:hAnsi="Arial" w:cs="Arial"/>
          <w:b/>
          <w:sz w:val="24"/>
          <w:szCs w:val="24"/>
        </w:rPr>
      </w:pPr>
    </w:p>
    <w:p w:rsidR="00761182" w:rsidRDefault="00761182">
      <w:pPr>
        <w:rPr>
          <w:sz w:val="28"/>
          <w:szCs w:val="28"/>
        </w:rPr>
      </w:pPr>
    </w:p>
    <w:p w:rsidR="00D06620" w:rsidRDefault="00D06620">
      <w:pPr>
        <w:rPr>
          <w:rFonts w:ascii="Arial" w:hAnsi="Arial" w:cs="Arial"/>
          <w:b/>
          <w:sz w:val="24"/>
          <w:szCs w:val="24"/>
        </w:rPr>
      </w:pPr>
    </w:p>
    <w:p w:rsidR="00761182" w:rsidRPr="00761182" w:rsidRDefault="00761182">
      <w:pPr>
        <w:rPr>
          <w:rFonts w:ascii="Arial" w:hAnsi="Arial" w:cs="Arial"/>
          <w:b/>
          <w:sz w:val="24"/>
          <w:szCs w:val="24"/>
        </w:rPr>
      </w:pPr>
    </w:p>
    <w:p w:rsidR="00761182" w:rsidRPr="00761182" w:rsidRDefault="00761182">
      <w:pPr>
        <w:rPr>
          <w:rFonts w:ascii="Arial" w:hAnsi="Arial" w:cs="Arial"/>
          <w:b/>
          <w:sz w:val="24"/>
          <w:szCs w:val="24"/>
        </w:rPr>
      </w:pPr>
    </w:p>
    <w:sectPr w:rsidR="00761182" w:rsidRPr="00761182" w:rsidSect="000445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398" w:rsidRDefault="00290398" w:rsidP="00761182">
      <w:pPr>
        <w:spacing w:after="0" w:line="240" w:lineRule="auto"/>
      </w:pPr>
      <w:r>
        <w:separator/>
      </w:r>
    </w:p>
  </w:endnote>
  <w:endnote w:type="continuationSeparator" w:id="0">
    <w:p w:rsidR="00290398" w:rsidRDefault="00290398" w:rsidP="0076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Default="00B3094C">
    <w:pPr>
      <w:pStyle w:val="Footer"/>
    </w:pPr>
  </w:p>
  <w:p w:rsidR="00B3094C" w:rsidRDefault="00290398" w:rsidP="00761182">
    <w:pPr>
      <w:pStyle w:val="Foot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p>
  <w:p w:rsidR="00B3094C" w:rsidRPr="00761182" w:rsidRDefault="00290398" w:rsidP="00761182">
    <w:pPr>
      <w:pStyle w:val="Footer"/>
      <w:spacing w:before="120"/>
      <w:jc w:val="right"/>
      <w:rPr>
        <w:rFonts w:ascii="Arial" w:hAnsi="Arial" w:cs="Arial"/>
        <w:sz w:val="12"/>
      </w:rPr>
    </w:pPr>
    <w:r>
      <w:fldChar w:fldCharType="begin"/>
    </w:r>
    <w:r>
      <w:instrText xml:space="preserve"> FILENAME \p \* MERGEFORMAT </w:instrText>
    </w:r>
    <w:r>
      <w:fldChar w:fldCharType="separate"/>
    </w:r>
    <w:r w:rsidR="000C7623" w:rsidRPr="000C7623">
      <w:rPr>
        <w:rFonts w:ascii="Arial" w:hAnsi="Arial" w:cs="Arial"/>
        <w:noProof/>
        <w:sz w:val="12"/>
      </w:rPr>
      <w:t>S</w:t>
    </w:r>
    <w:r w:rsidR="000C7623">
      <w:rPr>
        <w:noProof/>
      </w:rPr>
      <w:t>:\Prosperity\Prosperity Fund\Bids 2013-14\B4 - ICAEW Accountancy strengthening\20131121 DHM opening remarks for ICAEW.docx</w:t>
    </w:r>
    <w:r>
      <w:rPr>
        <w:noProof/>
      </w:rPr>
      <w:fldChar w:fldCharType="end"/>
    </w:r>
    <w:r w:rsidR="00FA2A90" w:rsidRPr="00761182">
      <w:rPr>
        <w:rFonts w:ascii="Arial" w:hAnsi="Arial" w:cs="Arial"/>
        <w:sz w:val="12"/>
      </w:rPr>
      <w:fldChar w:fldCharType="begin"/>
    </w:r>
    <w:r w:rsidR="00B3094C" w:rsidRPr="00761182">
      <w:rPr>
        <w:rFonts w:ascii="Arial" w:hAnsi="Arial" w:cs="Arial"/>
        <w:sz w:val="12"/>
      </w:rPr>
      <w:instrText xml:space="preserve"> DOCPROPERTY PRIVACY  \* MERGEFORMAT </w:instrText>
    </w:r>
    <w:r w:rsidR="00FA2A90" w:rsidRPr="00761182">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Default="00B3094C">
    <w:pPr>
      <w:pStyle w:val="Footer"/>
    </w:pPr>
  </w:p>
  <w:p w:rsidR="00B3094C" w:rsidRDefault="00290398" w:rsidP="00761182">
    <w:pPr>
      <w:pStyle w:val="Foot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p>
  <w:p w:rsidR="00B3094C" w:rsidRPr="00761182" w:rsidRDefault="00290398" w:rsidP="00761182">
    <w:pPr>
      <w:pStyle w:val="Footer"/>
      <w:spacing w:before="120"/>
      <w:jc w:val="right"/>
      <w:rPr>
        <w:rFonts w:ascii="Arial" w:hAnsi="Arial" w:cs="Arial"/>
        <w:sz w:val="12"/>
      </w:rPr>
    </w:pPr>
    <w:r>
      <w:fldChar w:fldCharType="begin"/>
    </w:r>
    <w:r>
      <w:instrText xml:space="preserve"> FILENAME \p \* MERGEFORMAT </w:instrText>
    </w:r>
    <w:r>
      <w:fldChar w:fldCharType="separate"/>
    </w:r>
    <w:r w:rsidR="000C7623" w:rsidRPr="000C7623">
      <w:rPr>
        <w:rFonts w:ascii="Arial" w:hAnsi="Arial" w:cs="Arial"/>
        <w:noProof/>
        <w:sz w:val="12"/>
      </w:rPr>
      <w:t>S</w:t>
    </w:r>
    <w:r w:rsidR="000C7623">
      <w:rPr>
        <w:noProof/>
      </w:rPr>
      <w:t>:\Prosperity\Prosperity Fund\Bids 2013-14\B4 - ICAEW Accountancy strengthening\20131121 DHM opening remarks for ICAEW.docx</w:t>
    </w:r>
    <w:r>
      <w:rPr>
        <w:noProof/>
      </w:rPr>
      <w:fldChar w:fldCharType="end"/>
    </w:r>
    <w:r w:rsidR="00FA2A90" w:rsidRPr="00761182">
      <w:rPr>
        <w:rFonts w:ascii="Arial" w:hAnsi="Arial" w:cs="Arial"/>
        <w:sz w:val="12"/>
      </w:rPr>
      <w:fldChar w:fldCharType="begin"/>
    </w:r>
    <w:r w:rsidR="00B3094C" w:rsidRPr="00761182">
      <w:rPr>
        <w:rFonts w:ascii="Arial" w:hAnsi="Arial" w:cs="Arial"/>
        <w:sz w:val="12"/>
      </w:rPr>
      <w:instrText xml:space="preserve"> DOCPROPERTY PRIVACY  \* MERGEFORMAT </w:instrText>
    </w:r>
    <w:r w:rsidR="00FA2A90" w:rsidRPr="00761182">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Default="00B3094C">
    <w:pPr>
      <w:pStyle w:val="Footer"/>
    </w:pPr>
  </w:p>
  <w:p w:rsidR="00B3094C" w:rsidRDefault="00290398" w:rsidP="00761182">
    <w:pPr>
      <w:pStyle w:val="Foot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p>
  <w:p w:rsidR="00B3094C" w:rsidRPr="00761182" w:rsidRDefault="00290398" w:rsidP="00761182">
    <w:pPr>
      <w:pStyle w:val="Footer"/>
      <w:spacing w:before="120"/>
      <w:jc w:val="right"/>
      <w:rPr>
        <w:rFonts w:ascii="Arial" w:hAnsi="Arial" w:cs="Arial"/>
        <w:sz w:val="12"/>
      </w:rPr>
    </w:pPr>
    <w:r>
      <w:fldChar w:fldCharType="begin"/>
    </w:r>
    <w:r>
      <w:instrText xml:space="preserve"> FILENAME \p \* MERGEFORMAT </w:instrText>
    </w:r>
    <w:r>
      <w:fldChar w:fldCharType="separate"/>
    </w:r>
    <w:r w:rsidR="000C7623" w:rsidRPr="000C7623">
      <w:rPr>
        <w:rFonts w:ascii="Arial" w:hAnsi="Arial" w:cs="Arial"/>
        <w:noProof/>
        <w:sz w:val="12"/>
      </w:rPr>
      <w:t>S</w:t>
    </w:r>
    <w:r w:rsidR="000C7623">
      <w:rPr>
        <w:noProof/>
      </w:rPr>
      <w:t>:\Prosperity\Prosperity Fund\Bids 2013-14\B4 - ICAEW Accountancy strengthening\20131121 DHM opening remarks for ICAEW.docx</w:t>
    </w:r>
    <w:r>
      <w:rPr>
        <w:noProof/>
      </w:rPr>
      <w:fldChar w:fldCharType="end"/>
    </w:r>
    <w:r w:rsidR="00FA2A90" w:rsidRPr="00761182">
      <w:rPr>
        <w:rFonts w:ascii="Arial" w:hAnsi="Arial" w:cs="Arial"/>
        <w:sz w:val="12"/>
      </w:rPr>
      <w:fldChar w:fldCharType="begin"/>
    </w:r>
    <w:r w:rsidR="00B3094C" w:rsidRPr="00761182">
      <w:rPr>
        <w:rFonts w:ascii="Arial" w:hAnsi="Arial" w:cs="Arial"/>
        <w:sz w:val="12"/>
      </w:rPr>
      <w:instrText xml:space="preserve"> DOCPROPERTY PRIVACY  \* MERGEFORMAT </w:instrText>
    </w:r>
    <w:r w:rsidR="00FA2A90" w:rsidRPr="00761182">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398" w:rsidRDefault="00290398" w:rsidP="00761182">
      <w:pPr>
        <w:spacing w:after="0" w:line="240" w:lineRule="auto"/>
      </w:pPr>
      <w:r>
        <w:separator/>
      </w:r>
    </w:p>
  </w:footnote>
  <w:footnote w:type="continuationSeparator" w:id="0">
    <w:p w:rsidR="00290398" w:rsidRDefault="00290398" w:rsidP="00761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Pr="00761182" w:rsidRDefault="00290398" w:rsidP="00761182">
    <w:pPr>
      <w:pStyle w:val="Head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r w:rsidR="00FA2A90" w:rsidRPr="00761182">
      <w:rPr>
        <w:rFonts w:ascii="Arial" w:hAnsi="Arial" w:cs="Arial"/>
        <w:b/>
        <w:sz w:val="20"/>
      </w:rPr>
      <w:fldChar w:fldCharType="begin"/>
    </w:r>
    <w:r w:rsidR="00B3094C" w:rsidRPr="00761182">
      <w:rPr>
        <w:rFonts w:ascii="Arial" w:hAnsi="Arial" w:cs="Arial"/>
        <w:b/>
        <w:sz w:val="20"/>
      </w:rPr>
      <w:instrText xml:space="preserve"> DOCPROPERTY PRIVACY  \* MERGEFORMAT </w:instrText>
    </w:r>
    <w:r w:rsidR="00FA2A90" w:rsidRPr="00761182">
      <w:rPr>
        <w:rFonts w:ascii="Arial" w:hAnsi="Arial" w:cs="Arial"/>
        <w:b/>
        <w:sz w:val="20"/>
      </w:rPr>
      <w:fldChar w:fldCharType="end"/>
    </w:r>
  </w:p>
  <w:p w:rsidR="00B3094C" w:rsidRDefault="00B30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Pr="00761182" w:rsidRDefault="00290398" w:rsidP="00761182">
    <w:pPr>
      <w:pStyle w:val="Head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r w:rsidR="00FA2A90" w:rsidRPr="00761182">
      <w:rPr>
        <w:rFonts w:ascii="Arial" w:hAnsi="Arial" w:cs="Arial"/>
        <w:b/>
        <w:sz w:val="20"/>
      </w:rPr>
      <w:fldChar w:fldCharType="begin"/>
    </w:r>
    <w:r w:rsidR="00B3094C" w:rsidRPr="00761182">
      <w:rPr>
        <w:rFonts w:ascii="Arial" w:hAnsi="Arial" w:cs="Arial"/>
        <w:b/>
        <w:sz w:val="20"/>
      </w:rPr>
      <w:instrText xml:space="preserve"> DOCPROPERTY PRIVACY  \* MERGEFORMAT </w:instrText>
    </w:r>
    <w:r w:rsidR="00FA2A90" w:rsidRPr="00761182">
      <w:rPr>
        <w:rFonts w:ascii="Arial" w:hAnsi="Arial" w:cs="Arial"/>
        <w:b/>
        <w:sz w:val="20"/>
      </w:rPr>
      <w:fldChar w:fldCharType="end"/>
    </w:r>
  </w:p>
  <w:p w:rsidR="00B3094C" w:rsidRDefault="00B30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94C" w:rsidRPr="00761182" w:rsidRDefault="00290398" w:rsidP="00761182">
    <w:pPr>
      <w:pStyle w:val="Header"/>
      <w:jc w:val="center"/>
      <w:rPr>
        <w:rFonts w:ascii="Arial" w:hAnsi="Arial" w:cs="Arial"/>
        <w:b/>
        <w:sz w:val="20"/>
      </w:rPr>
    </w:pPr>
    <w:r>
      <w:fldChar w:fldCharType="begin"/>
    </w:r>
    <w:r>
      <w:instrText xml:space="preserve"> DOCPROPERTY CLASSIFICATION \* MERGEFORMAT </w:instrText>
    </w:r>
    <w:r>
      <w:fldChar w:fldCharType="separate"/>
    </w:r>
    <w:r w:rsidR="000C7623" w:rsidRPr="000C7623">
      <w:rPr>
        <w:rFonts w:ascii="Arial" w:hAnsi="Arial" w:cs="Arial"/>
        <w:b/>
        <w:sz w:val="20"/>
      </w:rPr>
      <w:t>UNCLASSIFIED</w:t>
    </w:r>
    <w:r>
      <w:rPr>
        <w:rFonts w:ascii="Arial" w:hAnsi="Arial" w:cs="Arial"/>
        <w:b/>
        <w:sz w:val="20"/>
      </w:rPr>
      <w:fldChar w:fldCharType="end"/>
    </w:r>
    <w:r w:rsidR="00B3094C" w:rsidRPr="00761182">
      <w:rPr>
        <w:rFonts w:ascii="Arial" w:hAnsi="Arial" w:cs="Arial"/>
        <w:b/>
        <w:sz w:val="20"/>
      </w:rPr>
      <w:t xml:space="preserve"> </w:t>
    </w:r>
    <w:r w:rsidR="00FA2A90" w:rsidRPr="00761182">
      <w:rPr>
        <w:rFonts w:ascii="Arial" w:hAnsi="Arial" w:cs="Arial"/>
        <w:b/>
        <w:sz w:val="20"/>
      </w:rPr>
      <w:fldChar w:fldCharType="begin"/>
    </w:r>
    <w:r w:rsidR="00B3094C" w:rsidRPr="00761182">
      <w:rPr>
        <w:rFonts w:ascii="Arial" w:hAnsi="Arial" w:cs="Arial"/>
        <w:b/>
        <w:sz w:val="20"/>
      </w:rPr>
      <w:instrText xml:space="preserve"> DOCPROPERTY PRIVACY  \* MERGEFORMAT </w:instrText>
    </w:r>
    <w:r w:rsidR="00FA2A90" w:rsidRPr="00761182">
      <w:rPr>
        <w:rFonts w:ascii="Arial" w:hAnsi="Arial" w:cs="Arial"/>
        <w:b/>
        <w:sz w:val="20"/>
      </w:rPr>
      <w:fldChar w:fldCharType="end"/>
    </w:r>
  </w:p>
  <w:p w:rsidR="00B3094C" w:rsidRDefault="00B30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00"/>
    <w:multiLevelType w:val="hybridMultilevel"/>
    <w:tmpl w:val="51D2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6239EC"/>
    <w:multiLevelType w:val="hybridMultilevel"/>
    <w:tmpl w:val="8F5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1E011A"/>
    <w:multiLevelType w:val="hybridMultilevel"/>
    <w:tmpl w:val="02BC256A"/>
    <w:lvl w:ilvl="0" w:tplc="EC946C8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9230AD"/>
    <w:multiLevelType w:val="hybridMultilevel"/>
    <w:tmpl w:val="77CC293E"/>
    <w:lvl w:ilvl="0" w:tplc="E2FC5C1C">
      <w:start w:val="1"/>
      <w:numFmt w:val="bullet"/>
      <w:lvlText w:val=""/>
      <w:lvlJc w:val="left"/>
      <w:pPr>
        <w:ind w:left="720" w:hanging="360"/>
      </w:pPr>
      <w:rPr>
        <w:rFonts w:ascii="Symbol" w:hAnsi="Symbol" w:hint="default"/>
        <w:color w:val="C00000"/>
        <w:u w:color="17365D"/>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761182"/>
    <w:rsid w:val="00044579"/>
    <w:rsid w:val="000C7623"/>
    <w:rsid w:val="00290398"/>
    <w:rsid w:val="00317F40"/>
    <w:rsid w:val="005406BC"/>
    <w:rsid w:val="00761182"/>
    <w:rsid w:val="00777040"/>
    <w:rsid w:val="0081473B"/>
    <w:rsid w:val="00B3094C"/>
    <w:rsid w:val="00C22DCB"/>
    <w:rsid w:val="00C96D29"/>
    <w:rsid w:val="00D06620"/>
    <w:rsid w:val="00D42F12"/>
    <w:rsid w:val="00DC00B2"/>
    <w:rsid w:val="00FA2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81307-3DAC-429D-BC36-B581043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118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1182"/>
  </w:style>
  <w:style w:type="paragraph" w:styleId="Footer">
    <w:name w:val="footer"/>
    <w:basedOn w:val="Normal"/>
    <w:link w:val="FooterChar"/>
    <w:uiPriority w:val="99"/>
    <w:semiHidden/>
    <w:unhideWhenUsed/>
    <w:rsid w:val="0076118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1182"/>
  </w:style>
  <w:style w:type="paragraph" w:styleId="ListParagraph">
    <w:name w:val="List Paragraph"/>
    <w:basedOn w:val="Normal"/>
    <w:uiPriority w:val="34"/>
    <w:qFormat/>
    <w:rsid w:val="00B3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20131121 DHM opening remarks for ICAEW</vt:lpstr>
    </vt:vector>
  </TitlesOfParts>
  <Company>FCO</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20131121 DHM opening remarks for ICAEW</dc:title>
  <dc:subject/>
  <dc:creator>apreston2</dc:creator>
  <cp:keywords/>
  <cp:lastModifiedBy>naye</cp:lastModifiedBy>
  <cp:revision>2</cp:revision>
  <dcterms:created xsi:type="dcterms:W3CDTF">2013-11-25T04:02:00Z</dcterms:created>
  <dcterms:modified xsi:type="dcterms:W3CDTF">2013-11-25T04:02:00Z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2013-11-17T17:30:00Z</vt:filetime>
  </property>
</Properties>
</file>