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89" w:rsidRDefault="00345E89" w:rsidP="00CD6D7F">
      <w:pPr>
        <w:spacing w:after="0" w:line="240" w:lineRule="auto"/>
        <w:jc w:val="center"/>
        <w:rPr>
          <w:rFonts w:ascii="Trebuchet MS" w:hAnsi="Trebuchet MS"/>
          <w:b/>
        </w:rPr>
      </w:pPr>
      <w:bookmarkStart w:id="0" w:name="_GoBack"/>
      <w:bookmarkEnd w:id="0"/>
      <w:r>
        <w:rPr>
          <w:rFonts w:ascii="Trebuchet MS" w:hAnsi="Trebuchet MS"/>
          <w:b/>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95250</wp:posOffset>
            </wp:positionV>
            <wp:extent cx="3273425" cy="809625"/>
            <wp:effectExtent l="19050" t="0" r="3175" b="0"/>
            <wp:wrapNone/>
            <wp:docPr id="2" name="Picture 2" descr="BetFr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etFred"/>
                    <pic:cNvPicPr preferRelativeResize="0">
                      <a:picLocks noChangeArrowheads="1"/>
                    </pic:cNvPicPr>
                  </pic:nvPicPr>
                  <pic:blipFill>
                    <a:blip r:embed="rId7" cstate="print"/>
                    <a:srcRect/>
                    <a:stretch>
                      <a:fillRect/>
                    </a:stretch>
                  </pic:blipFill>
                  <pic:spPr bwMode="auto">
                    <a:xfrm>
                      <a:off x="0" y="0"/>
                      <a:ext cx="3273425" cy="809625"/>
                    </a:xfrm>
                    <a:prstGeom prst="rect">
                      <a:avLst/>
                    </a:prstGeom>
                    <a:noFill/>
                  </pic:spPr>
                </pic:pic>
              </a:graphicData>
            </a:graphic>
          </wp:anchor>
        </w:drawing>
      </w:r>
    </w:p>
    <w:p w:rsidR="00345E89" w:rsidRDefault="00345E89" w:rsidP="00CD6D7F">
      <w:pPr>
        <w:spacing w:after="0" w:line="240" w:lineRule="auto"/>
        <w:jc w:val="center"/>
        <w:rPr>
          <w:rFonts w:ascii="Trebuchet MS" w:hAnsi="Trebuchet MS"/>
          <w:b/>
        </w:rPr>
      </w:pPr>
    </w:p>
    <w:p w:rsidR="00345E89" w:rsidRDefault="00345E89" w:rsidP="00CD6D7F">
      <w:pPr>
        <w:spacing w:after="0" w:line="240" w:lineRule="auto"/>
        <w:jc w:val="center"/>
        <w:rPr>
          <w:rFonts w:ascii="Trebuchet MS" w:hAnsi="Trebuchet MS"/>
          <w:b/>
        </w:rPr>
      </w:pPr>
    </w:p>
    <w:p w:rsidR="00345E89" w:rsidRDefault="00345E89" w:rsidP="00CD6D7F">
      <w:pPr>
        <w:spacing w:after="0" w:line="240" w:lineRule="auto"/>
        <w:jc w:val="center"/>
        <w:rPr>
          <w:rFonts w:ascii="Trebuchet MS" w:hAnsi="Trebuchet MS"/>
          <w:b/>
        </w:rPr>
      </w:pPr>
    </w:p>
    <w:p w:rsidR="00345E89" w:rsidRDefault="00345E89" w:rsidP="00CD6D7F">
      <w:pPr>
        <w:spacing w:after="0" w:line="240" w:lineRule="auto"/>
        <w:jc w:val="center"/>
        <w:rPr>
          <w:rFonts w:ascii="Trebuchet MS" w:hAnsi="Trebuchet MS"/>
          <w:b/>
        </w:rPr>
      </w:pPr>
    </w:p>
    <w:p w:rsidR="00345E89" w:rsidRDefault="00345E89" w:rsidP="002265DC">
      <w:pPr>
        <w:spacing w:after="0" w:line="240" w:lineRule="auto"/>
        <w:rPr>
          <w:rFonts w:ascii="Trebuchet MS" w:hAnsi="Trebuchet MS"/>
          <w:b/>
        </w:rPr>
      </w:pPr>
    </w:p>
    <w:p w:rsidR="002265DC" w:rsidRDefault="002265DC" w:rsidP="00CD6D7F">
      <w:pPr>
        <w:spacing w:after="0" w:line="240" w:lineRule="auto"/>
        <w:jc w:val="center"/>
        <w:rPr>
          <w:rFonts w:ascii="Trebuchet MS" w:hAnsi="Trebuchet MS"/>
          <w:b/>
        </w:rPr>
      </w:pPr>
    </w:p>
    <w:p w:rsidR="00345E89" w:rsidRDefault="00345E89" w:rsidP="00CD6D7F">
      <w:pPr>
        <w:spacing w:after="0" w:line="240" w:lineRule="auto"/>
        <w:jc w:val="center"/>
        <w:rPr>
          <w:rFonts w:ascii="Trebuchet MS" w:hAnsi="Trebuchet MS"/>
          <w:b/>
        </w:rPr>
      </w:pPr>
    </w:p>
    <w:p w:rsidR="00345E89" w:rsidRPr="002265DC" w:rsidRDefault="00345E89" w:rsidP="00345E89">
      <w:pPr>
        <w:spacing w:after="0" w:line="240" w:lineRule="auto"/>
        <w:jc w:val="center"/>
        <w:rPr>
          <w:rFonts w:ascii="Trebuchet MS" w:hAnsi="Trebuchet MS"/>
          <w:b/>
          <w:sz w:val="36"/>
          <w:szCs w:val="36"/>
        </w:rPr>
      </w:pPr>
      <w:r w:rsidRPr="002265DC">
        <w:rPr>
          <w:rFonts w:ascii="Trebuchet MS" w:hAnsi="Trebuchet MS"/>
          <w:b/>
          <w:sz w:val="36"/>
          <w:szCs w:val="36"/>
        </w:rPr>
        <w:t xml:space="preserve">Response by Betfred to the Government’s Triennial </w:t>
      </w:r>
    </w:p>
    <w:p w:rsidR="00345E89" w:rsidRPr="002265DC" w:rsidRDefault="00345E89" w:rsidP="00345E89">
      <w:pPr>
        <w:spacing w:after="0" w:line="240" w:lineRule="auto"/>
        <w:jc w:val="center"/>
        <w:rPr>
          <w:rFonts w:ascii="Trebuchet MS" w:hAnsi="Trebuchet MS"/>
          <w:b/>
          <w:sz w:val="36"/>
          <w:szCs w:val="36"/>
        </w:rPr>
      </w:pPr>
      <w:r w:rsidRPr="002265DC">
        <w:rPr>
          <w:rFonts w:ascii="Trebuchet MS" w:hAnsi="Trebuchet MS"/>
          <w:b/>
          <w:sz w:val="36"/>
          <w:szCs w:val="36"/>
        </w:rPr>
        <w:t xml:space="preserve">Review of Gaming Machine Stake and Prize Limits </w:t>
      </w:r>
    </w:p>
    <w:p w:rsidR="00345E89" w:rsidRPr="002265DC" w:rsidRDefault="00345E89" w:rsidP="002265DC">
      <w:pPr>
        <w:spacing w:after="0" w:line="240" w:lineRule="auto"/>
        <w:jc w:val="center"/>
        <w:rPr>
          <w:rFonts w:ascii="Trebuchet MS" w:hAnsi="Trebuchet MS"/>
          <w:b/>
          <w:sz w:val="36"/>
          <w:szCs w:val="36"/>
        </w:rPr>
      </w:pPr>
      <w:r w:rsidRPr="002265DC">
        <w:rPr>
          <w:rFonts w:ascii="Trebuchet MS" w:hAnsi="Trebuchet MS"/>
          <w:b/>
          <w:sz w:val="36"/>
          <w:szCs w:val="36"/>
        </w:rPr>
        <w:t xml:space="preserve"> 15</w:t>
      </w:r>
      <w:r w:rsidRPr="002265DC">
        <w:rPr>
          <w:rFonts w:ascii="Trebuchet MS" w:hAnsi="Trebuchet MS"/>
          <w:b/>
          <w:sz w:val="36"/>
          <w:szCs w:val="36"/>
          <w:vertAlign w:val="superscript"/>
        </w:rPr>
        <w:t>th</w:t>
      </w:r>
      <w:r w:rsidR="002265DC">
        <w:rPr>
          <w:rFonts w:ascii="Trebuchet MS" w:hAnsi="Trebuchet MS"/>
          <w:b/>
          <w:sz w:val="36"/>
          <w:szCs w:val="36"/>
        </w:rPr>
        <w:t xml:space="preserve"> January 2013</w:t>
      </w:r>
    </w:p>
    <w:p w:rsidR="00CD6D7F" w:rsidRDefault="00CD6D7F" w:rsidP="00CD6D7F">
      <w:pPr>
        <w:spacing w:after="0" w:line="240" w:lineRule="auto"/>
        <w:jc w:val="center"/>
        <w:rPr>
          <w:rFonts w:ascii="Trebuchet MS" w:hAnsi="Trebuchet MS"/>
          <w:b/>
        </w:rPr>
      </w:pPr>
    </w:p>
    <w:p w:rsidR="002265DC" w:rsidRDefault="002265DC" w:rsidP="00CD6D7F">
      <w:pPr>
        <w:spacing w:after="0" w:line="240" w:lineRule="auto"/>
        <w:jc w:val="center"/>
        <w:rPr>
          <w:rFonts w:ascii="Trebuchet MS" w:hAnsi="Trebuchet MS"/>
          <w:b/>
        </w:rPr>
      </w:pPr>
    </w:p>
    <w:p w:rsidR="002265DC" w:rsidRDefault="002265DC" w:rsidP="00CD6D7F">
      <w:pPr>
        <w:spacing w:after="0" w:line="240" w:lineRule="auto"/>
        <w:jc w:val="center"/>
        <w:rPr>
          <w:rFonts w:ascii="Trebuchet MS" w:hAnsi="Trebuchet MS"/>
          <w:b/>
        </w:rPr>
      </w:pPr>
    </w:p>
    <w:p w:rsidR="002265DC" w:rsidRDefault="002265DC" w:rsidP="00CD6D7F">
      <w:pPr>
        <w:spacing w:after="0" w:line="240" w:lineRule="auto"/>
        <w:jc w:val="center"/>
        <w:rPr>
          <w:rFonts w:ascii="Trebuchet MS" w:hAnsi="Trebuchet MS"/>
          <w:b/>
        </w:rPr>
      </w:pPr>
    </w:p>
    <w:p w:rsidR="002265DC" w:rsidRDefault="002265DC" w:rsidP="00CD6D7F">
      <w:pPr>
        <w:spacing w:after="0" w:line="240" w:lineRule="auto"/>
        <w:jc w:val="center"/>
        <w:rPr>
          <w:rFonts w:ascii="Trebuchet MS" w:hAnsi="Trebuchet MS"/>
          <w:b/>
        </w:rPr>
      </w:pPr>
    </w:p>
    <w:p w:rsidR="002265DC" w:rsidRPr="00CD6D7F" w:rsidRDefault="002265DC" w:rsidP="00CD6D7F">
      <w:pPr>
        <w:spacing w:after="0" w:line="240" w:lineRule="auto"/>
        <w:jc w:val="center"/>
        <w:rPr>
          <w:rFonts w:ascii="Trebuchet MS" w:hAnsi="Trebuchet MS"/>
          <w:b/>
        </w:rPr>
      </w:pPr>
    </w:p>
    <w:p w:rsidR="00590269" w:rsidRDefault="00590269" w:rsidP="00590269">
      <w:pPr>
        <w:spacing w:after="0" w:line="240" w:lineRule="auto"/>
        <w:jc w:val="both"/>
        <w:rPr>
          <w:rFonts w:ascii="Trebuchet MS" w:hAnsi="Trebuchet MS"/>
          <w:b/>
        </w:rPr>
      </w:pPr>
    </w:p>
    <w:p w:rsidR="00CD6D7F" w:rsidRPr="00F56865" w:rsidRDefault="00F56865" w:rsidP="00F56865">
      <w:pPr>
        <w:spacing w:after="0" w:line="240" w:lineRule="auto"/>
        <w:jc w:val="both"/>
        <w:rPr>
          <w:rFonts w:ascii="Trebuchet MS" w:hAnsi="Trebuchet MS"/>
          <w:b/>
        </w:rPr>
      </w:pPr>
      <w:r>
        <w:rPr>
          <w:rFonts w:ascii="Trebuchet MS" w:hAnsi="Trebuchet MS"/>
          <w:b/>
        </w:rPr>
        <w:t>1.</w:t>
      </w:r>
      <w:r w:rsidR="00C21E11">
        <w:rPr>
          <w:rFonts w:ascii="Trebuchet MS" w:hAnsi="Trebuchet MS"/>
          <w:b/>
        </w:rPr>
        <w:tab/>
      </w:r>
      <w:r w:rsidR="00CD6D7F" w:rsidRPr="000A7D9E">
        <w:rPr>
          <w:rFonts w:ascii="Trebuchet MS" w:hAnsi="Trebuchet MS"/>
          <w:b/>
          <w:u w:val="single"/>
        </w:rPr>
        <w:t>Introduction – The Review</w:t>
      </w:r>
    </w:p>
    <w:p w:rsidR="00CD6D7F" w:rsidRDefault="00CD6D7F" w:rsidP="00CD6D7F">
      <w:pPr>
        <w:spacing w:after="0" w:line="240" w:lineRule="auto"/>
        <w:jc w:val="both"/>
        <w:rPr>
          <w:rFonts w:ascii="Trebuchet MS" w:hAnsi="Trebuchet MS"/>
        </w:rPr>
      </w:pPr>
    </w:p>
    <w:p w:rsidR="00CD6D7F" w:rsidRDefault="00CD6D7F" w:rsidP="00CD6D7F">
      <w:pPr>
        <w:spacing w:after="0" w:line="240" w:lineRule="auto"/>
        <w:jc w:val="both"/>
        <w:rPr>
          <w:rFonts w:ascii="Trebuchet MS" w:hAnsi="Trebuchet MS"/>
        </w:rPr>
      </w:pPr>
      <w:r>
        <w:rPr>
          <w:rFonts w:ascii="Trebuchet MS" w:hAnsi="Trebuchet MS"/>
        </w:rPr>
        <w:t>Out of the four packages of measures proposed, Betfred agrees with the Government; package four is to be preferred.</w:t>
      </w:r>
    </w:p>
    <w:p w:rsidR="00CD6D7F" w:rsidRDefault="00CD6D7F" w:rsidP="00CD6D7F">
      <w:pPr>
        <w:spacing w:after="0" w:line="240" w:lineRule="auto"/>
        <w:jc w:val="both"/>
        <w:rPr>
          <w:rFonts w:ascii="Trebuchet MS" w:hAnsi="Trebuchet MS"/>
        </w:rPr>
      </w:pPr>
    </w:p>
    <w:p w:rsidR="00CD6D7F" w:rsidRDefault="005319EC" w:rsidP="00CD6D7F">
      <w:pPr>
        <w:spacing w:after="0" w:line="240" w:lineRule="auto"/>
        <w:jc w:val="both"/>
        <w:rPr>
          <w:rFonts w:ascii="Trebuchet MS" w:hAnsi="Trebuchet MS"/>
        </w:rPr>
      </w:pPr>
      <w:r>
        <w:rPr>
          <w:rFonts w:ascii="Trebuchet MS" w:hAnsi="Trebuchet MS"/>
        </w:rPr>
        <w:t>This R</w:t>
      </w:r>
      <w:r w:rsidR="00CD6D7F">
        <w:rPr>
          <w:rFonts w:ascii="Trebuchet MS" w:hAnsi="Trebuchet MS"/>
        </w:rPr>
        <w:t xml:space="preserve">esponse however </w:t>
      </w:r>
      <w:r>
        <w:rPr>
          <w:rFonts w:ascii="Trebuchet MS" w:hAnsi="Trebuchet MS"/>
        </w:rPr>
        <w:t xml:space="preserve">is intended to </w:t>
      </w:r>
      <w:r w:rsidR="00CD6D7F">
        <w:rPr>
          <w:rFonts w:ascii="Trebuchet MS" w:hAnsi="Trebuchet MS"/>
        </w:rPr>
        <w:t>deal solely with category B2 machines</w:t>
      </w:r>
      <w:r>
        <w:rPr>
          <w:rFonts w:ascii="Trebuchet MS" w:hAnsi="Trebuchet MS"/>
        </w:rPr>
        <w:t>,</w:t>
      </w:r>
      <w:r w:rsidR="00CD6D7F">
        <w:rPr>
          <w:rFonts w:ascii="Trebuchet MS" w:hAnsi="Trebuchet MS"/>
        </w:rPr>
        <w:t xml:space="preserve"> and therefore Betfred intends to (1) answer Question’s 13 and 14 </w:t>
      </w:r>
      <w:r>
        <w:rPr>
          <w:rFonts w:ascii="Trebuchet MS" w:hAnsi="Trebuchet MS"/>
        </w:rPr>
        <w:t>only, and (2) respond to</w:t>
      </w:r>
      <w:r w:rsidR="00CD6D7F">
        <w:rPr>
          <w:rFonts w:ascii="Trebuchet MS" w:hAnsi="Trebuchet MS"/>
        </w:rPr>
        <w:t xml:space="preserve"> some of the (ill informed) comments made (in the media) about these types of gaming machines</w:t>
      </w:r>
      <w:r>
        <w:rPr>
          <w:rFonts w:ascii="Trebuchet MS" w:hAnsi="Trebuchet MS"/>
        </w:rPr>
        <w:t>,</w:t>
      </w:r>
      <w:r w:rsidR="00CD6D7F">
        <w:rPr>
          <w:rFonts w:ascii="Trebuchet MS" w:hAnsi="Trebuchet MS"/>
        </w:rPr>
        <w:t xml:space="preserve"> and t</w:t>
      </w:r>
      <w:r w:rsidR="00590269">
        <w:rPr>
          <w:rFonts w:ascii="Trebuchet MS" w:hAnsi="Trebuchet MS"/>
        </w:rPr>
        <w:t xml:space="preserve">heir potential </w:t>
      </w:r>
      <w:r w:rsidR="00590269" w:rsidRPr="000A7D9E">
        <w:rPr>
          <w:rFonts w:ascii="Trebuchet MS" w:hAnsi="Trebuchet MS"/>
        </w:rPr>
        <w:t>link to</w:t>
      </w:r>
      <w:r w:rsidR="00CD6D7F" w:rsidRPr="000A7D9E">
        <w:rPr>
          <w:rFonts w:ascii="Trebuchet MS" w:hAnsi="Trebuchet MS"/>
        </w:rPr>
        <w:t xml:space="preserve"> gambling</w:t>
      </w:r>
      <w:r w:rsidR="00590269" w:rsidRPr="000A7D9E">
        <w:rPr>
          <w:rFonts w:ascii="Trebuchet MS" w:hAnsi="Trebuchet MS"/>
        </w:rPr>
        <w:t xml:space="preserve"> related harm</w:t>
      </w:r>
      <w:r>
        <w:rPr>
          <w:rFonts w:ascii="Trebuchet MS" w:hAnsi="Trebuchet MS"/>
        </w:rPr>
        <w:t>,</w:t>
      </w:r>
      <w:r w:rsidR="00CD6D7F">
        <w:rPr>
          <w:rFonts w:ascii="Trebuchet MS" w:hAnsi="Trebuchet MS"/>
        </w:rPr>
        <w:t xml:space="preserve"> by providing evidence to support the preservation of the status quo (in stakes and prize levels) until the outcome of the longer term research </w:t>
      </w:r>
      <w:r>
        <w:rPr>
          <w:rFonts w:ascii="Trebuchet MS" w:hAnsi="Trebuchet MS"/>
        </w:rPr>
        <w:t>is</w:t>
      </w:r>
      <w:r w:rsidR="00CD6D7F">
        <w:rPr>
          <w:rFonts w:ascii="Trebuchet MS" w:hAnsi="Trebuchet MS"/>
        </w:rPr>
        <w:t xml:space="preserve"> known.</w:t>
      </w:r>
    </w:p>
    <w:p w:rsidR="002265DC" w:rsidRDefault="002265DC" w:rsidP="00CD6D7F">
      <w:pPr>
        <w:spacing w:after="0" w:line="240" w:lineRule="auto"/>
        <w:jc w:val="both"/>
        <w:rPr>
          <w:rFonts w:ascii="Trebuchet MS" w:hAnsi="Trebuchet MS"/>
        </w:rPr>
      </w:pPr>
    </w:p>
    <w:p w:rsidR="002265DC" w:rsidRDefault="002265DC" w:rsidP="00CD6D7F">
      <w:pPr>
        <w:spacing w:after="0" w:line="240" w:lineRule="auto"/>
        <w:jc w:val="both"/>
        <w:rPr>
          <w:rFonts w:ascii="Trebuchet MS" w:hAnsi="Trebuchet MS"/>
        </w:rPr>
      </w:pPr>
    </w:p>
    <w:p w:rsidR="002265DC" w:rsidRDefault="002265DC" w:rsidP="00CD6D7F">
      <w:pPr>
        <w:spacing w:after="0" w:line="240" w:lineRule="auto"/>
        <w:jc w:val="both"/>
        <w:rPr>
          <w:rFonts w:ascii="Trebuchet MS" w:hAnsi="Trebuchet MS"/>
        </w:rPr>
      </w:pPr>
    </w:p>
    <w:p w:rsidR="00CD6D7F" w:rsidRDefault="00CD6D7F" w:rsidP="00CD6D7F">
      <w:pPr>
        <w:spacing w:after="0" w:line="240" w:lineRule="auto"/>
        <w:jc w:val="both"/>
        <w:rPr>
          <w:rFonts w:ascii="Trebuchet MS" w:hAnsi="Trebuchet MS"/>
        </w:rPr>
      </w:pPr>
    </w:p>
    <w:p w:rsidR="00CD6D7F" w:rsidRPr="0076513B" w:rsidRDefault="00C21E11" w:rsidP="00CD6D7F">
      <w:pPr>
        <w:spacing w:after="0" w:line="240" w:lineRule="auto"/>
        <w:jc w:val="both"/>
        <w:rPr>
          <w:rFonts w:ascii="Trebuchet MS" w:hAnsi="Trebuchet MS"/>
          <w:b/>
        </w:rPr>
      </w:pPr>
      <w:r>
        <w:rPr>
          <w:rFonts w:ascii="Trebuchet MS" w:hAnsi="Trebuchet MS"/>
          <w:b/>
        </w:rPr>
        <w:t>2.</w:t>
      </w:r>
      <w:r>
        <w:rPr>
          <w:rFonts w:ascii="Trebuchet MS" w:hAnsi="Trebuchet MS"/>
          <w:b/>
        </w:rPr>
        <w:tab/>
      </w:r>
      <w:r w:rsidR="00CD6D7F" w:rsidRPr="000A7D9E">
        <w:rPr>
          <w:rFonts w:ascii="Trebuchet MS" w:hAnsi="Trebuchet MS"/>
          <w:b/>
          <w:u w:val="single"/>
        </w:rPr>
        <w:t>Introduction – The Company</w:t>
      </w:r>
    </w:p>
    <w:p w:rsidR="00CD6D7F" w:rsidRDefault="00CD6D7F" w:rsidP="00CD6D7F">
      <w:pPr>
        <w:spacing w:after="0" w:line="240" w:lineRule="auto"/>
        <w:jc w:val="both"/>
        <w:rPr>
          <w:rFonts w:ascii="Trebuchet MS" w:hAnsi="Trebuchet MS"/>
        </w:rPr>
      </w:pPr>
    </w:p>
    <w:p w:rsidR="00CD6D7F" w:rsidRDefault="000A7D9E" w:rsidP="00CD6D7F">
      <w:pPr>
        <w:spacing w:after="0" w:line="240" w:lineRule="auto"/>
        <w:jc w:val="both"/>
        <w:rPr>
          <w:rFonts w:ascii="Trebuchet MS" w:hAnsi="Trebuchet MS"/>
        </w:rPr>
      </w:pPr>
      <w:r>
        <w:rPr>
          <w:rFonts w:ascii="Trebuchet MS" w:hAnsi="Trebuchet MS"/>
        </w:rPr>
        <w:t xml:space="preserve">Betfred presently trades </w:t>
      </w:r>
      <w:r w:rsidRPr="00694571">
        <w:rPr>
          <w:rFonts w:ascii="Trebuchet MS" w:hAnsi="Trebuchet MS"/>
        </w:rPr>
        <w:t>1,365</w:t>
      </w:r>
      <w:r w:rsidR="00AC1A7C">
        <w:rPr>
          <w:rFonts w:ascii="Trebuchet MS" w:hAnsi="Trebuchet MS"/>
        </w:rPr>
        <w:t xml:space="preserve"> </w:t>
      </w:r>
      <w:r w:rsidR="005319EC">
        <w:rPr>
          <w:rFonts w:ascii="Trebuchet MS" w:hAnsi="Trebuchet MS"/>
        </w:rPr>
        <w:t>betting offices Nationwide.  It is the C</w:t>
      </w:r>
      <w:r w:rsidR="00CD6D7F">
        <w:rPr>
          <w:rFonts w:ascii="Trebuchet MS" w:hAnsi="Trebuchet MS"/>
        </w:rPr>
        <w:t>ountry’s fourth largest bookmaker and operates with the benefit of an operating licence issued by the Gambling C</w:t>
      </w:r>
      <w:r w:rsidR="0076513B">
        <w:rPr>
          <w:rFonts w:ascii="Trebuchet MS" w:hAnsi="Trebuchet MS"/>
        </w:rPr>
        <w:t>ommission.</w:t>
      </w:r>
    </w:p>
    <w:p w:rsidR="0076513B" w:rsidRDefault="0076513B" w:rsidP="00CD6D7F">
      <w:pPr>
        <w:spacing w:after="0" w:line="240" w:lineRule="auto"/>
        <w:jc w:val="both"/>
        <w:rPr>
          <w:rFonts w:ascii="Trebuchet MS" w:hAnsi="Trebuchet MS"/>
        </w:rPr>
      </w:pPr>
    </w:p>
    <w:p w:rsidR="0076513B" w:rsidRDefault="0076513B" w:rsidP="00CD6D7F">
      <w:pPr>
        <w:spacing w:after="0" w:line="240" w:lineRule="auto"/>
        <w:jc w:val="both"/>
        <w:rPr>
          <w:rFonts w:ascii="Trebuchet MS" w:hAnsi="Trebuchet MS"/>
        </w:rPr>
      </w:pPr>
      <w:r>
        <w:rPr>
          <w:rFonts w:ascii="Trebuchet MS" w:hAnsi="Trebuchet MS"/>
        </w:rPr>
        <w:t>Betfred was first established by brothers Fred Done (from whom the Company now gets its trading name) and Peter Done, in 1967 in Salford Greater Manchester.  It is widely regarded in the industry, and beyond, as a “independent” bookmaker providing a competitive independent package of terms and conditions, distinct from those terms offered by the like</w:t>
      </w:r>
      <w:r w:rsidR="005319EC">
        <w:rPr>
          <w:rFonts w:ascii="Trebuchet MS" w:hAnsi="Trebuchet MS"/>
        </w:rPr>
        <w:t>s</w:t>
      </w:r>
      <w:r>
        <w:rPr>
          <w:rFonts w:ascii="Trebuchet MS" w:hAnsi="Trebuchet MS"/>
        </w:rPr>
        <w:t xml:space="preserve"> of the </w:t>
      </w:r>
      <w:r w:rsidR="005319EC">
        <w:rPr>
          <w:rFonts w:ascii="Trebuchet MS" w:hAnsi="Trebuchet MS"/>
        </w:rPr>
        <w:t>“</w:t>
      </w:r>
      <w:r>
        <w:rPr>
          <w:rFonts w:ascii="Trebuchet MS" w:hAnsi="Trebuchet MS"/>
        </w:rPr>
        <w:t>big 3</w:t>
      </w:r>
      <w:r w:rsidR="005319EC">
        <w:rPr>
          <w:rFonts w:ascii="Trebuchet MS" w:hAnsi="Trebuchet MS"/>
        </w:rPr>
        <w:t>”</w:t>
      </w:r>
      <w:r>
        <w:rPr>
          <w:rFonts w:ascii="Trebuchet MS" w:hAnsi="Trebuchet MS"/>
        </w:rPr>
        <w:t xml:space="preserve"> Ladbrokes, William Hills and  Corals</w:t>
      </w:r>
      <w:r w:rsidR="005319EC">
        <w:rPr>
          <w:rFonts w:ascii="Trebuchet MS" w:hAnsi="Trebuchet MS"/>
        </w:rPr>
        <w:t>,</w:t>
      </w:r>
      <w:r>
        <w:rPr>
          <w:rFonts w:ascii="Trebuchet MS" w:hAnsi="Trebuchet MS"/>
        </w:rPr>
        <w:t xml:space="preserve"> and other smaller independents.</w:t>
      </w:r>
    </w:p>
    <w:p w:rsidR="0076513B" w:rsidRDefault="0076513B" w:rsidP="00CD6D7F">
      <w:pPr>
        <w:spacing w:after="0" w:line="240" w:lineRule="auto"/>
        <w:jc w:val="both"/>
        <w:rPr>
          <w:rFonts w:ascii="Trebuchet MS" w:hAnsi="Trebuchet MS"/>
        </w:rPr>
      </w:pPr>
    </w:p>
    <w:p w:rsidR="0076513B" w:rsidRDefault="0076513B" w:rsidP="00CD6D7F">
      <w:pPr>
        <w:spacing w:after="0" w:line="240" w:lineRule="auto"/>
        <w:jc w:val="both"/>
        <w:rPr>
          <w:rFonts w:ascii="Trebuchet MS" w:hAnsi="Trebuchet MS"/>
        </w:rPr>
      </w:pPr>
      <w:r>
        <w:rPr>
          <w:rFonts w:ascii="Trebuchet MS" w:hAnsi="Trebuchet MS"/>
        </w:rPr>
        <w:t>It is vastly exp</w:t>
      </w:r>
      <w:r w:rsidR="005319EC">
        <w:rPr>
          <w:rFonts w:ascii="Trebuchet MS" w:hAnsi="Trebuchet MS"/>
        </w:rPr>
        <w:t>erienced in trading betting offices throughout the C</w:t>
      </w:r>
      <w:r>
        <w:rPr>
          <w:rFonts w:ascii="Trebuchet MS" w:hAnsi="Trebuchet MS"/>
        </w:rPr>
        <w:t>ountry</w:t>
      </w:r>
      <w:r w:rsidR="005319EC">
        <w:rPr>
          <w:rFonts w:ascii="Trebuchet MS" w:hAnsi="Trebuchet MS"/>
        </w:rPr>
        <w:t>,</w:t>
      </w:r>
      <w:r>
        <w:rPr>
          <w:rFonts w:ascii="Trebuchet MS" w:hAnsi="Trebuchet MS"/>
        </w:rPr>
        <w:t xml:space="preserve"> particularly since its ac</w:t>
      </w:r>
      <w:r w:rsidR="005319EC">
        <w:rPr>
          <w:rFonts w:ascii="Trebuchet MS" w:hAnsi="Trebuchet MS"/>
        </w:rPr>
        <w:t>quisition of the Tote from the G</w:t>
      </w:r>
      <w:r>
        <w:rPr>
          <w:rFonts w:ascii="Trebuchet MS" w:hAnsi="Trebuchet MS"/>
        </w:rPr>
        <w:t>overnment in 2011.</w:t>
      </w:r>
    </w:p>
    <w:p w:rsidR="0076513B" w:rsidRDefault="0076513B" w:rsidP="00CD6D7F">
      <w:pPr>
        <w:spacing w:after="0" w:line="240" w:lineRule="auto"/>
        <w:jc w:val="both"/>
        <w:rPr>
          <w:rFonts w:ascii="Trebuchet MS" w:hAnsi="Trebuchet MS"/>
        </w:rPr>
      </w:pPr>
    </w:p>
    <w:p w:rsidR="0076513B" w:rsidRDefault="0076513B" w:rsidP="00CD6D7F">
      <w:pPr>
        <w:spacing w:after="0" w:line="240" w:lineRule="auto"/>
        <w:jc w:val="both"/>
        <w:rPr>
          <w:rFonts w:ascii="Trebuchet MS" w:hAnsi="Trebuchet MS"/>
        </w:rPr>
      </w:pPr>
      <w:r>
        <w:rPr>
          <w:rFonts w:ascii="Trebuchet MS" w:hAnsi="Trebuchet MS"/>
        </w:rPr>
        <w:t>It is not a member of the Association of British Bookmakers.</w:t>
      </w:r>
    </w:p>
    <w:p w:rsidR="000A7D9E" w:rsidRDefault="000A7D9E" w:rsidP="00CD6D7F">
      <w:pPr>
        <w:spacing w:after="0" w:line="240" w:lineRule="auto"/>
        <w:jc w:val="both"/>
        <w:rPr>
          <w:rFonts w:ascii="Trebuchet MS" w:hAnsi="Trebuchet MS"/>
        </w:rPr>
      </w:pPr>
    </w:p>
    <w:p w:rsidR="0076513B" w:rsidRDefault="0076513B" w:rsidP="00CD6D7F">
      <w:pPr>
        <w:spacing w:after="0" w:line="240" w:lineRule="auto"/>
        <w:jc w:val="both"/>
        <w:rPr>
          <w:rFonts w:ascii="Trebuchet MS" w:hAnsi="Trebuchet MS"/>
        </w:rPr>
      </w:pPr>
    </w:p>
    <w:p w:rsidR="002265DC" w:rsidRDefault="002265DC" w:rsidP="00CD6D7F">
      <w:pPr>
        <w:spacing w:after="0" w:line="240" w:lineRule="auto"/>
        <w:jc w:val="both"/>
        <w:rPr>
          <w:rFonts w:ascii="Trebuchet MS" w:hAnsi="Trebuchet MS"/>
          <w:b/>
        </w:rPr>
      </w:pPr>
    </w:p>
    <w:p w:rsidR="002265DC" w:rsidRDefault="002265DC" w:rsidP="00CD6D7F">
      <w:pPr>
        <w:spacing w:after="0" w:line="240" w:lineRule="auto"/>
        <w:jc w:val="both"/>
        <w:rPr>
          <w:rFonts w:ascii="Trebuchet MS" w:hAnsi="Trebuchet MS"/>
          <w:b/>
        </w:rPr>
      </w:pPr>
    </w:p>
    <w:p w:rsidR="002265DC" w:rsidRDefault="002265DC" w:rsidP="00CD6D7F">
      <w:pPr>
        <w:spacing w:after="0" w:line="240" w:lineRule="auto"/>
        <w:jc w:val="both"/>
        <w:rPr>
          <w:rFonts w:ascii="Trebuchet MS" w:hAnsi="Trebuchet MS"/>
          <w:b/>
        </w:rPr>
      </w:pPr>
    </w:p>
    <w:p w:rsidR="002265DC" w:rsidRDefault="002265DC" w:rsidP="00CD6D7F">
      <w:pPr>
        <w:spacing w:after="0" w:line="240" w:lineRule="auto"/>
        <w:jc w:val="both"/>
        <w:rPr>
          <w:rFonts w:ascii="Trebuchet MS" w:hAnsi="Trebuchet MS"/>
          <w:b/>
        </w:rPr>
      </w:pPr>
    </w:p>
    <w:p w:rsidR="002265DC" w:rsidRDefault="002265DC" w:rsidP="00CD6D7F">
      <w:pPr>
        <w:spacing w:after="0" w:line="240" w:lineRule="auto"/>
        <w:jc w:val="both"/>
        <w:rPr>
          <w:rFonts w:ascii="Trebuchet MS" w:hAnsi="Trebuchet MS"/>
          <w:b/>
        </w:rPr>
      </w:pPr>
    </w:p>
    <w:p w:rsidR="002265DC" w:rsidRDefault="002265DC" w:rsidP="00CD6D7F">
      <w:pPr>
        <w:spacing w:after="0" w:line="240" w:lineRule="auto"/>
        <w:jc w:val="both"/>
        <w:rPr>
          <w:rFonts w:ascii="Trebuchet MS" w:hAnsi="Trebuchet MS"/>
          <w:b/>
        </w:rPr>
      </w:pPr>
    </w:p>
    <w:p w:rsidR="002265DC" w:rsidRDefault="002265DC" w:rsidP="00CD6D7F">
      <w:pPr>
        <w:spacing w:after="0" w:line="240" w:lineRule="auto"/>
        <w:jc w:val="both"/>
        <w:rPr>
          <w:rFonts w:ascii="Trebuchet MS" w:hAnsi="Trebuchet MS"/>
          <w:b/>
        </w:rPr>
      </w:pPr>
    </w:p>
    <w:p w:rsidR="0076513B" w:rsidRDefault="00590269" w:rsidP="00CD6D7F">
      <w:pPr>
        <w:spacing w:after="0" w:line="240" w:lineRule="auto"/>
        <w:jc w:val="both"/>
        <w:rPr>
          <w:rFonts w:ascii="Trebuchet MS" w:hAnsi="Trebuchet MS"/>
          <w:b/>
        </w:rPr>
      </w:pPr>
      <w:r>
        <w:rPr>
          <w:rFonts w:ascii="Trebuchet MS" w:hAnsi="Trebuchet MS"/>
          <w:b/>
        </w:rPr>
        <w:t>3.</w:t>
      </w:r>
      <w:r w:rsidR="00C21E11">
        <w:rPr>
          <w:rFonts w:ascii="Trebuchet MS" w:hAnsi="Trebuchet MS"/>
          <w:b/>
        </w:rPr>
        <w:tab/>
      </w:r>
      <w:r w:rsidR="0076513B" w:rsidRPr="00E834C1">
        <w:rPr>
          <w:rFonts w:ascii="Trebuchet MS" w:hAnsi="Trebuchet MS"/>
          <w:b/>
          <w:u w:val="single"/>
        </w:rPr>
        <w:t>Question 13</w:t>
      </w:r>
    </w:p>
    <w:p w:rsidR="005319EC" w:rsidRPr="00DC2D83" w:rsidRDefault="005319EC" w:rsidP="00CD6D7F">
      <w:pPr>
        <w:spacing w:after="0" w:line="240" w:lineRule="auto"/>
        <w:jc w:val="both"/>
        <w:rPr>
          <w:rFonts w:ascii="Trebuchet MS" w:hAnsi="Trebuchet MS"/>
          <w:b/>
        </w:rPr>
      </w:pPr>
    </w:p>
    <w:p w:rsidR="00DC2D83" w:rsidRDefault="00DC2D83" w:rsidP="00734657">
      <w:pPr>
        <w:pStyle w:val="Default"/>
        <w:tabs>
          <w:tab w:val="left" w:pos="284"/>
        </w:tabs>
        <w:ind w:left="284" w:hanging="284"/>
        <w:jc w:val="both"/>
        <w:rPr>
          <w:rFonts w:ascii="Trebuchet MS" w:hAnsi="Trebuchet MS"/>
          <w:b/>
          <w:bCs/>
          <w:sz w:val="22"/>
          <w:szCs w:val="22"/>
        </w:rPr>
      </w:pPr>
      <w:r w:rsidRPr="00DC2D83">
        <w:rPr>
          <w:rFonts w:ascii="Trebuchet MS" w:hAnsi="Trebuchet MS"/>
          <w:b/>
          <w:bCs/>
          <w:sz w:val="22"/>
          <w:szCs w:val="22"/>
        </w:rPr>
        <w:t xml:space="preserve">a) Does the overall stake and prize limit for B2 machines, in particular the very wide range of staking behaviour that a £100 stake allows, give rise to or encourage a particular risk of harm to people who cannot manage their gambling behaviour effectively? </w:t>
      </w:r>
    </w:p>
    <w:p w:rsidR="00DC2D83" w:rsidRDefault="00DC2D83" w:rsidP="00DC2D83">
      <w:pPr>
        <w:pStyle w:val="Default"/>
        <w:jc w:val="both"/>
        <w:rPr>
          <w:rFonts w:ascii="Trebuchet MS" w:hAnsi="Trebuchet MS"/>
          <w:sz w:val="22"/>
          <w:szCs w:val="22"/>
        </w:rPr>
      </w:pPr>
    </w:p>
    <w:p w:rsidR="00DC2D83" w:rsidRDefault="00DC2D83" w:rsidP="00DC2D83">
      <w:pPr>
        <w:pStyle w:val="Default"/>
        <w:jc w:val="both"/>
        <w:rPr>
          <w:rFonts w:ascii="Trebuchet MS" w:hAnsi="Trebuchet MS"/>
          <w:sz w:val="22"/>
          <w:szCs w:val="22"/>
        </w:rPr>
      </w:pPr>
      <w:r>
        <w:rPr>
          <w:rFonts w:ascii="Trebuchet MS" w:hAnsi="Trebuchet MS"/>
          <w:sz w:val="22"/>
          <w:szCs w:val="22"/>
        </w:rPr>
        <w:t xml:space="preserve">Betfred does </w:t>
      </w:r>
      <w:r w:rsidR="0020360C">
        <w:rPr>
          <w:rFonts w:ascii="Trebuchet MS" w:hAnsi="Trebuchet MS"/>
          <w:sz w:val="22"/>
          <w:szCs w:val="22"/>
        </w:rPr>
        <w:t>not believe this to be so, and is</w:t>
      </w:r>
      <w:r>
        <w:rPr>
          <w:rFonts w:ascii="Trebuchet MS" w:hAnsi="Trebuchet MS"/>
          <w:sz w:val="22"/>
          <w:szCs w:val="22"/>
        </w:rPr>
        <w:t xml:space="preserve"> not aware of any evidence to suggest that </w:t>
      </w:r>
      <w:r w:rsidR="0020360C">
        <w:rPr>
          <w:rFonts w:ascii="Trebuchet MS" w:hAnsi="Trebuchet MS"/>
          <w:sz w:val="22"/>
          <w:szCs w:val="22"/>
        </w:rPr>
        <w:t xml:space="preserve">a </w:t>
      </w:r>
      <w:r>
        <w:rPr>
          <w:rFonts w:ascii="Trebuchet MS" w:hAnsi="Trebuchet MS"/>
          <w:sz w:val="22"/>
          <w:szCs w:val="22"/>
        </w:rPr>
        <w:t>maximum stake of £100 encourages irresponsible gambling on the part of those customers who choose to play B2 content on the fixed odds betting terminals in its shops.</w:t>
      </w:r>
    </w:p>
    <w:p w:rsidR="00DC2D83" w:rsidRDefault="00DC2D83" w:rsidP="00DC2D83">
      <w:pPr>
        <w:pStyle w:val="Default"/>
        <w:jc w:val="both"/>
        <w:rPr>
          <w:rFonts w:ascii="Trebuchet MS" w:hAnsi="Trebuchet MS"/>
          <w:sz w:val="22"/>
          <w:szCs w:val="22"/>
        </w:rPr>
      </w:pPr>
    </w:p>
    <w:p w:rsidR="00DC2D83" w:rsidRDefault="0020360C" w:rsidP="00DC2D83">
      <w:pPr>
        <w:pStyle w:val="Default"/>
        <w:jc w:val="both"/>
        <w:rPr>
          <w:rFonts w:ascii="Trebuchet MS" w:hAnsi="Trebuchet MS"/>
          <w:sz w:val="22"/>
          <w:szCs w:val="22"/>
        </w:rPr>
      </w:pPr>
      <w:r>
        <w:rPr>
          <w:rFonts w:ascii="Trebuchet MS" w:hAnsi="Trebuchet MS"/>
          <w:sz w:val="22"/>
          <w:szCs w:val="22"/>
        </w:rPr>
        <w:t>Indeed, internal C</w:t>
      </w:r>
      <w:r w:rsidR="00DC2D83">
        <w:rPr>
          <w:rFonts w:ascii="Trebuchet MS" w:hAnsi="Trebuchet MS"/>
          <w:sz w:val="22"/>
          <w:szCs w:val="22"/>
        </w:rPr>
        <w:t>ompany research and analysis</w:t>
      </w:r>
      <w:r w:rsidR="00734657">
        <w:rPr>
          <w:rFonts w:ascii="Trebuchet MS" w:hAnsi="Trebuchet MS"/>
          <w:sz w:val="22"/>
          <w:szCs w:val="22"/>
        </w:rPr>
        <w:t xml:space="preserve"> has </w:t>
      </w:r>
      <w:r w:rsidR="00A751BB">
        <w:rPr>
          <w:rFonts w:ascii="Trebuchet MS" w:hAnsi="Trebuchet MS"/>
          <w:sz w:val="22"/>
          <w:szCs w:val="22"/>
        </w:rPr>
        <w:t>shown</w:t>
      </w:r>
      <w:r w:rsidR="00734657">
        <w:rPr>
          <w:rFonts w:ascii="Trebuchet MS" w:hAnsi="Trebuchet MS"/>
          <w:sz w:val="22"/>
          <w:szCs w:val="22"/>
        </w:rPr>
        <w:t xml:space="preserve"> that for the month of February 2013, the average stake per spin on B2 content on </w:t>
      </w:r>
      <w:r>
        <w:rPr>
          <w:rFonts w:ascii="Trebuchet MS" w:hAnsi="Trebuchet MS"/>
          <w:sz w:val="22"/>
          <w:szCs w:val="22"/>
        </w:rPr>
        <w:t xml:space="preserve">its </w:t>
      </w:r>
      <w:r w:rsidR="00734657">
        <w:rPr>
          <w:rFonts w:ascii="Trebuchet MS" w:hAnsi="Trebuchet MS"/>
          <w:sz w:val="22"/>
          <w:szCs w:val="22"/>
        </w:rPr>
        <w:t xml:space="preserve">fixed odds betting terminals across its entire estate of </w:t>
      </w:r>
      <w:r w:rsidR="00A751BB">
        <w:rPr>
          <w:rFonts w:ascii="Trebuchet MS" w:hAnsi="Trebuchet MS"/>
          <w:sz w:val="22"/>
          <w:szCs w:val="22"/>
        </w:rPr>
        <w:t>shops</w:t>
      </w:r>
      <w:r w:rsidR="00734657">
        <w:rPr>
          <w:rFonts w:ascii="Trebuchet MS" w:hAnsi="Trebuchet MS"/>
          <w:sz w:val="22"/>
          <w:szCs w:val="22"/>
        </w:rPr>
        <w:t xml:space="preserve"> was just £15.01.</w:t>
      </w:r>
    </w:p>
    <w:p w:rsidR="00734657" w:rsidRDefault="00734657" w:rsidP="00DC2D83">
      <w:pPr>
        <w:pStyle w:val="Default"/>
        <w:jc w:val="both"/>
        <w:rPr>
          <w:rFonts w:ascii="Trebuchet MS" w:hAnsi="Trebuchet MS"/>
          <w:b/>
          <w:bCs/>
          <w:sz w:val="22"/>
          <w:szCs w:val="22"/>
        </w:rPr>
      </w:pPr>
    </w:p>
    <w:p w:rsidR="00DC2D83" w:rsidRDefault="00DC2D83" w:rsidP="00DC2D83">
      <w:pPr>
        <w:pStyle w:val="Default"/>
        <w:jc w:val="both"/>
        <w:rPr>
          <w:rFonts w:ascii="Trebuchet MS" w:hAnsi="Trebuchet MS"/>
          <w:b/>
          <w:bCs/>
          <w:sz w:val="22"/>
          <w:szCs w:val="22"/>
        </w:rPr>
      </w:pPr>
      <w:r w:rsidRPr="00DC2D83">
        <w:rPr>
          <w:rFonts w:ascii="Trebuchet MS" w:hAnsi="Trebuchet MS"/>
          <w:b/>
          <w:bCs/>
          <w:sz w:val="22"/>
          <w:szCs w:val="22"/>
        </w:rPr>
        <w:t xml:space="preserve">b) If so, in what way? </w:t>
      </w:r>
    </w:p>
    <w:p w:rsidR="00734657" w:rsidRDefault="00734657" w:rsidP="00DC2D83">
      <w:pPr>
        <w:pStyle w:val="Default"/>
        <w:jc w:val="both"/>
        <w:rPr>
          <w:rFonts w:ascii="Trebuchet MS" w:hAnsi="Trebuchet MS"/>
          <w:b/>
          <w:bCs/>
          <w:sz w:val="22"/>
          <w:szCs w:val="22"/>
        </w:rPr>
      </w:pPr>
    </w:p>
    <w:p w:rsidR="00734657" w:rsidRPr="00734657" w:rsidRDefault="00734657" w:rsidP="00DC2D83">
      <w:pPr>
        <w:pStyle w:val="Default"/>
        <w:jc w:val="both"/>
        <w:rPr>
          <w:rFonts w:ascii="Trebuchet MS" w:hAnsi="Trebuchet MS"/>
          <w:sz w:val="22"/>
          <w:szCs w:val="22"/>
        </w:rPr>
      </w:pPr>
      <w:r w:rsidRPr="00734657">
        <w:rPr>
          <w:rFonts w:ascii="Trebuchet MS" w:hAnsi="Trebuchet MS"/>
          <w:sz w:val="22"/>
          <w:szCs w:val="22"/>
        </w:rPr>
        <w:t>Not applicable</w:t>
      </w:r>
      <w:r w:rsidR="0020360C">
        <w:rPr>
          <w:rFonts w:ascii="Trebuchet MS" w:hAnsi="Trebuchet MS"/>
          <w:sz w:val="22"/>
          <w:szCs w:val="22"/>
        </w:rPr>
        <w:t>,</w:t>
      </w:r>
      <w:r w:rsidRPr="00734657">
        <w:rPr>
          <w:rFonts w:ascii="Trebuchet MS" w:hAnsi="Trebuchet MS"/>
          <w:sz w:val="22"/>
          <w:szCs w:val="22"/>
        </w:rPr>
        <w:t xml:space="preserve"> in view of Betfred’s answer above.</w:t>
      </w:r>
    </w:p>
    <w:p w:rsidR="00C21E11" w:rsidRPr="00DC2D83" w:rsidRDefault="00C21E11" w:rsidP="00DC2D83">
      <w:pPr>
        <w:pStyle w:val="Default"/>
        <w:jc w:val="both"/>
        <w:rPr>
          <w:rFonts w:ascii="Trebuchet MS" w:hAnsi="Trebuchet MS"/>
          <w:sz w:val="22"/>
          <w:szCs w:val="22"/>
        </w:rPr>
      </w:pPr>
    </w:p>
    <w:p w:rsidR="00DC2D83" w:rsidRDefault="00DC2D83" w:rsidP="00DC2D83">
      <w:pPr>
        <w:pStyle w:val="Default"/>
        <w:jc w:val="both"/>
        <w:rPr>
          <w:rFonts w:ascii="Trebuchet MS" w:hAnsi="Trebuchet MS"/>
          <w:b/>
          <w:bCs/>
          <w:sz w:val="22"/>
          <w:szCs w:val="22"/>
        </w:rPr>
      </w:pPr>
      <w:r w:rsidRPr="00DC2D83">
        <w:rPr>
          <w:rFonts w:ascii="Trebuchet MS" w:hAnsi="Trebuchet MS"/>
          <w:b/>
          <w:bCs/>
          <w:sz w:val="22"/>
          <w:szCs w:val="22"/>
        </w:rPr>
        <w:t xml:space="preserve">c) Who stakes where, what are the proportions, what is the average stake? </w:t>
      </w:r>
    </w:p>
    <w:p w:rsidR="00734657" w:rsidRDefault="00734657" w:rsidP="00DC2D83">
      <w:pPr>
        <w:pStyle w:val="Default"/>
        <w:jc w:val="both"/>
        <w:rPr>
          <w:rFonts w:ascii="Trebuchet MS" w:hAnsi="Trebuchet MS"/>
          <w:b/>
          <w:bCs/>
          <w:sz w:val="22"/>
          <w:szCs w:val="22"/>
        </w:rPr>
      </w:pPr>
    </w:p>
    <w:p w:rsidR="00734657" w:rsidRPr="00734657" w:rsidRDefault="003A2BE0" w:rsidP="00DC2D83">
      <w:pPr>
        <w:pStyle w:val="Default"/>
        <w:jc w:val="both"/>
        <w:rPr>
          <w:rFonts w:ascii="Trebuchet MS" w:hAnsi="Trebuchet MS"/>
          <w:bCs/>
          <w:sz w:val="22"/>
          <w:szCs w:val="22"/>
        </w:rPr>
      </w:pPr>
      <w:r>
        <w:rPr>
          <w:rFonts w:ascii="Trebuchet MS" w:hAnsi="Trebuchet MS"/>
          <w:bCs/>
          <w:sz w:val="22"/>
          <w:szCs w:val="22"/>
        </w:rPr>
        <w:t xml:space="preserve">Customers of Betfred are able to play both B2 and B3 content on the </w:t>
      </w:r>
      <w:r>
        <w:rPr>
          <w:rFonts w:ascii="Trebuchet MS" w:hAnsi="Trebuchet MS"/>
          <w:sz w:val="22"/>
          <w:szCs w:val="22"/>
        </w:rPr>
        <w:t>fixed odds betting terminals in its shops.  And an analysis has shown that over 70% of all plays on fixed odds betting terminals are on B3 content (maximum stake £2 maximum prize £500) where the average stake per spin (again for the month of February 2013) was just 83p.</w:t>
      </w:r>
    </w:p>
    <w:p w:rsidR="00734657" w:rsidRPr="00DC2D83" w:rsidRDefault="00734657" w:rsidP="00DC2D83">
      <w:pPr>
        <w:pStyle w:val="Default"/>
        <w:jc w:val="both"/>
        <w:rPr>
          <w:rFonts w:ascii="Trebuchet MS" w:hAnsi="Trebuchet MS"/>
          <w:sz w:val="22"/>
          <w:szCs w:val="22"/>
        </w:rPr>
      </w:pPr>
    </w:p>
    <w:p w:rsidR="00DC2D83" w:rsidRDefault="00DC2D83" w:rsidP="003A2BE0">
      <w:pPr>
        <w:pStyle w:val="Default"/>
        <w:tabs>
          <w:tab w:val="left" w:pos="284"/>
        </w:tabs>
        <w:ind w:left="284" w:hanging="284"/>
        <w:jc w:val="both"/>
        <w:rPr>
          <w:rFonts w:ascii="Trebuchet MS" w:hAnsi="Trebuchet MS"/>
          <w:b/>
          <w:bCs/>
          <w:sz w:val="22"/>
          <w:szCs w:val="22"/>
        </w:rPr>
      </w:pPr>
      <w:r w:rsidRPr="00DC2D83">
        <w:rPr>
          <w:rFonts w:ascii="Trebuchet MS" w:hAnsi="Trebuchet MS"/>
          <w:b/>
          <w:bCs/>
          <w:sz w:val="22"/>
          <w:szCs w:val="22"/>
        </w:rPr>
        <w:t xml:space="preserve">d) What characteristics or behaviours might distinguish between high spending players and those who are really at risk? </w:t>
      </w:r>
    </w:p>
    <w:p w:rsidR="003A2BE0" w:rsidRDefault="003A2BE0" w:rsidP="00DC2D83">
      <w:pPr>
        <w:pStyle w:val="Default"/>
        <w:jc w:val="both"/>
        <w:rPr>
          <w:rFonts w:ascii="Trebuchet MS" w:hAnsi="Trebuchet MS"/>
          <w:b/>
          <w:bCs/>
          <w:sz w:val="22"/>
          <w:szCs w:val="22"/>
        </w:rPr>
      </w:pPr>
    </w:p>
    <w:p w:rsidR="003A2BE0" w:rsidRDefault="003A2BE0" w:rsidP="00DC2D83">
      <w:pPr>
        <w:pStyle w:val="Default"/>
        <w:jc w:val="both"/>
        <w:rPr>
          <w:rFonts w:ascii="Trebuchet MS" w:hAnsi="Trebuchet MS"/>
          <w:sz w:val="22"/>
          <w:szCs w:val="22"/>
        </w:rPr>
      </w:pPr>
      <w:r>
        <w:rPr>
          <w:rFonts w:ascii="Trebuchet MS" w:hAnsi="Trebuchet MS"/>
          <w:bCs/>
          <w:sz w:val="22"/>
          <w:szCs w:val="22"/>
        </w:rPr>
        <w:t>This question appears to draw a distinction between “high spending players” and “those who are really at risk”.  Whilst</w:t>
      </w:r>
      <w:r w:rsidR="0020360C">
        <w:rPr>
          <w:rFonts w:ascii="Trebuchet MS" w:hAnsi="Trebuchet MS"/>
          <w:bCs/>
          <w:sz w:val="22"/>
          <w:szCs w:val="22"/>
        </w:rPr>
        <w:t xml:space="preserve"> Betfred does not recognise that such a</w:t>
      </w:r>
      <w:r>
        <w:rPr>
          <w:rFonts w:ascii="Trebuchet MS" w:hAnsi="Trebuchet MS"/>
          <w:bCs/>
          <w:sz w:val="22"/>
          <w:szCs w:val="22"/>
        </w:rPr>
        <w:t xml:space="preserve"> distinction</w:t>
      </w:r>
      <w:r w:rsidR="0020360C">
        <w:rPr>
          <w:rFonts w:ascii="Trebuchet MS" w:hAnsi="Trebuchet MS"/>
          <w:bCs/>
          <w:sz w:val="22"/>
          <w:szCs w:val="22"/>
        </w:rPr>
        <w:t xml:space="preserve"> exists</w:t>
      </w:r>
      <w:r>
        <w:rPr>
          <w:rFonts w:ascii="Trebuchet MS" w:hAnsi="Trebuchet MS"/>
          <w:bCs/>
          <w:sz w:val="22"/>
          <w:szCs w:val="22"/>
        </w:rPr>
        <w:t>, Betfred does not believe that sufficient research has been carried out to establish whether there is indeed a particular link</w:t>
      </w:r>
      <w:r w:rsidR="0020360C">
        <w:rPr>
          <w:rFonts w:ascii="Trebuchet MS" w:hAnsi="Trebuchet MS"/>
          <w:bCs/>
          <w:sz w:val="22"/>
          <w:szCs w:val="22"/>
        </w:rPr>
        <w:t>,</w:t>
      </w:r>
      <w:r w:rsidR="00590269">
        <w:rPr>
          <w:rFonts w:ascii="Trebuchet MS" w:hAnsi="Trebuchet MS"/>
          <w:bCs/>
          <w:sz w:val="22"/>
          <w:szCs w:val="22"/>
        </w:rPr>
        <w:t xml:space="preserve"> between</w:t>
      </w:r>
      <w:r>
        <w:rPr>
          <w:rFonts w:ascii="Trebuchet MS" w:hAnsi="Trebuchet MS"/>
          <w:bCs/>
          <w:sz w:val="22"/>
          <w:szCs w:val="22"/>
        </w:rPr>
        <w:t xml:space="preserve"> gambling</w:t>
      </w:r>
      <w:r w:rsidR="00D05F08">
        <w:rPr>
          <w:rFonts w:ascii="Trebuchet MS" w:hAnsi="Trebuchet MS"/>
          <w:bCs/>
          <w:sz w:val="22"/>
          <w:szCs w:val="22"/>
        </w:rPr>
        <w:t xml:space="preserve"> </w:t>
      </w:r>
      <w:r w:rsidR="00590269" w:rsidRPr="00E834C1">
        <w:rPr>
          <w:rFonts w:ascii="Trebuchet MS" w:hAnsi="Trebuchet MS"/>
          <w:bCs/>
          <w:color w:val="auto"/>
          <w:sz w:val="22"/>
          <w:szCs w:val="22"/>
        </w:rPr>
        <w:t>related harm</w:t>
      </w:r>
      <w:r w:rsidR="00D05F08">
        <w:rPr>
          <w:rFonts w:ascii="Trebuchet MS" w:hAnsi="Trebuchet MS"/>
          <w:bCs/>
          <w:color w:val="auto"/>
          <w:sz w:val="22"/>
          <w:szCs w:val="22"/>
        </w:rPr>
        <w:t xml:space="preserve"> </w:t>
      </w:r>
      <w:r>
        <w:rPr>
          <w:rFonts w:ascii="Trebuchet MS" w:hAnsi="Trebuchet MS"/>
          <w:bCs/>
          <w:sz w:val="22"/>
          <w:szCs w:val="22"/>
        </w:rPr>
        <w:t xml:space="preserve">and the playing of B2 content on </w:t>
      </w:r>
      <w:r>
        <w:rPr>
          <w:rFonts w:ascii="Trebuchet MS" w:hAnsi="Trebuchet MS"/>
          <w:sz w:val="22"/>
          <w:szCs w:val="22"/>
        </w:rPr>
        <w:t>fixed odds betting terminals.</w:t>
      </w:r>
    </w:p>
    <w:p w:rsidR="00E834C1" w:rsidRPr="00926D36" w:rsidRDefault="00E834C1" w:rsidP="00DC2D83">
      <w:pPr>
        <w:pStyle w:val="Default"/>
        <w:jc w:val="both"/>
        <w:rPr>
          <w:rFonts w:ascii="Trebuchet MS" w:hAnsi="Trebuchet MS"/>
          <w:color w:val="FF0000"/>
          <w:sz w:val="22"/>
          <w:szCs w:val="22"/>
        </w:rPr>
      </w:pPr>
    </w:p>
    <w:p w:rsidR="00E834C1" w:rsidRPr="00926D36" w:rsidRDefault="00E834C1" w:rsidP="00DC2D83">
      <w:pPr>
        <w:pStyle w:val="Default"/>
        <w:jc w:val="both"/>
        <w:rPr>
          <w:rFonts w:ascii="Trebuchet MS" w:hAnsi="Trebuchet MS"/>
          <w:color w:val="FF0000"/>
          <w:sz w:val="22"/>
          <w:szCs w:val="22"/>
        </w:rPr>
      </w:pPr>
      <w:r w:rsidRPr="00694571">
        <w:rPr>
          <w:rFonts w:ascii="Trebuchet MS" w:hAnsi="Trebuchet MS"/>
          <w:color w:val="auto"/>
          <w:sz w:val="22"/>
          <w:szCs w:val="22"/>
        </w:rPr>
        <w:t xml:space="preserve">Betfred is pleased to note that the Government’s primary concern, as expressed in its consultation paper, is to “address this lack of evidence”, and that a research project is to be commissioned by the Responsible Gambling Strategy Board, in order to look into </w:t>
      </w:r>
      <w:r w:rsidR="00926D36" w:rsidRPr="00694571">
        <w:rPr>
          <w:rFonts w:ascii="Trebuchet MS" w:hAnsi="Trebuchet MS"/>
          <w:color w:val="auto"/>
          <w:sz w:val="22"/>
          <w:szCs w:val="22"/>
        </w:rPr>
        <w:t>“</w:t>
      </w:r>
      <w:r w:rsidRPr="00694571">
        <w:rPr>
          <w:rFonts w:ascii="Trebuchet MS" w:hAnsi="Trebuchet MS"/>
          <w:color w:val="auto"/>
          <w:sz w:val="22"/>
          <w:szCs w:val="22"/>
        </w:rPr>
        <w:t xml:space="preserve">the </w:t>
      </w:r>
      <w:r w:rsidRPr="0014607C">
        <w:rPr>
          <w:rFonts w:ascii="Trebuchet MS" w:hAnsi="Trebuchet MS"/>
          <w:color w:val="auto"/>
          <w:sz w:val="22"/>
          <w:szCs w:val="22"/>
        </w:rPr>
        <w:t>relationship between gaming machine features and consumer behaviour</w:t>
      </w:r>
      <w:r w:rsidR="00926D36" w:rsidRPr="0014607C">
        <w:rPr>
          <w:rFonts w:ascii="Trebuchet MS" w:hAnsi="Trebuchet MS"/>
          <w:color w:val="auto"/>
          <w:sz w:val="22"/>
          <w:szCs w:val="22"/>
        </w:rPr>
        <w:t>”</w:t>
      </w:r>
      <w:r w:rsidRPr="0014607C">
        <w:rPr>
          <w:rFonts w:ascii="Trebuchet MS" w:hAnsi="Trebuchet MS"/>
          <w:color w:val="auto"/>
          <w:sz w:val="22"/>
          <w:szCs w:val="22"/>
        </w:rPr>
        <w:t>.</w:t>
      </w:r>
      <w:r w:rsidR="00926D36" w:rsidRPr="0014607C">
        <w:rPr>
          <w:rFonts w:ascii="Trebuchet MS" w:hAnsi="Trebuchet MS"/>
          <w:color w:val="auto"/>
          <w:sz w:val="22"/>
          <w:szCs w:val="22"/>
        </w:rPr>
        <w:t xml:space="preserve"> (Paragraph 3.57) Betfred is wholly supportive of this stance. </w:t>
      </w:r>
      <w:r w:rsidR="00694571" w:rsidRPr="0014607C">
        <w:rPr>
          <w:rFonts w:ascii="Trebuchet MS" w:hAnsi="Trebuchet MS"/>
          <w:color w:val="auto"/>
          <w:sz w:val="22"/>
          <w:szCs w:val="22"/>
        </w:rPr>
        <w:t>Betfred makes</w:t>
      </w:r>
      <w:r w:rsidR="00926D36" w:rsidRPr="0014607C">
        <w:rPr>
          <w:rFonts w:ascii="Trebuchet MS" w:hAnsi="Trebuchet MS"/>
          <w:color w:val="auto"/>
          <w:sz w:val="22"/>
          <w:szCs w:val="22"/>
        </w:rPr>
        <w:t xml:space="preserve"> a</w:t>
      </w:r>
      <w:r w:rsidR="00694571" w:rsidRPr="0014607C">
        <w:rPr>
          <w:rFonts w:ascii="Trebuchet MS" w:hAnsi="Trebuchet MS"/>
          <w:color w:val="auto"/>
          <w:sz w:val="22"/>
          <w:szCs w:val="22"/>
        </w:rPr>
        <w:t>n annual</w:t>
      </w:r>
      <w:r w:rsidR="00926D36" w:rsidRPr="0014607C">
        <w:rPr>
          <w:rFonts w:ascii="Trebuchet MS" w:hAnsi="Trebuchet MS"/>
          <w:color w:val="auto"/>
          <w:sz w:val="22"/>
          <w:szCs w:val="22"/>
        </w:rPr>
        <w:t xml:space="preserve"> voluntary contribution to the Responsible Gambling Trust</w:t>
      </w:r>
      <w:r w:rsidR="00694571" w:rsidRPr="0014607C">
        <w:rPr>
          <w:rFonts w:ascii="Trebuchet MS" w:hAnsi="Trebuchet MS"/>
          <w:color w:val="auto"/>
          <w:sz w:val="22"/>
          <w:szCs w:val="22"/>
        </w:rPr>
        <w:t>,</w:t>
      </w:r>
      <w:r w:rsidR="00926D36" w:rsidRPr="0014607C">
        <w:rPr>
          <w:rFonts w:ascii="Trebuchet MS" w:hAnsi="Trebuchet MS"/>
          <w:color w:val="auto"/>
          <w:sz w:val="22"/>
          <w:szCs w:val="22"/>
        </w:rPr>
        <w:t xml:space="preserve"> and it is willing to continue to contribute towards the funding of such research.</w:t>
      </w:r>
    </w:p>
    <w:p w:rsidR="003A2BE0" w:rsidRDefault="003A2BE0" w:rsidP="00DC2D83">
      <w:pPr>
        <w:pStyle w:val="Default"/>
        <w:jc w:val="both"/>
        <w:rPr>
          <w:rFonts w:ascii="Trebuchet MS" w:hAnsi="Trebuchet MS"/>
          <w:sz w:val="22"/>
          <w:szCs w:val="22"/>
        </w:rPr>
      </w:pPr>
    </w:p>
    <w:p w:rsidR="003A2BE0" w:rsidRDefault="003A2BE0" w:rsidP="00DC2D83">
      <w:pPr>
        <w:pStyle w:val="Default"/>
        <w:jc w:val="both"/>
        <w:rPr>
          <w:rFonts w:ascii="Trebuchet MS" w:hAnsi="Trebuchet MS"/>
          <w:sz w:val="22"/>
          <w:szCs w:val="22"/>
        </w:rPr>
      </w:pPr>
      <w:r>
        <w:rPr>
          <w:rFonts w:ascii="Trebuchet MS" w:hAnsi="Trebuchet MS"/>
          <w:sz w:val="22"/>
          <w:szCs w:val="22"/>
        </w:rPr>
        <w:t>Nevertheless, staff in Betfred’s shops are</w:t>
      </w:r>
      <w:r w:rsidR="0020360C">
        <w:rPr>
          <w:rFonts w:ascii="Trebuchet MS" w:hAnsi="Trebuchet MS"/>
          <w:sz w:val="22"/>
          <w:szCs w:val="22"/>
        </w:rPr>
        <w:t xml:space="preserve"> obliged to monitor the pattern</w:t>
      </w:r>
      <w:r w:rsidR="009F44FA">
        <w:rPr>
          <w:rFonts w:ascii="Trebuchet MS" w:hAnsi="Trebuchet MS"/>
          <w:sz w:val="22"/>
          <w:szCs w:val="22"/>
        </w:rPr>
        <w:t xml:space="preserve"> of playing behaviour</w:t>
      </w:r>
      <w:r>
        <w:rPr>
          <w:rFonts w:ascii="Trebuchet MS" w:hAnsi="Trebuchet MS"/>
          <w:sz w:val="22"/>
          <w:szCs w:val="22"/>
        </w:rPr>
        <w:t xml:space="preserve"> for all of its customers using fixed odds betting terminals (whether they are high spending or not)</w:t>
      </w:r>
      <w:r w:rsidR="00194D1C">
        <w:rPr>
          <w:rFonts w:ascii="Trebuchet MS" w:hAnsi="Trebuchet MS"/>
          <w:sz w:val="22"/>
          <w:szCs w:val="22"/>
        </w:rPr>
        <w:t xml:space="preserve"> and identify those who might be at risk.  These safeguards are to be found in the Licence Conditions Codes of Practice</w:t>
      </w:r>
      <w:r w:rsidR="006D0F91">
        <w:rPr>
          <w:rFonts w:ascii="Trebuchet MS" w:hAnsi="Trebuchet MS"/>
          <w:sz w:val="22"/>
          <w:szCs w:val="22"/>
        </w:rPr>
        <w:t xml:space="preserve"> under the Social R</w:t>
      </w:r>
      <w:r w:rsidR="009F44FA">
        <w:rPr>
          <w:rFonts w:ascii="Trebuchet MS" w:hAnsi="Trebuchet MS"/>
          <w:sz w:val="22"/>
          <w:szCs w:val="22"/>
        </w:rPr>
        <w:t>esponsibility Code Provision for dealing with Customer Interaction.</w:t>
      </w:r>
    </w:p>
    <w:p w:rsidR="004A28CE" w:rsidRDefault="004A28CE" w:rsidP="00DC2D83">
      <w:pPr>
        <w:pStyle w:val="Default"/>
        <w:jc w:val="both"/>
        <w:rPr>
          <w:rFonts w:ascii="Trebuchet MS" w:hAnsi="Trebuchet MS"/>
          <w:sz w:val="22"/>
          <w:szCs w:val="22"/>
        </w:rPr>
      </w:pPr>
    </w:p>
    <w:p w:rsidR="004A28CE" w:rsidRDefault="004A28CE" w:rsidP="00DC2D83">
      <w:pPr>
        <w:pStyle w:val="Default"/>
        <w:jc w:val="both"/>
        <w:rPr>
          <w:rFonts w:ascii="Trebuchet MS" w:hAnsi="Trebuchet MS"/>
          <w:sz w:val="22"/>
          <w:szCs w:val="22"/>
        </w:rPr>
      </w:pPr>
      <w:r>
        <w:rPr>
          <w:rFonts w:ascii="Trebuchet MS" w:hAnsi="Trebuchet MS"/>
          <w:sz w:val="22"/>
          <w:szCs w:val="22"/>
        </w:rPr>
        <w:t>Betfred operates a Customer Interaction Policy in accordance with its obligations. Every element of that Policy, from the perception of behaviours that may be indicative of a gambling problem, through to the completion of a self-exclusion agreement, is logged and reported. And the operation and implementation of that Policy by the staff, in keeping with all other aspects of social compliance, is subjected to an effective auditing regime.</w:t>
      </w:r>
    </w:p>
    <w:p w:rsidR="004A28CE" w:rsidRDefault="004A28CE" w:rsidP="00DC2D83">
      <w:pPr>
        <w:pStyle w:val="Default"/>
        <w:jc w:val="both"/>
        <w:rPr>
          <w:rFonts w:ascii="Trebuchet MS" w:hAnsi="Trebuchet MS"/>
          <w:sz w:val="22"/>
          <w:szCs w:val="22"/>
        </w:rPr>
      </w:pPr>
    </w:p>
    <w:p w:rsidR="002265DC" w:rsidRDefault="002265DC" w:rsidP="00DC2D83">
      <w:pPr>
        <w:pStyle w:val="Default"/>
        <w:jc w:val="both"/>
        <w:rPr>
          <w:rFonts w:ascii="Trebuchet MS" w:hAnsi="Trebuchet MS"/>
          <w:sz w:val="22"/>
          <w:szCs w:val="22"/>
        </w:rPr>
      </w:pPr>
    </w:p>
    <w:p w:rsidR="002265DC" w:rsidRDefault="002265DC" w:rsidP="00DC2D83">
      <w:pPr>
        <w:pStyle w:val="Default"/>
        <w:jc w:val="both"/>
        <w:rPr>
          <w:rFonts w:ascii="Trebuchet MS" w:hAnsi="Trebuchet MS"/>
          <w:sz w:val="22"/>
          <w:szCs w:val="22"/>
        </w:rPr>
      </w:pPr>
    </w:p>
    <w:p w:rsidR="002265DC" w:rsidRDefault="002265DC" w:rsidP="00DC2D83">
      <w:pPr>
        <w:pStyle w:val="Default"/>
        <w:jc w:val="both"/>
        <w:rPr>
          <w:rFonts w:ascii="Trebuchet MS" w:hAnsi="Trebuchet MS"/>
          <w:sz w:val="22"/>
          <w:szCs w:val="22"/>
        </w:rPr>
      </w:pPr>
    </w:p>
    <w:p w:rsidR="004A28CE" w:rsidRDefault="004A28CE" w:rsidP="00DC2D83">
      <w:pPr>
        <w:pStyle w:val="Default"/>
        <w:jc w:val="both"/>
        <w:rPr>
          <w:rFonts w:ascii="Trebuchet MS" w:hAnsi="Trebuchet MS"/>
          <w:sz w:val="22"/>
          <w:szCs w:val="22"/>
        </w:rPr>
      </w:pPr>
      <w:r>
        <w:rPr>
          <w:rFonts w:ascii="Trebuchet MS" w:hAnsi="Trebuchet MS"/>
          <w:sz w:val="22"/>
          <w:szCs w:val="22"/>
        </w:rPr>
        <w:t>Consequently, Betfred invites the Government to recognise that there are already a</w:t>
      </w:r>
      <w:r w:rsidR="00917120">
        <w:rPr>
          <w:rFonts w:ascii="Trebuchet MS" w:hAnsi="Trebuchet MS"/>
          <w:sz w:val="22"/>
          <w:szCs w:val="22"/>
        </w:rPr>
        <w:t xml:space="preserve">dequate </w:t>
      </w:r>
      <w:r w:rsidR="00590269" w:rsidRPr="00EB3E28">
        <w:rPr>
          <w:rFonts w:ascii="Trebuchet MS" w:hAnsi="Trebuchet MS"/>
          <w:color w:val="auto"/>
          <w:sz w:val="22"/>
          <w:szCs w:val="22"/>
        </w:rPr>
        <w:t xml:space="preserve">measures and </w:t>
      </w:r>
      <w:r w:rsidR="00917120">
        <w:rPr>
          <w:rFonts w:ascii="Trebuchet MS" w:hAnsi="Trebuchet MS"/>
          <w:sz w:val="22"/>
          <w:szCs w:val="22"/>
        </w:rPr>
        <w:t xml:space="preserve">safeguards in place, </w:t>
      </w:r>
      <w:r>
        <w:rPr>
          <w:rFonts w:ascii="Trebuchet MS" w:hAnsi="Trebuchet MS"/>
          <w:sz w:val="22"/>
          <w:szCs w:val="22"/>
        </w:rPr>
        <w:t xml:space="preserve">which all </w:t>
      </w:r>
      <w:r w:rsidR="00917120">
        <w:rPr>
          <w:rFonts w:ascii="Trebuchet MS" w:hAnsi="Trebuchet MS"/>
          <w:sz w:val="22"/>
          <w:szCs w:val="22"/>
        </w:rPr>
        <w:t>operators are obliged to observe, so as to protect the vulnerable and those likely to</w:t>
      </w:r>
      <w:r w:rsidR="00590269">
        <w:rPr>
          <w:rFonts w:ascii="Trebuchet MS" w:hAnsi="Trebuchet MS"/>
          <w:sz w:val="22"/>
          <w:szCs w:val="22"/>
        </w:rPr>
        <w:t xml:space="preserve"> be at risk of harm from </w:t>
      </w:r>
      <w:r w:rsidR="00917120">
        <w:rPr>
          <w:rFonts w:ascii="Trebuchet MS" w:hAnsi="Trebuchet MS"/>
          <w:sz w:val="22"/>
          <w:szCs w:val="22"/>
        </w:rPr>
        <w:t>gambling. Moreover, Licensing Authorities have the power to institute review proceedings in respect of a betting premises licence (Section 200 Gambling Act 2005) in the event that there was evidence that the conduct of the premises undermined one or more of the Licensing Objectives. Such an application could be instituted, it is respectfully submitted,</w:t>
      </w:r>
      <w:r w:rsidR="00F94B92">
        <w:rPr>
          <w:rFonts w:ascii="Trebuchet MS" w:hAnsi="Trebuchet MS"/>
          <w:sz w:val="22"/>
          <w:szCs w:val="22"/>
        </w:rPr>
        <w:t xml:space="preserve"> if there was evidence that an operator had failed to protect vulnerable persons from harm, because of their use of fixed odds betting terminals on their premises.</w:t>
      </w:r>
    </w:p>
    <w:p w:rsidR="00F94B92" w:rsidRDefault="00F94B92" w:rsidP="00DC2D83">
      <w:pPr>
        <w:pStyle w:val="Default"/>
        <w:jc w:val="both"/>
        <w:rPr>
          <w:rFonts w:ascii="Trebuchet MS" w:hAnsi="Trebuchet MS"/>
          <w:sz w:val="22"/>
          <w:szCs w:val="22"/>
        </w:rPr>
      </w:pPr>
    </w:p>
    <w:p w:rsidR="00F94B92" w:rsidRDefault="00F94B92" w:rsidP="00DC2D83">
      <w:pPr>
        <w:pStyle w:val="Default"/>
        <w:jc w:val="both"/>
        <w:rPr>
          <w:rFonts w:ascii="Trebuchet MS" w:hAnsi="Trebuchet MS"/>
          <w:sz w:val="22"/>
          <w:szCs w:val="22"/>
        </w:rPr>
      </w:pPr>
      <w:r>
        <w:rPr>
          <w:rFonts w:ascii="Trebuchet MS" w:hAnsi="Trebuchet MS"/>
          <w:sz w:val="22"/>
          <w:szCs w:val="22"/>
        </w:rPr>
        <w:t>Such action, or the threat of such action, would of itself amount to a harm mitigation measure (see Q 14 below), and Licensing Authorities should be m</w:t>
      </w:r>
      <w:r w:rsidR="00774214">
        <w:rPr>
          <w:rFonts w:ascii="Trebuchet MS" w:hAnsi="Trebuchet MS"/>
          <w:sz w:val="22"/>
          <w:szCs w:val="22"/>
        </w:rPr>
        <w:t>ore conscious of the enforcement</w:t>
      </w:r>
      <w:r>
        <w:rPr>
          <w:rFonts w:ascii="Trebuchet MS" w:hAnsi="Trebuchet MS"/>
          <w:sz w:val="22"/>
          <w:szCs w:val="22"/>
        </w:rPr>
        <w:t xml:space="preserve"> role they have to play in this important respect. Particularly in the light of the present levels of concern expressed by some Licensing Authorities concerning the impact that betting shops (and by implication fixed odds betting terminals) are supposedly having on their local communities. Powers already exist for them to identify and tackle operators who they regard as the ‘worst offenders’</w:t>
      </w:r>
      <w:r w:rsidR="00774214">
        <w:rPr>
          <w:rFonts w:ascii="Trebuchet MS" w:hAnsi="Trebuchet MS"/>
          <w:sz w:val="22"/>
          <w:szCs w:val="22"/>
        </w:rPr>
        <w:t>, and they should not hesitate to use those powers when appropriate. Surely a more targeted and proportionate response than a blanket reduction in stake and prize limits across the board, which would then impact upon responsible operators and players.</w:t>
      </w:r>
    </w:p>
    <w:p w:rsidR="00194D1C" w:rsidRDefault="00194D1C" w:rsidP="00DC2D83">
      <w:pPr>
        <w:pStyle w:val="Default"/>
        <w:jc w:val="both"/>
        <w:rPr>
          <w:rFonts w:ascii="Trebuchet MS" w:hAnsi="Trebuchet MS"/>
          <w:sz w:val="22"/>
          <w:szCs w:val="22"/>
        </w:rPr>
      </w:pPr>
    </w:p>
    <w:p w:rsidR="00194D1C" w:rsidRDefault="00590269" w:rsidP="00DC2D83">
      <w:pPr>
        <w:pStyle w:val="Default"/>
        <w:jc w:val="both"/>
        <w:rPr>
          <w:rFonts w:ascii="Trebuchet MS" w:hAnsi="Trebuchet MS"/>
          <w:bCs/>
          <w:sz w:val="22"/>
          <w:szCs w:val="22"/>
        </w:rPr>
      </w:pPr>
      <w:r>
        <w:rPr>
          <w:rFonts w:ascii="Trebuchet MS" w:hAnsi="Trebuchet MS"/>
          <w:bCs/>
          <w:sz w:val="22"/>
          <w:szCs w:val="22"/>
        </w:rPr>
        <w:t>Betfred is</w:t>
      </w:r>
      <w:r w:rsidR="00AD4C3E">
        <w:rPr>
          <w:rFonts w:ascii="Trebuchet MS" w:hAnsi="Trebuchet MS"/>
          <w:bCs/>
          <w:sz w:val="22"/>
          <w:szCs w:val="22"/>
        </w:rPr>
        <w:t xml:space="preserve"> </w:t>
      </w:r>
      <w:r w:rsidRPr="00EB3E28">
        <w:rPr>
          <w:rFonts w:ascii="Trebuchet MS" w:hAnsi="Trebuchet MS"/>
          <w:bCs/>
          <w:color w:val="auto"/>
          <w:sz w:val="22"/>
          <w:szCs w:val="22"/>
        </w:rPr>
        <w:t>however</w:t>
      </w:r>
      <w:r w:rsidR="00AD4C3E">
        <w:rPr>
          <w:rFonts w:ascii="Trebuchet MS" w:hAnsi="Trebuchet MS"/>
          <w:bCs/>
          <w:color w:val="auto"/>
          <w:sz w:val="22"/>
          <w:szCs w:val="22"/>
        </w:rPr>
        <w:t xml:space="preserve"> </w:t>
      </w:r>
      <w:r w:rsidR="00194D1C">
        <w:rPr>
          <w:rFonts w:ascii="Trebuchet MS" w:hAnsi="Trebuchet MS"/>
          <w:bCs/>
          <w:sz w:val="22"/>
          <w:szCs w:val="22"/>
        </w:rPr>
        <w:t xml:space="preserve">acutely aware of the present level of negative media coverage concerning the availability and use of </w:t>
      </w:r>
      <w:r w:rsidR="00194D1C">
        <w:rPr>
          <w:rFonts w:ascii="Trebuchet MS" w:hAnsi="Trebuchet MS"/>
          <w:sz w:val="22"/>
          <w:szCs w:val="22"/>
        </w:rPr>
        <w:t>fixed odds betting terminals</w:t>
      </w:r>
      <w:r w:rsidR="00AD4C3E">
        <w:rPr>
          <w:rFonts w:ascii="Trebuchet MS" w:hAnsi="Trebuchet MS"/>
          <w:sz w:val="22"/>
          <w:szCs w:val="22"/>
        </w:rPr>
        <w:t xml:space="preserve"> </w:t>
      </w:r>
      <w:r w:rsidR="00EB3E28" w:rsidRPr="00694571">
        <w:rPr>
          <w:rFonts w:ascii="Trebuchet MS" w:hAnsi="Trebuchet MS"/>
          <w:color w:val="auto"/>
          <w:sz w:val="22"/>
          <w:szCs w:val="22"/>
        </w:rPr>
        <w:t xml:space="preserve">in betting </w:t>
      </w:r>
      <w:proofErr w:type="gramStart"/>
      <w:r w:rsidR="00EB3E28" w:rsidRPr="00694571">
        <w:rPr>
          <w:rFonts w:ascii="Trebuchet MS" w:hAnsi="Trebuchet MS"/>
          <w:color w:val="auto"/>
          <w:sz w:val="22"/>
          <w:szCs w:val="22"/>
        </w:rPr>
        <w:t>shops</w:t>
      </w:r>
      <w:r w:rsidR="00194D1C">
        <w:rPr>
          <w:rFonts w:ascii="Trebuchet MS" w:hAnsi="Trebuchet MS"/>
          <w:sz w:val="22"/>
          <w:szCs w:val="22"/>
        </w:rPr>
        <w:t>(</w:t>
      </w:r>
      <w:proofErr w:type="gramEnd"/>
      <w:r w:rsidR="00194D1C">
        <w:rPr>
          <w:rFonts w:ascii="Trebuchet MS" w:hAnsi="Trebuchet MS"/>
          <w:sz w:val="22"/>
          <w:szCs w:val="22"/>
        </w:rPr>
        <w:t>an</w:t>
      </w:r>
      <w:r>
        <w:rPr>
          <w:rFonts w:ascii="Trebuchet MS" w:hAnsi="Trebuchet MS"/>
          <w:sz w:val="22"/>
          <w:szCs w:val="22"/>
        </w:rPr>
        <w:t xml:space="preserve">d their alleged link to </w:t>
      </w:r>
      <w:r w:rsidR="00194D1C">
        <w:rPr>
          <w:rFonts w:ascii="Trebuchet MS" w:hAnsi="Trebuchet MS"/>
          <w:sz w:val="22"/>
          <w:szCs w:val="22"/>
        </w:rPr>
        <w:t>gambling</w:t>
      </w:r>
      <w:r w:rsidR="00AD4C3E">
        <w:rPr>
          <w:rFonts w:ascii="Trebuchet MS" w:hAnsi="Trebuchet MS"/>
          <w:sz w:val="22"/>
          <w:szCs w:val="22"/>
        </w:rPr>
        <w:t xml:space="preserve"> </w:t>
      </w:r>
      <w:r w:rsidRPr="00EB3E28">
        <w:rPr>
          <w:rFonts w:ascii="Trebuchet MS" w:hAnsi="Trebuchet MS"/>
          <w:color w:val="auto"/>
          <w:sz w:val="22"/>
          <w:szCs w:val="22"/>
        </w:rPr>
        <w:t>related harm</w:t>
      </w:r>
      <w:r w:rsidR="00194D1C">
        <w:rPr>
          <w:rFonts w:ascii="Trebuchet MS" w:hAnsi="Trebuchet MS"/>
          <w:sz w:val="22"/>
          <w:szCs w:val="22"/>
        </w:rPr>
        <w:t xml:space="preserve">) and will </w:t>
      </w:r>
      <w:r w:rsidR="00774214">
        <w:rPr>
          <w:rFonts w:ascii="Trebuchet MS" w:hAnsi="Trebuchet MS"/>
          <w:sz w:val="22"/>
          <w:szCs w:val="22"/>
        </w:rPr>
        <w:t xml:space="preserve">therefore </w:t>
      </w:r>
      <w:r w:rsidR="00194D1C">
        <w:rPr>
          <w:rFonts w:ascii="Trebuchet MS" w:hAnsi="Trebuchet MS"/>
          <w:sz w:val="22"/>
          <w:szCs w:val="22"/>
        </w:rPr>
        <w:t>conti</w:t>
      </w:r>
      <w:r w:rsidR="006D0F91">
        <w:rPr>
          <w:rFonts w:ascii="Trebuchet MS" w:hAnsi="Trebuchet MS"/>
          <w:sz w:val="22"/>
          <w:szCs w:val="22"/>
        </w:rPr>
        <w:t>nue to actively promote the responsible enjoyment</w:t>
      </w:r>
      <w:r w:rsidR="00194D1C">
        <w:rPr>
          <w:rFonts w:ascii="Trebuchet MS" w:hAnsi="Trebuchet MS"/>
          <w:sz w:val="22"/>
          <w:szCs w:val="22"/>
        </w:rPr>
        <w:t xml:space="preserve"> of this form of gambling, </w:t>
      </w:r>
      <w:r w:rsidR="006D0F91">
        <w:rPr>
          <w:rFonts w:ascii="Trebuchet MS" w:hAnsi="Trebuchet MS"/>
          <w:sz w:val="22"/>
          <w:szCs w:val="22"/>
        </w:rPr>
        <w:t xml:space="preserve">by its customers, </w:t>
      </w:r>
      <w:r w:rsidR="00194D1C">
        <w:rPr>
          <w:rFonts w:ascii="Trebuchet MS" w:hAnsi="Trebuchet MS"/>
          <w:sz w:val="22"/>
          <w:szCs w:val="22"/>
        </w:rPr>
        <w:t xml:space="preserve">having regard to its own </w:t>
      </w:r>
      <w:r w:rsidR="006D0F91">
        <w:rPr>
          <w:rFonts w:ascii="Trebuchet MS" w:hAnsi="Trebuchet MS"/>
          <w:sz w:val="22"/>
          <w:szCs w:val="22"/>
        </w:rPr>
        <w:t xml:space="preserve">legal </w:t>
      </w:r>
      <w:r w:rsidR="00194D1C">
        <w:rPr>
          <w:rFonts w:ascii="Trebuchet MS" w:hAnsi="Trebuchet MS"/>
          <w:sz w:val="22"/>
          <w:szCs w:val="22"/>
        </w:rPr>
        <w:t>obligati</w:t>
      </w:r>
      <w:r w:rsidR="006D0F91">
        <w:rPr>
          <w:rFonts w:ascii="Trebuchet MS" w:hAnsi="Trebuchet MS"/>
          <w:sz w:val="22"/>
          <w:szCs w:val="22"/>
        </w:rPr>
        <w:t>ons under</w:t>
      </w:r>
      <w:r w:rsidR="00EB3E28">
        <w:rPr>
          <w:rFonts w:ascii="Trebuchet MS" w:hAnsi="Trebuchet MS"/>
          <w:sz w:val="22"/>
          <w:szCs w:val="22"/>
        </w:rPr>
        <w:t xml:space="preserve"> the Gambling Act 2005 and LCCP, </w:t>
      </w:r>
      <w:r w:rsidR="00EB3E28" w:rsidRPr="00694571">
        <w:rPr>
          <w:rFonts w:ascii="Trebuchet MS" w:hAnsi="Trebuchet MS"/>
          <w:color w:val="auto"/>
          <w:sz w:val="22"/>
          <w:szCs w:val="22"/>
        </w:rPr>
        <w:t>and in recognition of its Corporate Social Responsibilities.</w:t>
      </w:r>
    </w:p>
    <w:p w:rsidR="003A2BE0" w:rsidRDefault="003A2BE0" w:rsidP="00DC2D83">
      <w:pPr>
        <w:pStyle w:val="Default"/>
        <w:jc w:val="both"/>
        <w:rPr>
          <w:rFonts w:ascii="Trebuchet MS" w:hAnsi="Trebuchet MS"/>
          <w:bCs/>
          <w:sz w:val="22"/>
          <w:szCs w:val="22"/>
        </w:rPr>
      </w:pPr>
    </w:p>
    <w:p w:rsidR="00DC2D83" w:rsidRDefault="00DC2D83" w:rsidP="00194D1C">
      <w:pPr>
        <w:pStyle w:val="Default"/>
        <w:tabs>
          <w:tab w:val="left" w:pos="284"/>
        </w:tabs>
        <w:ind w:left="284" w:hanging="284"/>
        <w:jc w:val="both"/>
        <w:rPr>
          <w:rFonts w:ascii="Trebuchet MS" w:hAnsi="Trebuchet MS"/>
          <w:b/>
          <w:bCs/>
          <w:sz w:val="22"/>
          <w:szCs w:val="22"/>
        </w:rPr>
      </w:pPr>
      <w:r w:rsidRPr="00DC2D83">
        <w:rPr>
          <w:rFonts w:ascii="Trebuchet MS" w:hAnsi="Trebuchet MS"/>
          <w:b/>
          <w:bCs/>
          <w:sz w:val="22"/>
          <w:szCs w:val="22"/>
        </w:rPr>
        <w:t xml:space="preserve">e) If there is evidence to support a reduction in the stake and/or prize limits for B2 machines, what would an appropriate level to achieve the most proportionate balance between risk of harm and responsible enjoyment of this form of gambling? </w:t>
      </w:r>
    </w:p>
    <w:p w:rsidR="00194D1C" w:rsidRDefault="00194D1C" w:rsidP="00DC2D83">
      <w:pPr>
        <w:pStyle w:val="Default"/>
        <w:jc w:val="both"/>
        <w:rPr>
          <w:rFonts w:ascii="Trebuchet MS" w:hAnsi="Trebuchet MS"/>
          <w:b/>
          <w:bCs/>
          <w:sz w:val="22"/>
          <w:szCs w:val="22"/>
        </w:rPr>
      </w:pPr>
    </w:p>
    <w:p w:rsidR="00194D1C" w:rsidRPr="00194D1C" w:rsidRDefault="00EF7170" w:rsidP="00DC2D83">
      <w:pPr>
        <w:pStyle w:val="Default"/>
        <w:jc w:val="both"/>
        <w:rPr>
          <w:rFonts w:ascii="Trebuchet MS" w:hAnsi="Trebuchet MS"/>
          <w:bCs/>
          <w:sz w:val="22"/>
          <w:szCs w:val="22"/>
        </w:rPr>
      </w:pPr>
      <w:r>
        <w:rPr>
          <w:rFonts w:ascii="Trebuchet MS" w:hAnsi="Trebuchet MS"/>
          <w:bCs/>
          <w:sz w:val="22"/>
          <w:szCs w:val="22"/>
        </w:rPr>
        <w:t>Given the lack of evidence</w:t>
      </w:r>
      <w:r w:rsidR="006D0F91">
        <w:rPr>
          <w:rFonts w:ascii="Trebuchet MS" w:hAnsi="Trebuchet MS"/>
          <w:bCs/>
          <w:sz w:val="22"/>
          <w:szCs w:val="22"/>
        </w:rPr>
        <w:t>,</w:t>
      </w:r>
      <w:r>
        <w:rPr>
          <w:rFonts w:ascii="Trebuchet MS" w:hAnsi="Trebuchet MS"/>
          <w:bCs/>
          <w:sz w:val="22"/>
          <w:szCs w:val="22"/>
        </w:rPr>
        <w:t xml:space="preserve"> Betfred does not believe that a precautionary reduction in the stake and/or prize limit</w:t>
      </w:r>
      <w:r w:rsidR="006D0F91">
        <w:rPr>
          <w:rFonts w:ascii="Trebuchet MS" w:hAnsi="Trebuchet MS"/>
          <w:bCs/>
          <w:sz w:val="22"/>
          <w:szCs w:val="22"/>
        </w:rPr>
        <w:t>s for</w:t>
      </w:r>
      <w:r>
        <w:rPr>
          <w:rFonts w:ascii="Trebuchet MS" w:hAnsi="Trebuchet MS"/>
          <w:bCs/>
          <w:sz w:val="22"/>
          <w:szCs w:val="22"/>
        </w:rPr>
        <w:t xml:space="preserve"> B2 content on </w:t>
      </w:r>
      <w:r>
        <w:rPr>
          <w:rFonts w:ascii="Trebuchet MS" w:hAnsi="Trebuchet MS"/>
          <w:sz w:val="22"/>
          <w:szCs w:val="22"/>
        </w:rPr>
        <w:t xml:space="preserve">fixed odds betting terminals would be a proportionate response in achieving this balance.  Particularly in the light of (1) the existing safeguards already in </w:t>
      </w:r>
      <w:r w:rsidR="00590269">
        <w:rPr>
          <w:rFonts w:ascii="Trebuchet MS" w:hAnsi="Trebuchet MS"/>
          <w:sz w:val="22"/>
          <w:szCs w:val="22"/>
        </w:rPr>
        <w:t>place (2) Betfred’s own</w:t>
      </w:r>
      <w:r>
        <w:rPr>
          <w:rFonts w:ascii="Trebuchet MS" w:hAnsi="Trebuchet MS"/>
          <w:sz w:val="22"/>
          <w:szCs w:val="22"/>
        </w:rPr>
        <w:t xml:space="preserve"> research (3) the misleading nature of some of the data relied upon by those seeking to ban fixed odds betting terminals from betting shops altogether and (4) the targeted harm mitigation measures that Betfred are proposing (see the answer to Question 14 below).</w:t>
      </w:r>
    </w:p>
    <w:p w:rsidR="00194D1C" w:rsidRPr="00DC2D83" w:rsidRDefault="00194D1C" w:rsidP="00DC2D83">
      <w:pPr>
        <w:pStyle w:val="Default"/>
        <w:jc w:val="both"/>
        <w:rPr>
          <w:rFonts w:ascii="Trebuchet MS" w:hAnsi="Trebuchet MS"/>
          <w:sz w:val="22"/>
          <w:szCs w:val="22"/>
        </w:rPr>
      </w:pPr>
    </w:p>
    <w:p w:rsidR="00DC2D83" w:rsidRDefault="00DC2D83" w:rsidP="00DC2D83">
      <w:pPr>
        <w:pStyle w:val="Default"/>
        <w:jc w:val="both"/>
        <w:rPr>
          <w:rFonts w:ascii="Trebuchet MS" w:hAnsi="Trebuchet MS"/>
          <w:b/>
          <w:bCs/>
          <w:sz w:val="22"/>
          <w:szCs w:val="22"/>
        </w:rPr>
      </w:pPr>
      <w:r w:rsidRPr="00DC2D83">
        <w:rPr>
          <w:rFonts w:ascii="Trebuchet MS" w:hAnsi="Trebuchet MS"/>
          <w:b/>
          <w:bCs/>
          <w:sz w:val="22"/>
          <w:szCs w:val="22"/>
        </w:rPr>
        <w:t xml:space="preserve">f) What impact would this have in terms of risks to problem gambling? </w:t>
      </w:r>
    </w:p>
    <w:p w:rsidR="00EF7170" w:rsidRDefault="00EF7170" w:rsidP="00DC2D83">
      <w:pPr>
        <w:pStyle w:val="Default"/>
        <w:jc w:val="both"/>
        <w:rPr>
          <w:rFonts w:ascii="Trebuchet MS" w:hAnsi="Trebuchet MS"/>
          <w:b/>
          <w:bCs/>
          <w:sz w:val="22"/>
          <w:szCs w:val="22"/>
        </w:rPr>
      </w:pPr>
    </w:p>
    <w:p w:rsidR="00EF7170" w:rsidRPr="00EF7170" w:rsidRDefault="00EF7170" w:rsidP="00DC2D83">
      <w:pPr>
        <w:pStyle w:val="Default"/>
        <w:jc w:val="both"/>
        <w:rPr>
          <w:rFonts w:ascii="Trebuchet MS" w:hAnsi="Trebuchet MS"/>
          <w:bCs/>
          <w:sz w:val="22"/>
          <w:szCs w:val="22"/>
        </w:rPr>
      </w:pPr>
      <w:r>
        <w:rPr>
          <w:rFonts w:ascii="Trebuchet MS" w:hAnsi="Trebuchet MS"/>
          <w:bCs/>
          <w:sz w:val="22"/>
          <w:szCs w:val="22"/>
        </w:rPr>
        <w:t>Having re</w:t>
      </w:r>
      <w:r w:rsidR="006D0F91">
        <w:rPr>
          <w:rFonts w:ascii="Trebuchet MS" w:hAnsi="Trebuchet MS"/>
          <w:bCs/>
          <w:sz w:val="22"/>
          <w:szCs w:val="22"/>
        </w:rPr>
        <w:t xml:space="preserve">gard to its stance on question </w:t>
      </w:r>
      <w:r>
        <w:rPr>
          <w:rFonts w:ascii="Trebuchet MS" w:hAnsi="Trebuchet MS"/>
          <w:bCs/>
          <w:sz w:val="22"/>
          <w:szCs w:val="22"/>
        </w:rPr>
        <w:t>e) Betfred does not believe that preca</w:t>
      </w:r>
      <w:r w:rsidR="006D0F91">
        <w:rPr>
          <w:rFonts w:ascii="Trebuchet MS" w:hAnsi="Trebuchet MS"/>
          <w:bCs/>
          <w:sz w:val="22"/>
          <w:szCs w:val="22"/>
        </w:rPr>
        <w:t>utionary reduction in the stake</w:t>
      </w:r>
      <w:r>
        <w:rPr>
          <w:rFonts w:ascii="Trebuchet MS" w:hAnsi="Trebuchet MS"/>
          <w:bCs/>
          <w:sz w:val="22"/>
          <w:szCs w:val="22"/>
        </w:rPr>
        <w:t xml:space="preserve"> and/or prize limit</w:t>
      </w:r>
      <w:r w:rsidR="006D0F91">
        <w:rPr>
          <w:rFonts w:ascii="Trebuchet MS" w:hAnsi="Trebuchet MS"/>
          <w:bCs/>
          <w:sz w:val="22"/>
          <w:szCs w:val="22"/>
        </w:rPr>
        <w:t>s</w:t>
      </w:r>
      <w:r>
        <w:rPr>
          <w:rFonts w:ascii="Trebuchet MS" w:hAnsi="Trebuchet MS"/>
          <w:bCs/>
          <w:sz w:val="22"/>
          <w:szCs w:val="22"/>
        </w:rPr>
        <w:t xml:space="preserve"> wou</w:t>
      </w:r>
      <w:r w:rsidR="00590269">
        <w:rPr>
          <w:rFonts w:ascii="Trebuchet MS" w:hAnsi="Trebuchet MS"/>
          <w:bCs/>
          <w:sz w:val="22"/>
          <w:szCs w:val="22"/>
        </w:rPr>
        <w:t>ld necessarily have any discernible</w:t>
      </w:r>
      <w:r>
        <w:rPr>
          <w:rFonts w:ascii="Trebuchet MS" w:hAnsi="Trebuchet MS"/>
          <w:bCs/>
          <w:sz w:val="22"/>
          <w:szCs w:val="22"/>
        </w:rPr>
        <w:t xml:space="preserve"> positive imp</w:t>
      </w:r>
      <w:r w:rsidR="00590269">
        <w:rPr>
          <w:rFonts w:ascii="Trebuchet MS" w:hAnsi="Trebuchet MS"/>
          <w:bCs/>
          <w:sz w:val="22"/>
          <w:szCs w:val="22"/>
        </w:rPr>
        <w:t>act in terms of risks to</w:t>
      </w:r>
      <w:r>
        <w:rPr>
          <w:rFonts w:ascii="Trebuchet MS" w:hAnsi="Trebuchet MS"/>
          <w:bCs/>
          <w:sz w:val="22"/>
          <w:szCs w:val="22"/>
        </w:rPr>
        <w:t xml:space="preserve"> gambling</w:t>
      </w:r>
      <w:r w:rsidR="00AD4C3E">
        <w:rPr>
          <w:rFonts w:ascii="Trebuchet MS" w:hAnsi="Trebuchet MS"/>
          <w:bCs/>
          <w:sz w:val="22"/>
          <w:szCs w:val="22"/>
        </w:rPr>
        <w:t xml:space="preserve"> </w:t>
      </w:r>
      <w:r w:rsidR="00590269" w:rsidRPr="00EB3E28">
        <w:rPr>
          <w:rFonts w:ascii="Trebuchet MS" w:hAnsi="Trebuchet MS"/>
          <w:bCs/>
          <w:color w:val="auto"/>
          <w:sz w:val="22"/>
          <w:szCs w:val="22"/>
        </w:rPr>
        <w:t>related harm</w:t>
      </w:r>
      <w:r w:rsidR="00AD4C3E">
        <w:rPr>
          <w:rFonts w:ascii="Trebuchet MS" w:hAnsi="Trebuchet MS"/>
          <w:bCs/>
          <w:color w:val="auto"/>
          <w:sz w:val="22"/>
          <w:szCs w:val="22"/>
        </w:rPr>
        <w:t xml:space="preserve"> </w:t>
      </w:r>
      <w:r>
        <w:rPr>
          <w:rFonts w:ascii="Trebuchet MS" w:hAnsi="Trebuchet MS"/>
          <w:bCs/>
          <w:sz w:val="22"/>
          <w:szCs w:val="22"/>
        </w:rPr>
        <w:t xml:space="preserve">from the use and enjoyment of </w:t>
      </w:r>
      <w:r w:rsidR="00B4628D">
        <w:rPr>
          <w:rFonts w:ascii="Trebuchet MS" w:hAnsi="Trebuchet MS"/>
          <w:bCs/>
          <w:sz w:val="22"/>
          <w:szCs w:val="22"/>
        </w:rPr>
        <w:t>these</w:t>
      </w:r>
      <w:r>
        <w:rPr>
          <w:rFonts w:ascii="Trebuchet MS" w:hAnsi="Trebuchet MS"/>
          <w:bCs/>
          <w:sz w:val="22"/>
          <w:szCs w:val="22"/>
        </w:rPr>
        <w:t xml:space="preserve"> machines.  Not least because, as the Government acknowledges, there is a lack of </w:t>
      </w:r>
      <w:r w:rsidR="00B4628D">
        <w:rPr>
          <w:rFonts w:ascii="Trebuchet MS" w:hAnsi="Trebuchet MS"/>
          <w:bCs/>
          <w:sz w:val="22"/>
          <w:szCs w:val="22"/>
        </w:rPr>
        <w:t>cogent</w:t>
      </w:r>
      <w:r w:rsidR="006D0F91">
        <w:rPr>
          <w:rFonts w:ascii="Trebuchet MS" w:hAnsi="Trebuchet MS"/>
          <w:bCs/>
          <w:sz w:val="22"/>
          <w:szCs w:val="22"/>
        </w:rPr>
        <w:t xml:space="preserve"> evidence linking the playing of B2 content on</w:t>
      </w:r>
      <w:r>
        <w:rPr>
          <w:rFonts w:ascii="Trebuchet MS" w:hAnsi="Trebuchet MS"/>
          <w:sz w:val="22"/>
          <w:szCs w:val="22"/>
        </w:rPr>
        <w:t xml:space="preserve">fixed odds betting terminals with unacceptable </w:t>
      </w:r>
      <w:r w:rsidR="00B4628D">
        <w:rPr>
          <w:rFonts w:ascii="Trebuchet MS" w:hAnsi="Trebuchet MS"/>
          <w:sz w:val="22"/>
          <w:szCs w:val="22"/>
        </w:rPr>
        <w:t>levels</w:t>
      </w:r>
      <w:r>
        <w:rPr>
          <w:rFonts w:ascii="Trebuchet MS" w:hAnsi="Trebuchet MS"/>
          <w:sz w:val="22"/>
          <w:szCs w:val="22"/>
        </w:rPr>
        <w:t xml:space="preserve"> of risk to safe and responsible gambling.  Preservation of the status quo(in </w:t>
      </w:r>
      <w:r w:rsidR="006D0F91">
        <w:rPr>
          <w:rFonts w:ascii="Trebuchet MS" w:hAnsi="Trebuchet MS"/>
          <w:sz w:val="22"/>
          <w:szCs w:val="22"/>
        </w:rPr>
        <w:t>terms of stake and prize limits</w:t>
      </w:r>
      <w:r>
        <w:rPr>
          <w:rFonts w:ascii="Trebuchet MS" w:hAnsi="Trebuchet MS"/>
          <w:sz w:val="22"/>
          <w:szCs w:val="22"/>
        </w:rPr>
        <w:t>) coupled with the implementation of certain harm mitigation measures(see the answer to Question 14 below) is, Betfred respectfully submits, a more proportionate response at the present time.</w:t>
      </w:r>
    </w:p>
    <w:p w:rsidR="00EF7170" w:rsidRPr="00DC2D83" w:rsidRDefault="00EF7170" w:rsidP="00DC2D83">
      <w:pPr>
        <w:pStyle w:val="Default"/>
        <w:jc w:val="both"/>
        <w:rPr>
          <w:rFonts w:ascii="Trebuchet MS" w:hAnsi="Trebuchet MS"/>
          <w:sz w:val="22"/>
          <w:szCs w:val="22"/>
        </w:rPr>
      </w:pPr>
    </w:p>
    <w:p w:rsidR="002265DC" w:rsidRDefault="002265DC" w:rsidP="00EF7170">
      <w:pPr>
        <w:pStyle w:val="Default"/>
        <w:tabs>
          <w:tab w:val="left" w:pos="284"/>
        </w:tabs>
        <w:ind w:left="284" w:hanging="284"/>
        <w:jc w:val="both"/>
        <w:rPr>
          <w:rFonts w:ascii="Trebuchet MS" w:hAnsi="Trebuchet MS"/>
          <w:b/>
          <w:bCs/>
          <w:sz w:val="22"/>
          <w:szCs w:val="22"/>
        </w:rPr>
      </w:pPr>
    </w:p>
    <w:p w:rsidR="002265DC" w:rsidRDefault="002265DC" w:rsidP="00EF7170">
      <w:pPr>
        <w:pStyle w:val="Default"/>
        <w:tabs>
          <w:tab w:val="left" w:pos="284"/>
        </w:tabs>
        <w:ind w:left="284" w:hanging="284"/>
        <w:jc w:val="both"/>
        <w:rPr>
          <w:rFonts w:ascii="Trebuchet MS" w:hAnsi="Trebuchet MS"/>
          <w:b/>
          <w:bCs/>
          <w:sz w:val="22"/>
          <w:szCs w:val="22"/>
        </w:rPr>
      </w:pPr>
    </w:p>
    <w:p w:rsidR="002265DC" w:rsidRDefault="002265DC" w:rsidP="00EF7170">
      <w:pPr>
        <w:pStyle w:val="Default"/>
        <w:tabs>
          <w:tab w:val="left" w:pos="284"/>
        </w:tabs>
        <w:ind w:left="284" w:hanging="284"/>
        <w:jc w:val="both"/>
        <w:rPr>
          <w:rFonts w:ascii="Trebuchet MS" w:hAnsi="Trebuchet MS"/>
          <w:b/>
          <w:bCs/>
          <w:sz w:val="22"/>
          <w:szCs w:val="22"/>
        </w:rPr>
      </w:pPr>
    </w:p>
    <w:p w:rsidR="002265DC" w:rsidRDefault="002265DC" w:rsidP="00EF7170">
      <w:pPr>
        <w:pStyle w:val="Default"/>
        <w:tabs>
          <w:tab w:val="left" w:pos="284"/>
        </w:tabs>
        <w:ind w:left="284" w:hanging="284"/>
        <w:jc w:val="both"/>
        <w:rPr>
          <w:rFonts w:ascii="Trebuchet MS" w:hAnsi="Trebuchet MS"/>
          <w:b/>
          <w:bCs/>
          <w:sz w:val="22"/>
          <w:szCs w:val="22"/>
        </w:rPr>
      </w:pPr>
    </w:p>
    <w:p w:rsidR="002265DC" w:rsidRDefault="002265DC" w:rsidP="00EF7170">
      <w:pPr>
        <w:pStyle w:val="Default"/>
        <w:tabs>
          <w:tab w:val="left" w:pos="284"/>
        </w:tabs>
        <w:ind w:left="284" w:hanging="284"/>
        <w:jc w:val="both"/>
        <w:rPr>
          <w:rFonts w:ascii="Trebuchet MS" w:hAnsi="Trebuchet MS"/>
          <w:b/>
          <w:bCs/>
          <w:sz w:val="22"/>
          <w:szCs w:val="22"/>
        </w:rPr>
      </w:pPr>
    </w:p>
    <w:p w:rsidR="002265DC" w:rsidRDefault="002265DC" w:rsidP="00EF7170">
      <w:pPr>
        <w:pStyle w:val="Default"/>
        <w:tabs>
          <w:tab w:val="left" w:pos="284"/>
        </w:tabs>
        <w:ind w:left="284" w:hanging="284"/>
        <w:jc w:val="both"/>
        <w:rPr>
          <w:rFonts w:ascii="Trebuchet MS" w:hAnsi="Trebuchet MS"/>
          <w:b/>
          <w:bCs/>
          <w:sz w:val="22"/>
          <w:szCs w:val="22"/>
        </w:rPr>
      </w:pPr>
    </w:p>
    <w:p w:rsidR="002265DC" w:rsidRDefault="002265DC" w:rsidP="00EF7170">
      <w:pPr>
        <w:pStyle w:val="Default"/>
        <w:tabs>
          <w:tab w:val="left" w:pos="284"/>
        </w:tabs>
        <w:ind w:left="284" w:hanging="284"/>
        <w:jc w:val="both"/>
        <w:rPr>
          <w:rFonts w:ascii="Trebuchet MS" w:hAnsi="Trebuchet MS"/>
          <w:b/>
          <w:bCs/>
          <w:sz w:val="22"/>
          <w:szCs w:val="22"/>
        </w:rPr>
      </w:pPr>
    </w:p>
    <w:p w:rsidR="002265DC" w:rsidRDefault="002265DC" w:rsidP="00EF7170">
      <w:pPr>
        <w:pStyle w:val="Default"/>
        <w:tabs>
          <w:tab w:val="left" w:pos="284"/>
        </w:tabs>
        <w:ind w:left="284" w:hanging="284"/>
        <w:jc w:val="both"/>
        <w:rPr>
          <w:rFonts w:ascii="Trebuchet MS" w:hAnsi="Trebuchet MS"/>
          <w:b/>
          <w:bCs/>
          <w:sz w:val="22"/>
          <w:szCs w:val="22"/>
        </w:rPr>
      </w:pPr>
    </w:p>
    <w:p w:rsidR="00DC2D83" w:rsidRDefault="00DC2D83" w:rsidP="00EF7170">
      <w:pPr>
        <w:pStyle w:val="Default"/>
        <w:tabs>
          <w:tab w:val="left" w:pos="284"/>
        </w:tabs>
        <w:ind w:left="284" w:hanging="284"/>
        <w:jc w:val="both"/>
        <w:rPr>
          <w:rFonts w:ascii="Trebuchet MS" w:hAnsi="Trebuchet MS"/>
          <w:b/>
          <w:bCs/>
          <w:sz w:val="22"/>
          <w:szCs w:val="22"/>
        </w:rPr>
      </w:pPr>
      <w:r w:rsidRPr="00DC2D83">
        <w:rPr>
          <w:rFonts w:ascii="Trebuchet MS" w:hAnsi="Trebuchet MS"/>
          <w:b/>
          <w:bCs/>
          <w:sz w:val="22"/>
          <w:szCs w:val="22"/>
        </w:rPr>
        <w:t xml:space="preserve">g) What impact (positive and negative) would there be in terms of high street betting shops? </w:t>
      </w:r>
    </w:p>
    <w:p w:rsidR="00EF7170" w:rsidRDefault="00EF7170" w:rsidP="00DC2D83">
      <w:pPr>
        <w:pStyle w:val="Default"/>
        <w:jc w:val="both"/>
        <w:rPr>
          <w:rFonts w:ascii="Trebuchet MS" w:hAnsi="Trebuchet MS"/>
          <w:sz w:val="22"/>
          <w:szCs w:val="22"/>
        </w:rPr>
      </w:pPr>
    </w:p>
    <w:p w:rsidR="00B4628D" w:rsidRDefault="00EB3E28" w:rsidP="00DC2D83">
      <w:pPr>
        <w:pStyle w:val="Default"/>
        <w:jc w:val="both"/>
        <w:rPr>
          <w:rFonts w:ascii="Trebuchet MS" w:hAnsi="Trebuchet MS"/>
          <w:sz w:val="22"/>
          <w:szCs w:val="22"/>
        </w:rPr>
      </w:pPr>
      <w:r w:rsidRPr="00694571">
        <w:rPr>
          <w:rFonts w:ascii="Trebuchet MS" w:hAnsi="Trebuchet MS"/>
          <w:color w:val="auto"/>
          <w:sz w:val="22"/>
          <w:szCs w:val="22"/>
        </w:rPr>
        <w:t>Fixed odds betting terminals have been widely available in betting shops now for almost 10 years. Originally when first introduced (following the abolition of GPT in 2001) there were no limits on the number of machines that a bookmaker could make available i</w:t>
      </w:r>
      <w:r w:rsidR="009846D5" w:rsidRPr="00694571">
        <w:rPr>
          <w:rFonts w:ascii="Trebuchet MS" w:hAnsi="Trebuchet MS"/>
          <w:color w:val="auto"/>
          <w:sz w:val="22"/>
          <w:szCs w:val="22"/>
        </w:rPr>
        <w:t>n a shop. However, a voluntary Code of C</w:t>
      </w:r>
      <w:r w:rsidRPr="00694571">
        <w:rPr>
          <w:rFonts w:ascii="Trebuchet MS" w:hAnsi="Trebuchet MS"/>
          <w:color w:val="auto"/>
          <w:sz w:val="22"/>
          <w:szCs w:val="22"/>
        </w:rPr>
        <w:t>onduct was agreed with the Government in 2003 limiting the number of machines to 4 per shop; that was universally adhered to</w:t>
      </w:r>
      <w:r w:rsidR="00985138" w:rsidRPr="00694571">
        <w:rPr>
          <w:rFonts w:ascii="Trebuchet MS" w:hAnsi="Trebuchet MS"/>
          <w:color w:val="auto"/>
          <w:sz w:val="22"/>
          <w:szCs w:val="22"/>
        </w:rPr>
        <w:t>,</w:t>
      </w:r>
      <w:r w:rsidRPr="00694571">
        <w:rPr>
          <w:rFonts w:ascii="Trebuchet MS" w:hAnsi="Trebuchet MS"/>
          <w:color w:val="auto"/>
          <w:sz w:val="22"/>
          <w:szCs w:val="22"/>
        </w:rPr>
        <w:t xml:space="preserve"> and this number was then enshrined in the Gambling Act 2005</w:t>
      </w:r>
      <w:r w:rsidR="009846D5" w:rsidRPr="00694571">
        <w:rPr>
          <w:rFonts w:ascii="Trebuchet MS" w:hAnsi="Trebuchet MS"/>
          <w:color w:val="auto"/>
          <w:sz w:val="22"/>
          <w:szCs w:val="22"/>
        </w:rPr>
        <w:t xml:space="preserve">. Consequently, it is now widely accepted </w:t>
      </w:r>
      <w:r w:rsidR="00B4628D">
        <w:rPr>
          <w:rFonts w:ascii="Trebuchet MS" w:hAnsi="Trebuchet MS"/>
          <w:sz w:val="22"/>
          <w:szCs w:val="22"/>
        </w:rPr>
        <w:t xml:space="preserve">that fixed odds betting terminals form an integral part of the facilities that customers now expect in a high street betting shop.  </w:t>
      </w:r>
    </w:p>
    <w:p w:rsidR="00B4628D" w:rsidRDefault="00B4628D" w:rsidP="00DC2D83">
      <w:pPr>
        <w:pStyle w:val="Default"/>
        <w:jc w:val="both"/>
        <w:rPr>
          <w:rFonts w:ascii="Trebuchet MS" w:hAnsi="Trebuchet MS"/>
          <w:sz w:val="22"/>
          <w:szCs w:val="22"/>
        </w:rPr>
      </w:pPr>
    </w:p>
    <w:p w:rsidR="009846D5" w:rsidRDefault="00B4628D" w:rsidP="00DC2D83">
      <w:pPr>
        <w:pStyle w:val="Default"/>
        <w:jc w:val="both"/>
        <w:rPr>
          <w:rFonts w:ascii="Trebuchet MS" w:hAnsi="Trebuchet MS"/>
          <w:sz w:val="22"/>
          <w:szCs w:val="22"/>
        </w:rPr>
      </w:pPr>
      <w:r>
        <w:rPr>
          <w:rFonts w:ascii="Trebuchet MS" w:hAnsi="Trebuchet MS"/>
          <w:sz w:val="22"/>
          <w:szCs w:val="22"/>
        </w:rPr>
        <w:t>The likely impact on their usage and the consequential impact on the viabili</w:t>
      </w:r>
      <w:r w:rsidR="004342AA">
        <w:rPr>
          <w:rFonts w:ascii="Trebuchet MS" w:hAnsi="Trebuchet MS"/>
          <w:sz w:val="22"/>
          <w:szCs w:val="22"/>
        </w:rPr>
        <w:t>ty of high street betting shops, in the event that there was a reduction in the stake and/or prize limits</w:t>
      </w:r>
      <w:r w:rsidR="00694571">
        <w:rPr>
          <w:rFonts w:ascii="Trebuchet MS" w:hAnsi="Trebuchet MS"/>
          <w:sz w:val="22"/>
          <w:szCs w:val="22"/>
        </w:rPr>
        <w:t>,</w:t>
      </w:r>
      <w:r w:rsidR="004342AA">
        <w:rPr>
          <w:rFonts w:ascii="Trebuchet MS" w:hAnsi="Trebuchet MS"/>
          <w:sz w:val="22"/>
          <w:szCs w:val="22"/>
        </w:rPr>
        <w:t>is not known</w:t>
      </w:r>
      <w:r w:rsidR="006D0F91">
        <w:rPr>
          <w:rFonts w:ascii="Trebuchet MS" w:hAnsi="Trebuchet MS"/>
          <w:sz w:val="22"/>
          <w:szCs w:val="22"/>
        </w:rPr>
        <w:t>,</w:t>
      </w:r>
      <w:r w:rsidR="004342AA">
        <w:rPr>
          <w:rFonts w:ascii="Trebuchet MS" w:hAnsi="Trebuchet MS"/>
          <w:sz w:val="22"/>
          <w:szCs w:val="22"/>
        </w:rPr>
        <w:t xml:space="preserve"> and cannot be accurately predicted without further detailed research.</w:t>
      </w:r>
    </w:p>
    <w:p w:rsidR="009846D5" w:rsidRDefault="009846D5" w:rsidP="00DC2D83">
      <w:pPr>
        <w:pStyle w:val="Default"/>
        <w:jc w:val="both"/>
        <w:rPr>
          <w:rFonts w:ascii="Trebuchet MS" w:hAnsi="Trebuchet MS"/>
          <w:sz w:val="22"/>
          <w:szCs w:val="22"/>
        </w:rPr>
      </w:pPr>
    </w:p>
    <w:p w:rsidR="004342AA" w:rsidRPr="00C26281" w:rsidRDefault="009846D5" w:rsidP="00DC2D83">
      <w:pPr>
        <w:pStyle w:val="Default"/>
        <w:jc w:val="both"/>
        <w:rPr>
          <w:rFonts w:ascii="Trebuchet MS" w:hAnsi="Trebuchet MS"/>
          <w:color w:val="FF0000"/>
          <w:sz w:val="22"/>
          <w:szCs w:val="22"/>
        </w:rPr>
      </w:pPr>
      <w:r w:rsidRPr="00694571">
        <w:rPr>
          <w:rFonts w:ascii="Trebuchet MS" w:hAnsi="Trebuchet MS"/>
          <w:color w:val="auto"/>
          <w:sz w:val="22"/>
          <w:szCs w:val="22"/>
        </w:rPr>
        <w:t xml:space="preserve">However, Betfred is aware that opponents are calling vociferously for the abolition of fixed odds betting terminals from betting shops. Were such a step to be taken, or were measures imposed by the Government that </w:t>
      </w:r>
      <w:r w:rsidR="0056221F" w:rsidRPr="00694571">
        <w:rPr>
          <w:rFonts w:ascii="Trebuchet MS" w:hAnsi="Trebuchet MS"/>
          <w:color w:val="auto"/>
          <w:sz w:val="22"/>
          <w:szCs w:val="22"/>
        </w:rPr>
        <w:t xml:space="preserve">thereby </w:t>
      </w:r>
      <w:r w:rsidRPr="00694571">
        <w:rPr>
          <w:rFonts w:ascii="Trebuchet MS" w:hAnsi="Trebuchet MS"/>
          <w:color w:val="auto"/>
          <w:sz w:val="22"/>
          <w:szCs w:val="22"/>
        </w:rPr>
        <w:t>rendered betting shops unprofitable</w:t>
      </w:r>
      <w:r w:rsidR="0056221F" w:rsidRPr="00694571">
        <w:rPr>
          <w:rFonts w:ascii="Trebuchet MS" w:hAnsi="Trebuchet MS"/>
          <w:color w:val="auto"/>
          <w:sz w:val="22"/>
          <w:szCs w:val="22"/>
        </w:rPr>
        <w:t>, then Betfred submits that would lead to the closure of betting shops across the County on an unprecedented scale.</w:t>
      </w:r>
    </w:p>
    <w:p w:rsidR="0056221F" w:rsidRPr="00C26281" w:rsidRDefault="0056221F" w:rsidP="00DC2D83">
      <w:pPr>
        <w:pStyle w:val="Default"/>
        <w:jc w:val="both"/>
        <w:rPr>
          <w:rFonts w:ascii="Trebuchet MS" w:hAnsi="Trebuchet MS"/>
          <w:color w:val="FF0000"/>
          <w:sz w:val="22"/>
          <w:szCs w:val="22"/>
        </w:rPr>
      </w:pPr>
    </w:p>
    <w:p w:rsidR="0056221F" w:rsidRPr="00694571" w:rsidRDefault="0056221F" w:rsidP="00DC2D83">
      <w:pPr>
        <w:pStyle w:val="Default"/>
        <w:jc w:val="both"/>
        <w:rPr>
          <w:rFonts w:ascii="Trebuchet MS" w:hAnsi="Trebuchet MS"/>
          <w:color w:val="auto"/>
          <w:sz w:val="22"/>
          <w:szCs w:val="22"/>
        </w:rPr>
      </w:pPr>
      <w:r w:rsidRPr="00694571">
        <w:rPr>
          <w:rFonts w:ascii="Trebuchet MS" w:hAnsi="Trebuchet MS"/>
          <w:color w:val="auto"/>
          <w:sz w:val="22"/>
          <w:szCs w:val="22"/>
        </w:rPr>
        <w:t>In the event of that happening, the availability of fixed odds betting terminals on the high street would be significantly reduced, and Betfred is firmly of the view that the demand that evide</w:t>
      </w:r>
      <w:r w:rsidR="00C26281" w:rsidRPr="00694571">
        <w:rPr>
          <w:rFonts w:ascii="Trebuchet MS" w:hAnsi="Trebuchet MS"/>
          <w:color w:val="auto"/>
          <w:sz w:val="22"/>
          <w:szCs w:val="22"/>
        </w:rPr>
        <w:t>ntly exists for them, would</w:t>
      </w:r>
      <w:r w:rsidR="00985138" w:rsidRPr="00694571">
        <w:rPr>
          <w:rFonts w:ascii="Trebuchet MS" w:hAnsi="Trebuchet MS"/>
          <w:color w:val="auto"/>
          <w:sz w:val="22"/>
          <w:szCs w:val="22"/>
        </w:rPr>
        <w:t xml:space="preserve"> then</w:t>
      </w:r>
      <w:r w:rsidRPr="00694571">
        <w:rPr>
          <w:rFonts w:ascii="Trebuchet MS" w:hAnsi="Trebuchet MS"/>
          <w:color w:val="auto"/>
          <w:sz w:val="22"/>
          <w:szCs w:val="22"/>
        </w:rPr>
        <w:t xml:space="preserve"> be met by new illegal/i</w:t>
      </w:r>
      <w:r w:rsidR="00985138" w:rsidRPr="00694571">
        <w:rPr>
          <w:rFonts w:ascii="Trebuchet MS" w:hAnsi="Trebuchet MS"/>
          <w:color w:val="auto"/>
          <w:sz w:val="22"/>
          <w:szCs w:val="22"/>
        </w:rPr>
        <w:t>llicit operators, who would</w:t>
      </w:r>
      <w:r w:rsidRPr="00694571">
        <w:rPr>
          <w:rFonts w:ascii="Trebuchet MS" w:hAnsi="Trebuchet MS"/>
          <w:color w:val="auto"/>
          <w:sz w:val="22"/>
          <w:szCs w:val="22"/>
        </w:rPr>
        <w:t xml:space="preserve"> be providing these facilities in a completely unregulated environment</w:t>
      </w:r>
      <w:r w:rsidR="00C26281" w:rsidRPr="00694571">
        <w:rPr>
          <w:rFonts w:ascii="Trebuchet MS" w:hAnsi="Trebuchet MS"/>
          <w:color w:val="auto"/>
          <w:sz w:val="22"/>
          <w:szCs w:val="22"/>
        </w:rPr>
        <w:t>, without all the safeguards inherent in a betting shop.A danger</w:t>
      </w:r>
      <w:r w:rsidR="00694571">
        <w:rPr>
          <w:rFonts w:ascii="Trebuchet MS" w:hAnsi="Trebuchet MS"/>
          <w:color w:val="auto"/>
          <w:sz w:val="22"/>
          <w:szCs w:val="22"/>
        </w:rPr>
        <w:t>,</w:t>
      </w:r>
      <w:r w:rsidR="00C26281" w:rsidRPr="00694571">
        <w:rPr>
          <w:rFonts w:ascii="Trebuchet MS" w:hAnsi="Trebuchet MS"/>
          <w:color w:val="auto"/>
          <w:sz w:val="22"/>
          <w:szCs w:val="22"/>
        </w:rPr>
        <w:t xml:space="preserve"> (and an unintended consequence) that the Government cannot afford to ignore.</w:t>
      </w:r>
    </w:p>
    <w:p w:rsidR="004342AA" w:rsidRDefault="004342AA" w:rsidP="00DC2D83">
      <w:pPr>
        <w:pStyle w:val="Default"/>
        <w:jc w:val="both"/>
        <w:rPr>
          <w:rFonts w:ascii="Trebuchet MS" w:hAnsi="Trebuchet MS"/>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2265DC" w:rsidRDefault="002265DC" w:rsidP="00DC2D83">
      <w:pPr>
        <w:pStyle w:val="Default"/>
        <w:jc w:val="both"/>
        <w:rPr>
          <w:rFonts w:ascii="Trebuchet MS" w:hAnsi="Trebuchet MS"/>
          <w:color w:val="auto"/>
          <w:sz w:val="22"/>
          <w:szCs w:val="22"/>
        </w:rPr>
      </w:pPr>
    </w:p>
    <w:p w:rsidR="00B4628D" w:rsidRDefault="00C26281" w:rsidP="00DC2D83">
      <w:pPr>
        <w:pStyle w:val="Default"/>
        <w:jc w:val="both"/>
        <w:rPr>
          <w:rFonts w:ascii="Trebuchet MS" w:hAnsi="Trebuchet MS"/>
          <w:sz w:val="22"/>
          <w:szCs w:val="22"/>
        </w:rPr>
      </w:pPr>
      <w:r w:rsidRPr="00694571">
        <w:rPr>
          <w:rFonts w:ascii="Trebuchet MS" w:hAnsi="Trebuchet MS"/>
          <w:color w:val="auto"/>
          <w:sz w:val="22"/>
          <w:szCs w:val="22"/>
        </w:rPr>
        <w:t>Consequently</w:t>
      </w:r>
      <w:r w:rsidR="004342AA">
        <w:rPr>
          <w:rFonts w:ascii="Trebuchet MS" w:hAnsi="Trebuchet MS"/>
          <w:sz w:val="22"/>
          <w:szCs w:val="22"/>
        </w:rPr>
        <w:t xml:space="preserve"> Betfred urges the Government to adopt a cautious and guarded approach to any measures that might have the po</w:t>
      </w:r>
      <w:r w:rsidR="00D277FD">
        <w:rPr>
          <w:rFonts w:ascii="Trebuchet MS" w:hAnsi="Trebuchet MS"/>
          <w:sz w:val="22"/>
          <w:szCs w:val="22"/>
        </w:rPr>
        <w:t>tential to impact adversely</w:t>
      </w:r>
      <w:r w:rsidR="00AD4C3E">
        <w:rPr>
          <w:rFonts w:ascii="Trebuchet MS" w:hAnsi="Trebuchet MS"/>
          <w:sz w:val="22"/>
          <w:szCs w:val="22"/>
        </w:rPr>
        <w:t xml:space="preserve"> </w:t>
      </w:r>
      <w:r w:rsidR="00590269" w:rsidRPr="00C26281">
        <w:rPr>
          <w:rFonts w:ascii="Trebuchet MS" w:hAnsi="Trebuchet MS"/>
          <w:color w:val="auto"/>
          <w:sz w:val="22"/>
          <w:szCs w:val="22"/>
        </w:rPr>
        <w:t>upon</w:t>
      </w:r>
      <w:r w:rsidR="00AD4C3E">
        <w:rPr>
          <w:rFonts w:ascii="Trebuchet MS" w:hAnsi="Trebuchet MS"/>
          <w:color w:val="auto"/>
          <w:sz w:val="22"/>
          <w:szCs w:val="22"/>
        </w:rPr>
        <w:t xml:space="preserve"> </w:t>
      </w:r>
      <w:r w:rsidR="004342AA">
        <w:rPr>
          <w:rFonts w:ascii="Trebuchet MS" w:hAnsi="Trebuchet MS"/>
          <w:sz w:val="22"/>
          <w:szCs w:val="22"/>
        </w:rPr>
        <w:t xml:space="preserve">the viability of high street betting shops.  Particularly when one </w:t>
      </w:r>
      <w:r w:rsidRPr="00694571">
        <w:rPr>
          <w:rFonts w:ascii="Trebuchet MS" w:hAnsi="Trebuchet MS"/>
          <w:color w:val="auto"/>
          <w:sz w:val="22"/>
          <w:szCs w:val="22"/>
        </w:rPr>
        <w:t xml:space="preserve">also </w:t>
      </w:r>
      <w:r w:rsidR="004342AA">
        <w:rPr>
          <w:rFonts w:ascii="Trebuchet MS" w:hAnsi="Trebuchet MS"/>
          <w:sz w:val="22"/>
          <w:szCs w:val="22"/>
        </w:rPr>
        <w:t>has regard to the following:-</w:t>
      </w:r>
    </w:p>
    <w:p w:rsidR="00116113" w:rsidRDefault="00116113" w:rsidP="00DC2D83">
      <w:pPr>
        <w:pStyle w:val="Default"/>
        <w:jc w:val="both"/>
        <w:rPr>
          <w:rFonts w:ascii="Trebuchet MS" w:hAnsi="Trebuchet MS"/>
          <w:sz w:val="22"/>
          <w:szCs w:val="22"/>
        </w:rPr>
      </w:pPr>
    </w:p>
    <w:p w:rsidR="004342AA" w:rsidRDefault="004342AA" w:rsidP="00DC2D83">
      <w:pPr>
        <w:pStyle w:val="Default"/>
        <w:jc w:val="both"/>
        <w:rPr>
          <w:rFonts w:ascii="Trebuchet MS" w:hAnsi="Trebuchet MS"/>
          <w:sz w:val="22"/>
          <w:szCs w:val="22"/>
        </w:rPr>
      </w:pPr>
    </w:p>
    <w:p w:rsidR="00116113" w:rsidRDefault="00116113" w:rsidP="00DC2D83">
      <w:pPr>
        <w:pStyle w:val="Default"/>
        <w:jc w:val="both"/>
        <w:rPr>
          <w:rFonts w:ascii="Trebuchet MS" w:hAnsi="Trebuchet MS"/>
          <w:sz w:val="22"/>
          <w:szCs w:val="22"/>
        </w:rPr>
      </w:pPr>
    </w:p>
    <w:p w:rsidR="004342AA" w:rsidRDefault="004342AA" w:rsidP="004342AA">
      <w:pPr>
        <w:pStyle w:val="Default"/>
        <w:numPr>
          <w:ilvl w:val="0"/>
          <w:numId w:val="1"/>
        </w:numPr>
        <w:jc w:val="both"/>
        <w:rPr>
          <w:rFonts w:ascii="Trebuchet MS" w:hAnsi="Trebuchet MS"/>
          <w:sz w:val="22"/>
          <w:szCs w:val="22"/>
        </w:rPr>
      </w:pPr>
      <w:r>
        <w:rPr>
          <w:rFonts w:ascii="Trebuchet MS" w:hAnsi="Trebuchet MS"/>
          <w:sz w:val="22"/>
          <w:szCs w:val="22"/>
        </w:rPr>
        <w:t xml:space="preserve">Betfred presently employs </w:t>
      </w:r>
      <w:r w:rsidR="00C26281" w:rsidRPr="00694571">
        <w:rPr>
          <w:rFonts w:ascii="Trebuchet MS" w:hAnsi="Trebuchet MS"/>
          <w:color w:val="auto"/>
          <w:sz w:val="22"/>
          <w:szCs w:val="22"/>
        </w:rPr>
        <w:t xml:space="preserve">close to </w:t>
      </w:r>
      <w:r>
        <w:rPr>
          <w:rFonts w:ascii="Trebuchet MS" w:hAnsi="Trebuchet MS"/>
          <w:sz w:val="22"/>
          <w:szCs w:val="22"/>
        </w:rPr>
        <w:t>10,000 members of staff</w:t>
      </w:r>
      <w:r w:rsidR="004A28CE">
        <w:rPr>
          <w:rFonts w:ascii="Trebuchet MS" w:hAnsi="Trebuchet MS"/>
          <w:sz w:val="22"/>
          <w:szCs w:val="22"/>
        </w:rPr>
        <w:t xml:space="preserve">, 7000 </w:t>
      </w:r>
      <w:r>
        <w:rPr>
          <w:rFonts w:ascii="Trebuchet MS" w:hAnsi="Trebuchet MS"/>
          <w:sz w:val="22"/>
          <w:szCs w:val="22"/>
        </w:rPr>
        <w:t xml:space="preserve">of </w:t>
      </w:r>
      <w:r w:rsidR="006D0F91">
        <w:rPr>
          <w:rFonts w:ascii="Trebuchet MS" w:hAnsi="Trebuchet MS"/>
          <w:sz w:val="22"/>
          <w:szCs w:val="22"/>
        </w:rPr>
        <w:t>who</w:t>
      </w:r>
      <w:r w:rsidR="004A28CE">
        <w:rPr>
          <w:rFonts w:ascii="Trebuchet MS" w:hAnsi="Trebuchet MS"/>
          <w:sz w:val="22"/>
          <w:szCs w:val="22"/>
        </w:rPr>
        <w:t>m</w:t>
      </w:r>
      <w:r>
        <w:rPr>
          <w:rFonts w:ascii="Trebuchet MS" w:hAnsi="Trebuchet MS"/>
          <w:sz w:val="22"/>
          <w:szCs w:val="22"/>
        </w:rPr>
        <w:t xml:space="preserve"> are employed directly to work in its </w:t>
      </w:r>
      <w:r w:rsidR="00C26281" w:rsidRPr="00694571">
        <w:rPr>
          <w:rFonts w:ascii="Trebuchet MS" w:hAnsi="Trebuchet MS"/>
          <w:color w:val="auto"/>
          <w:sz w:val="22"/>
          <w:szCs w:val="22"/>
        </w:rPr>
        <w:t>1365</w:t>
      </w:r>
      <w:r w:rsidR="00AD4C3E">
        <w:rPr>
          <w:rFonts w:ascii="Trebuchet MS" w:hAnsi="Trebuchet MS"/>
          <w:color w:val="auto"/>
          <w:sz w:val="22"/>
          <w:szCs w:val="22"/>
        </w:rPr>
        <w:t xml:space="preserve"> </w:t>
      </w:r>
      <w:r w:rsidR="000E0898">
        <w:rPr>
          <w:rFonts w:ascii="Trebuchet MS" w:hAnsi="Trebuchet MS"/>
          <w:sz w:val="22"/>
          <w:szCs w:val="22"/>
        </w:rPr>
        <w:t xml:space="preserve">high </w:t>
      </w:r>
      <w:r>
        <w:rPr>
          <w:rFonts w:ascii="Trebuchet MS" w:hAnsi="Trebuchet MS"/>
          <w:sz w:val="22"/>
          <w:szCs w:val="22"/>
        </w:rPr>
        <w:t xml:space="preserve">street betting shops.  </w:t>
      </w:r>
    </w:p>
    <w:p w:rsidR="004342AA" w:rsidRDefault="004342AA" w:rsidP="004342AA">
      <w:pPr>
        <w:pStyle w:val="Default"/>
        <w:ind w:left="720"/>
        <w:jc w:val="both"/>
        <w:rPr>
          <w:rFonts w:ascii="Trebuchet MS" w:hAnsi="Trebuchet MS"/>
          <w:sz w:val="22"/>
          <w:szCs w:val="22"/>
        </w:rPr>
      </w:pPr>
    </w:p>
    <w:p w:rsidR="004342AA" w:rsidRDefault="004342AA" w:rsidP="004342AA">
      <w:pPr>
        <w:pStyle w:val="Default"/>
        <w:numPr>
          <w:ilvl w:val="0"/>
          <w:numId w:val="1"/>
        </w:numPr>
        <w:jc w:val="both"/>
        <w:rPr>
          <w:rFonts w:ascii="Trebuchet MS" w:hAnsi="Trebuchet MS"/>
          <w:sz w:val="22"/>
          <w:szCs w:val="22"/>
        </w:rPr>
      </w:pPr>
      <w:r>
        <w:rPr>
          <w:rFonts w:ascii="Trebuchet MS" w:hAnsi="Trebuchet MS"/>
          <w:sz w:val="22"/>
          <w:szCs w:val="22"/>
        </w:rPr>
        <w:t>S</w:t>
      </w:r>
      <w:r w:rsidR="006D0F91">
        <w:rPr>
          <w:rFonts w:ascii="Trebuchet MS" w:hAnsi="Trebuchet MS"/>
          <w:sz w:val="22"/>
          <w:szCs w:val="22"/>
        </w:rPr>
        <w:t>ince its acquisition of the Tote in the S</w:t>
      </w:r>
      <w:r>
        <w:rPr>
          <w:rFonts w:ascii="Trebuchet MS" w:hAnsi="Trebuchet MS"/>
          <w:sz w:val="22"/>
          <w:szCs w:val="22"/>
        </w:rPr>
        <w:t>ummer of 2011 Betfred now employs over 150 more staff than the combined workforce in both c</w:t>
      </w:r>
      <w:r w:rsidR="003A48D5">
        <w:rPr>
          <w:rFonts w:ascii="Trebuchet MS" w:hAnsi="Trebuchet MS"/>
          <w:sz w:val="22"/>
          <w:szCs w:val="22"/>
        </w:rPr>
        <w:t>ompanies.  Betfred is a growth C</w:t>
      </w:r>
      <w:r>
        <w:rPr>
          <w:rFonts w:ascii="Trebuchet MS" w:hAnsi="Trebuchet MS"/>
          <w:sz w:val="22"/>
          <w:szCs w:val="22"/>
        </w:rPr>
        <w:t>ompany.</w:t>
      </w:r>
    </w:p>
    <w:p w:rsidR="000E0898" w:rsidRDefault="000E0898" w:rsidP="000E0898">
      <w:pPr>
        <w:pStyle w:val="Default"/>
        <w:ind w:left="720"/>
        <w:jc w:val="both"/>
        <w:rPr>
          <w:rFonts w:ascii="Trebuchet MS" w:hAnsi="Trebuchet MS"/>
          <w:sz w:val="22"/>
          <w:szCs w:val="22"/>
        </w:rPr>
      </w:pPr>
    </w:p>
    <w:p w:rsidR="000E0898" w:rsidRDefault="003A48D5" w:rsidP="004342AA">
      <w:pPr>
        <w:pStyle w:val="Default"/>
        <w:numPr>
          <w:ilvl w:val="0"/>
          <w:numId w:val="1"/>
        </w:numPr>
        <w:jc w:val="both"/>
        <w:rPr>
          <w:rFonts w:ascii="Trebuchet MS" w:hAnsi="Trebuchet MS"/>
          <w:sz w:val="22"/>
          <w:szCs w:val="22"/>
        </w:rPr>
      </w:pPr>
      <w:r>
        <w:rPr>
          <w:rFonts w:ascii="Trebuchet MS" w:hAnsi="Trebuchet MS"/>
          <w:sz w:val="22"/>
          <w:szCs w:val="22"/>
        </w:rPr>
        <w:t>Betfred is one of the few national C</w:t>
      </w:r>
      <w:r w:rsidR="000E0898">
        <w:rPr>
          <w:rFonts w:ascii="Trebuchet MS" w:hAnsi="Trebuchet MS"/>
          <w:sz w:val="22"/>
          <w:szCs w:val="22"/>
        </w:rPr>
        <w:t>ompanies presently willing and able to invest in Britain’s high streets,</w:t>
      </w:r>
      <w:r w:rsidR="00AD4C3E">
        <w:rPr>
          <w:rFonts w:ascii="Trebuchet MS" w:hAnsi="Trebuchet MS"/>
          <w:sz w:val="22"/>
          <w:szCs w:val="22"/>
        </w:rPr>
        <w:t xml:space="preserve"> </w:t>
      </w:r>
      <w:r w:rsidR="000E0898">
        <w:rPr>
          <w:rFonts w:ascii="Trebuchet MS" w:hAnsi="Trebuchet MS"/>
          <w:sz w:val="22"/>
          <w:szCs w:val="22"/>
        </w:rPr>
        <w:t>notwithstanding the threat of online gambling and exchanges.  Between April 2010 and February 2013 Betfred opened 79 new betting shops on Britain’s h</w:t>
      </w:r>
      <w:r>
        <w:rPr>
          <w:rFonts w:ascii="Trebuchet MS" w:hAnsi="Trebuchet MS"/>
          <w:sz w:val="22"/>
          <w:szCs w:val="22"/>
        </w:rPr>
        <w:t xml:space="preserve">igh streets.  </w:t>
      </w:r>
      <w:r w:rsidR="000E0898">
        <w:rPr>
          <w:rFonts w:ascii="Trebuchet MS" w:hAnsi="Trebuchet MS"/>
          <w:sz w:val="22"/>
          <w:szCs w:val="22"/>
        </w:rPr>
        <w:t xml:space="preserve">65 of them (82%) were opened in units that were vacant at the time of the application.  All of the remaining units were on the market.  </w:t>
      </w:r>
    </w:p>
    <w:p w:rsidR="000E0898" w:rsidRDefault="000E0898" w:rsidP="000E0898">
      <w:pPr>
        <w:pStyle w:val="Default"/>
        <w:ind w:left="720"/>
        <w:jc w:val="both"/>
        <w:rPr>
          <w:rFonts w:ascii="Trebuchet MS" w:hAnsi="Trebuchet MS"/>
          <w:sz w:val="22"/>
          <w:szCs w:val="22"/>
        </w:rPr>
      </w:pPr>
    </w:p>
    <w:p w:rsidR="000E0898" w:rsidRDefault="000E0898" w:rsidP="004342AA">
      <w:pPr>
        <w:pStyle w:val="Default"/>
        <w:numPr>
          <w:ilvl w:val="0"/>
          <w:numId w:val="1"/>
        </w:numPr>
        <w:jc w:val="both"/>
        <w:rPr>
          <w:rFonts w:ascii="Trebuchet MS" w:hAnsi="Trebuchet MS"/>
          <w:sz w:val="22"/>
          <w:szCs w:val="22"/>
        </w:rPr>
      </w:pPr>
      <w:r>
        <w:rPr>
          <w:rFonts w:ascii="Trebuchet MS" w:hAnsi="Trebuchet MS"/>
          <w:sz w:val="22"/>
          <w:szCs w:val="22"/>
        </w:rPr>
        <w:t>The average rent by Betfred to landlords on Britain’s high streets is £40,000 per annum and the average length of its lease</w:t>
      </w:r>
      <w:r w:rsidR="003A48D5">
        <w:rPr>
          <w:rFonts w:ascii="Trebuchet MS" w:hAnsi="Trebuchet MS"/>
          <w:sz w:val="22"/>
          <w:szCs w:val="22"/>
        </w:rPr>
        <w:t>s</w:t>
      </w:r>
      <w:r>
        <w:rPr>
          <w:rFonts w:ascii="Trebuchet MS" w:hAnsi="Trebuchet MS"/>
          <w:sz w:val="22"/>
          <w:szCs w:val="22"/>
        </w:rPr>
        <w:t xml:space="preserve"> is 10 years.</w:t>
      </w:r>
      <w:r w:rsidR="000D21D7">
        <w:rPr>
          <w:rFonts w:ascii="Trebuchet MS" w:hAnsi="Trebuchet MS"/>
          <w:sz w:val="22"/>
          <w:szCs w:val="22"/>
        </w:rPr>
        <w:t xml:space="preserve"> Betfred also helps contribute to local services in those areas where they trade by paying significant sums in business rates each year.</w:t>
      </w:r>
    </w:p>
    <w:p w:rsidR="000E0898" w:rsidRDefault="000E0898" w:rsidP="000E0898">
      <w:pPr>
        <w:pStyle w:val="Default"/>
        <w:jc w:val="both"/>
        <w:rPr>
          <w:rFonts w:ascii="Trebuchet MS" w:hAnsi="Trebuchet MS"/>
          <w:sz w:val="22"/>
          <w:szCs w:val="22"/>
        </w:rPr>
      </w:pPr>
    </w:p>
    <w:p w:rsidR="000D21D7" w:rsidRDefault="000E0898" w:rsidP="00E55242">
      <w:pPr>
        <w:pStyle w:val="Default"/>
        <w:numPr>
          <w:ilvl w:val="0"/>
          <w:numId w:val="1"/>
        </w:numPr>
        <w:jc w:val="both"/>
        <w:rPr>
          <w:rFonts w:ascii="Trebuchet MS" w:hAnsi="Trebuchet MS"/>
          <w:sz w:val="22"/>
          <w:szCs w:val="22"/>
        </w:rPr>
      </w:pPr>
      <w:r>
        <w:rPr>
          <w:rFonts w:ascii="Trebuchet MS" w:hAnsi="Trebuchet MS"/>
          <w:sz w:val="22"/>
          <w:szCs w:val="22"/>
        </w:rPr>
        <w:t>T</w:t>
      </w:r>
      <w:r w:rsidR="003A48D5">
        <w:rPr>
          <w:rFonts w:ascii="Trebuchet MS" w:hAnsi="Trebuchet MS"/>
          <w:sz w:val="22"/>
          <w:szCs w:val="22"/>
        </w:rPr>
        <w:t>his Financial Year to April 2013</w:t>
      </w:r>
      <w:r>
        <w:rPr>
          <w:rFonts w:ascii="Trebuchet MS" w:hAnsi="Trebuchet MS"/>
          <w:sz w:val="22"/>
          <w:szCs w:val="22"/>
        </w:rPr>
        <w:t>, Betfr</w:t>
      </w:r>
      <w:r w:rsidR="00590269">
        <w:rPr>
          <w:rFonts w:ascii="Trebuchet MS" w:hAnsi="Trebuchet MS"/>
          <w:sz w:val="22"/>
          <w:szCs w:val="22"/>
        </w:rPr>
        <w:t>ed is projected to have spent</w:t>
      </w:r>
      <w:r>
        <w:rPr>
          <w:rFonts w:ascii="Trebuchet MS" w:hAnsi="Trebuchet MS"/>
          <w:sz w:val="22"/>
          <w:szCs w:val="22"/>
        </w:rPr>
        <w:t xml:space="preserve"> £5m in racing sponsorship and </w:t>
      </w:r>
      <w:r w:rsidR="00C26281" w:rsidRPr="00694571">
        <w:rPr>
          <w:rFonts w:ascii="Trebuchet MS" w:hAnsi="Trebuchet MS"/>
          <w:color w:val="auto"/>
          <w:sz w:val="22"/>
          <w:szCs w:val="22"/>
        </w:rPr>
        <w:t>contributed</w:t>
      </w:r>
      <w:r w:rsidR="00C26281">
        <w:rPr>
          <w:rFonts w:ascii="Trebuchet MS" w:hAnsi="Trebuchet MS"/>
          <w:sz w:val="22"/>
          <w:szCs w:val="22"/>
        </w:rPr>
        <w:t xml:space="preserve"> almost £12m in the </w:t>
      </w:r>
      <w:r w:rsidR="00C26281" w:rsidRPr="00694571">
        <w:rPr>
          <w:rFonts w:ascii="Trebuchet MS" w:hAnsi="Trebuchet MS"/>
          <w:color w:val="auto"/>
          <w:sz w:val="22"/>
          <w:szCs w:val="22"/>
        </w:rPr>
        <w:t>L</w:t>
      </w:r>
      <w:r>
        <w:rPr>
          <w:rFonts w:ascii="Trebuchet MS" w:hAnsi="Trebuchet MS"/>
          <w:sz w:val="22"/>
          <w:szCs w:val="22"/>
        </w:rPr>
        <w:t>evy.  Indeed follo</w:t>
      </w:r>
      <w:r w:rsidR="003A48D5">
        <w:rPr>
          <w:rFonts w:ascii="Trebuchet MS" w:hAnsi="Trebuchet MS"/>
          <w:sz w:val="22"/>
          <w:szCs w:val="22"/>
        </w:rPr>
        <w:t>wing the acquisition of the Tote</w:t>
      </w:r>
      <w:r>
        <w:rPr>
          <w:rFonts w:ascii="Trebuchet MS" w:hAnsi="Trebuchet MS"/>
          <w:sz w:val="22"/>
          <w:szCs w:val="22"/>
        </w:rPr>
        <w:t xml:space="preserve">, Betfred is now the single largest sponsor of </w:t>
      </w:r>
      <w:r w:rsidR="00C26281" w:rsidRPr="00694571">
        <w:rPr>
          <w:rFonts w:ascii="Trebuchet MS" w:hAnsi="Trebuchet MS"/>
          <w:color w:val="auto"/>
          <w:sz w:val="22"/>
          <w:szCs w:val="22"/>
        </w:rPr>
        <w:t xml:space="preserve">British </w:t>
      </w:r>
      <w:r>
        <w:rPr>
          <w:rFonts w:ascii="Trebuchet MS" w:hAnsi="Trebuchet MS"/>
          <w:sz w:val="22"/>
          <w:szCs w:val="22"/>
        </w:rPr>
        <w:t>ho</w:t>
      </w:r>
      <w:r w:rsidR="00C26281">
        <w:rPr>
          <w:rFonts w:ascii="Trebuchet MS" w:hAnsi="Trebuchet MS"/>
          <w:sz w:val="22"/>
          <w:szCs w:val="22"/>
        </w:rPr>
        <w:t>rseracing.</w:t>
      </w:r>
    </w:p>
    <w:p w:rsidR="00E55242" w:rsidRPr="00E55242" w:rsidRDefault="00E55242" w:rsidP="00E55242">
      <w:pPr>
        <w:pStyle w:val="Default"/>
        <w:jc w:val="both"/>
        <w:rPr>
          <w:rFonts w:ascii="Trebuchet MS" w:hAnsi="Trebuchet MS"/>
          <w:sz w:val="22"/>
          <w:szCs w:val="22"/>
        </w:rPr>
      </w:pPr>
    </w:p>
    <w:p w:rsidR="000D21D7" w:rsidRDefault="000D21D7" w:rsidP="004342AA">
      <w:pPr>
        <w:pStyle w:val="Default"/>
        <w:numPr>
          <w:ilvl w:val="0"/>
          <w:numId w:val="1"/>
        </w:numPr>
        <w:jc w:val="both"/>
        <w:rPr>
          <w:rFonts w:ascii="Trebuchet MS" w:hAnsi="Trebuchet MS"/>
          <w:sz w:val="22"/>
          <w:szCs w:val="22"/>
        </w:rPr>
      </w:pPr>
      <w:r>
        <w:rPr>
          <w:rFonts w:ascii="Trebuchet MS" w:hAnsi="Trebuchet MS"/>
          <w:sz w:val="22"/>
          <w:szCs w:val="22"/>
        </w:rPr>
        <w:t xml:space="preserve">And this Financial Year to April 2013, Betfred is also projected to have paid just over £85 million in </w:t>
      </w:r>
      <w:r w:rsidR="00E55242">
        <w:rPr>
          <w:rFonts w:ascii="Trebuchet MS" w:hAnsi="Trebuchet MS"/>
          <w:sz w:val="22"/>
          <w:szCs w:val="22"/>
        </w:rPr>
        <w:t>taxes, including Corporation Tax, Employers NIC and GPT/Gaming Duty.</w:t>
      </w:r>
    </w:p>
    <w:p w:rsidR="000E0898" w:rsidRDefault="000E0898" w:rsidP="000E0898">
      <w:pPr>
        <w:pStyle w:val="Default"/>
        <w:jc w:val="both"/>
        <w:rPr>
          <w:rFonts w:ascii="Trebuchet MS" w:hAnsi="Trebuchet MS" w:cstheme="minorBidi"/>
          <w:color w:val="auto"/>
          <w:sz w:val="22"/>
          <w:szCs w:val="22"/>
        </w:rPr>
      </w:pPr>
    </w:p>
    <w:p w:rsidR="00116113" w:rsidRDefault="00116113" w:rsidP="000E0898">
      <w:pPr>
        <w:pStyle w:val="Default"/>
        <w:jc w:val="both"/>
        <w:rPr>
          <w:rFonts w:ascii="Trebuchet MS" w:hAnsi="Trebuchet MS" w:cstheme="minorBidi"/>
          <w:color w:val="auto"/>
          <w:sz w:val="22"/>
          <w:szCs w:val="22"/>
        </w:rPr>
      </w:pPr>
    </w:p>
    <w:p w:rsidR="00116113" w:rsidRDefault="00116113" w:rsidP="000E0898">
      <w:pPr>
        <w:pStyle w:val="Default"/>
        <w:jc w:val="both"/>
        <w:rPr>
          <w:rFonts w:ascii="Trebuchet MS" w:hAnsi="Trebuchet MS" w:cstheme="minorBidi"/>
          <w:color w:val="auto"/>
          <w:sz w:val="22"/>
          <w:szCs w:val="22"/>
        </w:rPr>
      </w:pPr>
    </w:p>
    <w:p w:rsidR="002265DC" w:rsidRDefault="002265DC" w:rsidP="000E0898">
      <w:pPr>
        <w:pStyle w:val="Default"/>
        <w:jc w:val="both"/>
        <w:rPr>
          <w:rFonts w:ascii="Trebuchet MS" w:hAnsi="Trebuchet MS" w:cstheme="minorBidi"/>
          <w:color w:val="auto"/>
          <w:sz w:val="22"/>
          <w:szCs w:val="22"/>
        </w:rPr>
      </w:pPr>
    </w:p>
    <w:p w:rsidR="000E0898" w:rsidRDefault="000E0898" w:rsidP="000E0898">
      <w:pPr>
        <w:pStyle w:val="Default"/>
        <w:jc w:val="both"/>
        <w:rPr>
          <w:rFonts w:ascii="Trebuchet MS" w:hAnsi="Trebuchet MS"/>
          <w:sz w:val="22"/>
          <w:szCs w:val="22"/>
        </w:rPr>
      </w:pPr>
      <w:r>
        <w:rPr>
          <w:rFonts w:ascii="Trebuchet MS" w:hAnsi="Trebuchet MS" w:cstheme="minorBidi"/>
          <w:color w:val="auto"/>
          <w:sz w:val="22"/>
          <w:szCs w:val="22"/>
        </w:rPr>
        <w:t xml:space="preserve">In the light of this investment and contribution, Betfred submits that the Government should only act where there is clear and cogent evidence </w:t>
      </w:r>
      <w:r w:rsidR="00FD76F8">
        <w:rPr>
          <w:rFonts w:ascii="Trebuchet MS" w:hAnsi="Trebuchet MS" w:cstheme="minorBidi"/>
          <w:color w:val="auto"/>
          <w:sz w:val="22"/>
          <w:szCs w:val="22"/>
        </w:rPr>
        <w:t>of a link betwee</w:t>
      </w:r>
      <w:r w:rsidR="00590269">
        <w:rPr>
          <w:rFonts w:ascii="Trebuchet MS" w:hAnsi="Trebuchet MS" w:cstheme="minorBidi"/>
          <w:color w:val="auto"/>
          <w:sz w:val="22"/>
          <w:szCs w:val="22"/>
        </w:rPr>
        <w:t>n unacceptable levels of</w:t>
      </w:r>
      <w:r w:rsidR="00FD76F8">
        <w:rPr>
          <w:rFonts w:ascii="Trebuchet MS" w:hAnsi="Trebuchet MS" w:cstheme="minorBidi"/>
          <w:color w:val="auto"/>
          <w:sz w:val="22"/>
          <w:szCs w:val="22"/>
        </w:rPr>
        <w:t xml:space="preserve"> gambling</w:t>
      </w:r>
      <w:r w:rsidR="00AD4C3E">
        <w:rPr>
          <w:rFonts w:ascii="Trebuchet MS" w:hAnsi="Trebuchet MS" w:cstheme="minorBidi"/>
          <w:color w:val="auto"/>
          <w:sz w:val="22"/>
          <w:szCs w:val="22"/>
        </w:rPr>
        <w:t xml:space="preserve"> </w:t>
      </w:r>
      <w:r w:rsidR="00590269" w:rsidRPr="00C26281">
        <w:rPr>
          <w:rFonts w:ascii="Trebuchet MS" w:hAnsi="Trebuchet MS" w:cstheme="minorBidi"/>
          <w:color w:val="auto"/>
          <w:sz w:val="22"/>
          <w:szCs w:val="22"/>
        </w:rPr>
        <w:t>related harm</w:t>
      </w:r>
      <w:r w:rsidR="00FD76F8" w:rsidRPr="00C26281">
        <w:rPr>
          <w:rFonts w:ascii="Trebuchet MS" w:hAnsi="Trebuchet MS" w:cstheme="minorBidi"/>
          <w:color w:val="auto"/>
          <w:sz w:val="22"/>
          <w:szCs w:val="22"/>
        </w:rPr>
        <w:t xml:space="preserve">, </w:t>
      </w:r>
      <w:r w:rsidR="00FD76F8">
        <w:rPr>
          <w:rFonts w:ascii="Trebuchet MS" w:hAnsi="Trebuchet MS" w:cstheme="minorBidi"/>
          <w:color w:val="auto"/>
          <w:sz w:val="22"/>
          <w:szCs w:val="22"/>
        </w:rPr>
        <w:t xml:space="preserve">and the use of </w:t>
      </w:r>
      <w:r w:rsidR="00FD76F8">
        <w:rPr>
          <w:rFonts w:ascii="Trebuchet MS" w:hAnsi="Trebuchet MS"/>
          <w:sz w:val="22"/>
          <w:szCs w:val="22"/>
        </w:rPr>
        <w:t>fixed odds betting terminals in its sho</w:t>
      </w:r>
      <w:r w:rsidR="003A48D5">
        <w:rPr>
          <w:rFonts w:ascii="Trebuchet MS" w:hAnsi="Trebuchet MS"/>
          <w:sz w:val="22"/>
          <w:szCs w:val="22"/>
        </w:rPr>
        <w:t xml:space="preserve">ps.  </w:t>
      </w:r>
      <w:r w:rsidR="00FD76F8">
        <w:rPr>
          <w:rFonts w:ascii="Trebuchet MS" w:hAnsi="Trebuchet MS"/>
          <w:sz w:val="22"/>
          <w:szCs w:val="22"/>
        </w:rPr>
        <w:t>To do otherwise, it is respectfully submitted, would resul</w:t>
      </w:r>
      <w:r w:rsidR="00C26281">
        <w:rPr>
          <w:rFonts w:ascii="Trebuchet MS" w:hAnsi="Trebuchet MS"/>
          <w:sz w:val="22"/>
          <w:szCs w:val="22"/>
        </w:rPr>
        <w:t xml:space="preserve">t in harm to an industry that </w:t>
      </w:r>
      <w:r w:rsidR="00C26281" w:rsidRPr="00AD4C3E">
        <w:rPr>
          <w:rFonts w:ascii="Trebuchet MS" w:hAnsi="Trebuchet MS"/>
          <w:color w:val="000000" w:themeColor="text1"/>
          <w:sz w:val="22"/>
          <w:szCs w:val="22"/>
        </w:rPr>
        <w:t>is</w:t>
      </w:r>
      <w:r w:rsidR="00FD76F8">
        <w:rPr>
          <w:rFonts w:ascii="Trebuchet MS" w:hAnsi="Trebuchet MS"/>
          <w:sz w:val="22"/>
          <w:szCs w:val="22"/>
        </w:rPr>
        <w:t xml:space="preserve"> already facing unprecedented levels of competition from the internet and betting exchanges.</w:t>
      </w:r>
    </w:p>
    <w:p w:rsidR="00694571" w:rsidRDefault="00694571" w:rsidP="000E0898">
      <w:pPr>
        <w:pStyle w:val="Default"/>
        <w:jc w:val="both"/>
        <w:rPr>
          <w:rFonts w:ascii="Trebuchet MS" w:hAnsi="Trebuchet MS"/>
          <w:sz w:val="22"/>
          <w:szCs w:val="22"/>
        </w:rPr>
      </w:pPr>
    </w:p>
    <w:p w:rsidR="00694571" w:rsidRDefault="00694571" w:rsidP="000E0898">
      <w:pPr>
        <w:pStyle w:val="Default"/>
        <w:jc w:val="both"/>
        <w:rPr>
          <w:rFonts w:ascii="Trebuchet MS" w:hAnsi="Trebuchet MS"/>
          <w:sz w:val="22"/>
          <w:szCs w:val="22"/>
        </w:rPr>
      </w:pPr>
    </w:p>
    <w:p w:rsidR="00694571" w:rsidRDefault="00694571" w:rsidP="000E0898">
      <w:pPr>
        <w:pStyle w:val="Default"/>
        <w:jc w:val="both"/>
        <w:rPr>
          <w:rFonts w:ascii="Trebuchet MS" w:hAnsi="Trebuchet MS"/>
          <w:sz w:val="22"/>
          <w:szCs w:val="22"/>
        </w:rPr>
      </w:pPr>
    </w:p>
    <w:p w:rsidR="00694571" w:rsidRDefault="00694571" w:rsidP="000E0898">
      <w:pPr>
        <w:pStyle w:val="Default"/>
        <w:jc w:val="both"/>
        <w:rPr>
          <w:rFonts w:ascii="Trebuchet MS" w:hAnsi="Trebuchet MS"/>
          <w:sz w:val="22"/>
          <w:szCs w:val="22"/>
        </w:rPr>
      </w:pPr>
    </w:p>
    <w:p w:rsidR="002265DC" w:rsidRDefault="002265DC" w:rsidP="000E0898">
      <w:pPr>
        <w:pStyle w:val="Default"/>
        <w:jc w:val="both"/>
        <w:rPr>
          <w:rFonts w:ascii="Trebuchet MS" w:hAnsi="Trebuchet MS"/>
          <w:sz w:val="22"/>
          <w:szCs w:val="22"/>
        </w:rPr>
      </w:pPr>
    </w:p>
    <w:p w:rsidR="002265DC" w:rsidRDefault="002265DC" w:rsidP="000E0898">
      <w:pPr>
        <w:pStyle w:val="Default"/>
        <w:jc w:val="both"/>
        <w:rPr>
          <w:rFonts w:ascii="Trebuchet MS" w:hAnsi="Trebuchet MS"/>
          <w:sz w:val="22"/>
          <w:szCs w:val="22"/>
        </w:rPr>
      </w:pPr>
    </w:p>
    <w:p w:rsidR="002265DC" w:rsidRDefault="002265DC" w:rsidP="000E0898">
      <w:pPr>
        <w:pStyle w:val="Default"/>
        <w:jc w:val="both"/>
        <w:rPr>
          <w:rFonts w:ascii="Trebuchet MS" w:hAnsi="Trebuchet MS"/>
          <w:sz w:val="22"/>
          <w:szCs w:val="22"/>
        </w:rPr>
      </w:pPr>
    </w:p>
    <w:p w:rsidR="002265DC" w:rsidRDefault="002265DC" w:rsidP="000E0898">
      <w:pPr>
        <w:pStyle w:val="Default"/>
        <w:jc w:val="both"/>
        <w:rPr>
          <w:rFonts w:ascii="Trebuchet MS" w:hAnsi="Trebuchet MS"/>
          <w:sz w:val="22"/>
          <w:szCs w:val="22"/>
        </w:rPr>
      </w:pPr>
    </w:p>
    <w:p w:rsidR="002265DC" w:rsidRDefault="002265DC" w:rsidP="000E0898">
      <w:pPr>
        <w:pStyle w:val="Default"/>
        <w:jc w:val="both"/>
        <w:rPr>
          <w:rFonts w:ascii="Trebuchet MS" w:hAnsi="Trebuchet MS"/>
          <w:sz w:val="22"/>
          <w:szCs w:val="22"/>
        </w:rPr>
      </w:pPr>
    </w:p>
    <w:p w:rsidR="002265DC" w:rsidRDefault="002265DC" w:rsidP="000E0898">
      <w:pPr>
        <w:pStyle w:val="Default"/>
        <w:jc w:val="both"/>
        <w:rPr>
          <w:rFonts w:ascii="Trebuchet MS" w:hAnsi="Trebuchet MS"/>
          <w:sz w:val="22"/>
          <w:szCs w:val="22"/>
        </w:rPr>
      </w:pPr>
    </w:p>
    <w:p w:rsidR="002265DC" w:rsidRDefault="002265DC" w:rsidP="000E0898">
      <w:pPr>
        <w:pStyle w:val="Default"/>
        <w:jc w:val="both"/>
        <w:rPr>
          <w:rFonts w:ascii="Trebuchet MS" w:hAnsi="Trebuchet MS"/>
          <w:sz w:val="22"/>
          <w:szCs w:val="22"/>
        </w:rPr>
      </w:pPr>
    </w:p>
    <w:p w:rsidR="002265DC" w:rsidRDefault="002265DC" w:rsidP="000E0898">
      <w:pPr>
        <w:pStyle w:val="Default"/>
        <w:jc w:val="both"/>
        <w:rPr>
          <w:rFonts w:ascii="Trebuchet MS" w:hAnsi="Trebuchet MS"/>
          <w:sz w:val="22"/>
          <w:szCs w:val="22"/>
        </w:rPr>
      </w:pPr>
    </w:p>
    <w:p w:rsidR="002265DC" w:rsidRDefault="002265DC" w:rsidP="000E0898">
      <w:pPr>
        <w:pStyle w:val="Default"/>
        <w:jc w:val="both"/>
        <w:rPr>
          <w:rFonts w:ascii="Trebuchet MS" w:hAnsi="Trebuchet MS"/>
          <w:sz w:val="22"/>
          <w:szCs w:val="22"/>
        </w:rPr>
      </w:pPr>
    </w:p>
    <w:p w:rsidR="00064159" w:rsidRDefault="00064159" w:rsidP="00FD76F8">
      <w:pPr>
        <w:pStyle w:val="Default"/>
        <w:jc w:val="both"/>
        <w:rPr>
          <w:rFonts w:ascii="Trebuchet MS" w:hAnsi="Trebuchet MS"/>
          <w:b/>
          <w:bCs/>
          <w:sz w:val="22"/>
          <w:szCs w:val="22"/>
        </w:rPr>
      </w:pPr>
    </w:p>
    <w:p w:rsidR="002265DC" w:rsidRDefault="002265DC" w:rsidP="00FD76F8">
      <w:pPr>
        <w:pStyle w:val="Default"/>
        <w:jc w:val="both"/>
        <w:rPr>
          <w:rFonts w:ascii="Trebuchet MS" w:hAnsi="Trebuchet MS"/>
          <w:b/>
          <w:bCs/>
          <w:sz w:val="22"/>
          <w:szCs w:val="22"/>
        </w:rPr>
      </w:pPr>
    </w:p>
    <w:p w:rsidR="00FD76F8" w:rsidRDefault="00C21E11" w:rsidP="00FD76F8">
      <w:pPr>
        <w:pStyle w:val="Default"/>
        <w:jc w:val="both"/>
        <w:rPr>
          <w:rFonts w:ascii="Trebuchet MS" w:hAnsi="Trebuchet MS"/>
          <w:b/>
          <w:bCs/>
          <w:sz w:val="22"/>
          <w:szCs w:val="22"/>
          <w:u w:val="single"/>
        </w:rPr>
      </w:pPr>
      <w:r>
        <w:rPr>
          <w:rFonts w:ascii="Trebuchet MS" w:hAnsi="Trebuchet MS"/>
          <w:b/>
          <w:bCs/>
          <w:sz w:val="22"/>
          <w:szCs w:val="22"/>
        </w:rPr>
        <w:t>4.</w:t>
      </w:r>
      <w:r>
        <w:rPr>
          <w:rFonts w:ascii="Trebuchet MS" w:hAnsi="Trebuchet MS"/>
          <w:b/>
          <w:bCs/>
          <w:sz w:val="22"/>
          <w:szCs w:val="22"/>
        </w:rPr>
        <w:tab/>
      </w:r>
      <w:r w:rsidR="00FD76F8" w:rsidRPr="00C26281">
        <w:rPr>
          <w:rFonts w:ascii="Trebuchet MS" w:hAnsi="Trebuchet MS"/>
          <w:b/>
          <w:bCs/>
          <w:sz w:val="22"/>
          <w:szCs w:val="22"/>
          <w:u w:val="single"/>
        </w:rPr>
        <w:t>Question 14</w:t>
      </w:r>
    </w:p>
    <w:p w:rsidR="00694571" w:rsidRDefault="00694571" w:rsidP="00FD76F8">
      <w:pPr>
        <w:pStyle w:val="Default"/>
        <w:jc w:val="both"/>
        <w:rPr>
          <w:rFonts w:ascii="Trebuchet MS" w:hAnsi="Trebuchet MS"/>
          <w:b/>
          <w:bCs/>
          <w:sz w:val="22"/>
          <w:szCs w:val="22"/>
        </w:rPr>
      </w:pPr>
    </w:p>
    <w:p w:rsidR="003A48D5" w:rsidRDefault="003A48D5" w:rsidP="00FD76F8">
      <w:pPr>
        <w:pStyle w:val="Default"/>
        <w:jc w:val="both"/>
        <w:rPr>
          <w:rFonts w:ascii="Trebuchet MS" w:hAnsi="Trebuchet MS"/>
          <w:b/>
          <w:bCs/>
          <w:sz w:val="22"/>
          <w:szCs w:val="22"/>
        </w:rPr>
      </w:pPr>
    </w:p>
    <w:p w:rsidR="00B25465" w:rsidRDefault="00FD76F8" w:rsidP="00B25465">
      <w:pPr>
        <w:pStyle w:val="Default"/>
        <w:tabs>
          <w:tab w:val="left" w:pos="284"/>
        </w:tabs>
        <w:ind w:left="284" w:hanging="284"/>
        <w:jc w:val="both"/>
        <w:rPr>
          <w:rFonts w:ascii="Trebuchet MS" w:hAnsi="Trebuchet MS"/>
          <w:b/>
          <w:bCs/>
          <w:sz w:val="22"/>
          <w:szCs w:val="22"/>
        </w:rPr>
      </w:pPr>
      <w:r w:rsidRPr="00FD76F8">
        <w:rPr>
          <w:rFonts w:ascii="Trebuchet MS" w:hAnsi="Trebuchet MS"/>
          <w:b/>
          <w:bCs/>
          <w:sz w:val="22"/>
          <w:szCs w:val="22"/>
        </w:rPr>
        <w:t>a) Are there other harm mitigation measures that might offer a better targeted and more effective response to evidence of harm than reductions in stake a</w:t>
      </w:r>
      <w:r w:rsidR="003A48D5">
        <w:rPr>
          <w:rFonts w:ascii="Trebuchet MS" w:hAnsi="Trebuchet MS"/>
          <w:b/>
          <w:bCs/>
          <w:sz w:val="22"/>
          <w:szCs w:val="22"/>
        </w:rPr>
        <w:t>nd/or prize for B2 machines?</w:t>
      </w:r>
    </w:p>
    <w:p w:rsidR="00B25465" w:rsidRDefault="00B25465" w:rsidP="00B25465">
      <w:pPr>
        <w:pStyle w:val="Default"/>
        <w:tabs>
          <w:tab w:val="left" w:pos="284"/>
        </w:tabs>
        <w:ind w:left="284" w:hanging="284"/>
        <w:jc w:val="both"/>
        <w:rPr>
          <w:rFonts w:ascii="Trebuchet MS" w:hAnsi="Trebuchet MS"/>
          <w:b/>
          <w:bCs/>
          <w:sz w:val="22"/>
          <w:szCs w:val="22"/>
        </w:rPr>
      </w:pPr>
    </w:p>
    <w:p w:rsidR="00B25465" w:rsidRPr="00064159" w:rsidRDefault="00B25465" w:rsidP="00B25465">
      <w:pPr>
        <w:pStyle w:val="Default"/>
        <w:tabs>
          <w:tab w:val="left" w:pos="284"/>
        </w:tabs>
        <w:ind w:left="284" w:hanging="284"/>
        <w:jc w:val="both"/>
        <w:rPr>
          <w:rFonts w:ascii="Trebuchet MS" w:hAnsi="Trebuchet MS"/>
          <w:b/>
          <w:bCs/>
          <w:sz w:val="22"/>
          <w:szCs w:val="22"/>
        </w:rPr>
      </w:pPr>
      <w:r w:rsidRPr="00064159">
        <w:rPr>
          <w:rFonts w:ascii="Trebuchet MS" w:hAnsi="Trebuchet MS"/>
          <w:b/>
          <w:bCs/>
          <w:sz w:val="22"/>
          <w:szCs w:val="22"/>
        </w:rPr>
        <w:t xml:space="preserve">b) If so, what is the evidence for this and how would it be implemented? </w:t>
      </w:r>
    </w:p>
    <w:p w:rsidR="00B25465" w:rsidRDefault="00B25465" w:rsidP="00B25465">
      <w:pPr>
        <w:pStyle w:val="Default"/>
        <w:ind w:firstLine="284"/>
        <w:jc w:val="both"/>
        <w:rPr>
          <w:rFonts w:ascii="Trebuchet MS" w:hAnsi="Trebuchet MS"/>
          <w:sz w:val="22"/>
          <w:szCs w:val="22"/>
        </w:rPr>
      </w:pPr>
    </w:p>
    <w:p w:rsidR="00FD76F8" w:rsidRDefault="00FD76F8" w:rsidP="00067CC8">
      <w:pPr>
        <w:pStyle w:val="Default"/>
        <w:jc w:val="both"/>
        <w:rPr>
          <w:rFonts w:ascii="Trebuchet MS" w:hAnsi="Trebuchet MS"/>
          <w:sz w:val="22"/>
          <w:szCs w:val="22"/>
        </w:rPr>
      </w:pPr>
      <w:r>
        <w:rPr>
          <w:rFonts w:ascii="Trebuchet MS" w:hAnsi="Trebuchet MS"/>
          <w:sz w:val="22"/>
          <w:szCs w:val="22"/>
        </w:rPr>
        <w:t xml:space="preserve">Betfred does not believe that there is evidence proving that the playing of B2 content on fixed odds betting terminals causes harm, </w:t>
      </w:r>
      <w:r w:rsidR="00067CC8">
        <w:rPr>
          <w:rFonts w:ascii="Trebuchet MS" w:hAnsi="Trebuchet MS"/>
          <w:sz w:val="22"/>
          <w:szCs w:val="22"/>
        </w:rPr>
        <w:t xml:space="preserve">sufficient to </w:t>
      </w:r>
      <w:r w:rsidR="003A48D5">
        <w:rPr>
          <w:rFonts w:ascii="Trebuchet MS" w:hAnsi="Trebuchet MS"/>
          <w:sz w:val="22"/>
          <w:szCs w:val="22"/>
        </w:rPr>
        <w:t>justify policy decisions in</w:t>
      </w:r>
      <w:r w:rsidR="00067CC8">
        <w:rPr>
          <w:rFonts w:ascii="Trebuchet MS" w:hAnsi="Trebuchet MS"/>
          <w:sz w:val="22"/>
          <w:szCs w:val="22"/>
        </w:rPr>
        <w:t xml:space="preserve"> support of a reduction in stake and</w:t>
      </w:r>
      <w:r w:rsidR="003A48D5">
        <w:rPr>
          <w:rFonts w:ascii="Trebuchet MS" w:hAnsi="Trebuchet MS"/>
          <w:sz w:val="22"/>
          <w:szCs w:val="22"/>
        </w:rPr>
        <w:t>/or</w:t>
      </w:r>
      <w:r w:rsidR="00067CC8">
        <w:rPr>
          <w:rFonts w:ascii="Trebuchet MS" w:hAnsi="Trebuchet MS"/>
          <w:sz w:val="22"/>
          <w:szCs w:val="22"/>
        </w:rPr>
        <w:t xml:space="preserve"> prize limits.</w:t>
      </w:r>
    </w:p>
    <w:p w:rsidR="00067CC8" w:rsidRDefault="00067CC8" w:rsidP="00FD76F8">
      <w:pPr>
        <w:pStyle w:val="Default"/>
        <w:rPr>
          <w:rFonts w:ascii="Trebuchet MS" w:hAnsi="Trebuchet MS"/>
          <w:sz w:val="22"/>
          <w:szCs w:val="22"/>
        </w:rPr>
      </w:pPr>
    </w:p>
    <w:p w:rsidR="00067CC8" w:rsidRDefault="00067CC8" w:rsidP="00067CC8">
      <w:pPr>
        <w:pStyle w:val="Default"/>
        <w:jc w:val="both"/>
        <w:rPr>
          <w:rFonts w:ascii="Trebuchet MS" w:hAnsi="Trebuchet MS"/>
          <w:sz w:val="22"/>
          <w:szCs w:val="22"/>
        </w:rPr>
      </w:pPr>
      <w:r>
        <w:rPr>
          <w:rFonts w:ascii="Trebuchet MS" w:hAnsi="Trebuchet MS"/>
          <w:sz w:val="22"/>
          <w:szCs w:val="22"/>
        </w:rPr>
        <w:t xml:space="preserve">Nevertheless, disquiet has been expressed by various stakeholders and campaign groups about these machines, some of whom are advocating their complete abolition.  This movement appears to be gathering momentum, fuelled as it is, by sensationalist headlines in the media.  </w:t>
      </w:r>
    </w:p>
    <w:p w:rsidR="00067CC8" w:rsidRDefault="00067CC8" w:rsidP="00067CC8">
      <w:pPr>
        <w:pStyle w:val="Default"/>
        <w:jc w:val="both"/>
        <w:rPr>
          <w:rFonts w:ascii="Trebuchet MS" w:hAnsi="Trebuchet MS"/>
          <w:sz w:val="22"/>
          <w:szCs w:val="22"/>
        </w:rPr>
      </w:pPr>
    </w:p>
    <w:p w:rsidR="00067CC8" w:rsidRDefault="00067CC8" w:rsidP="00067CC8">
      <w:pPr>
        <w:pStyle w:val="Default"/>
        <w:jc w:val="both"/>
        <w:rPr>
          <w:rFonts w:ascii="Trebuchet MS" w:hAnsi="Trebuchet MS"/>
          <w:sz w:val="22"/>
          <w:szCs w:val="22"/>
        </w:rPr>
      </w:pPr>
      <w:r>
        <w:rPr>
          <w:rFonts w:ascii="Trebuchet MS" w:hAnsi="Trebuchet MS"/>
          <w:sz w:val="22"/>
          <w:szCs w:val="22"/>
        </w:rPr>
        <w:t>Accordingly, pending the outcom</w:t>
      </w:r>
      <w:r w:rsidR="003A48D5">
        <w:rPr>
          <w:rFonts w:ascii="Trebuchet MS" w:hAnsi="Trebuchet MS"/>
          <w:sz w:val="22"/>
          <w:szCs w:val="22"/>
        </w:rPr>
        <w:t>e of the longer term review</w:t>
      </w:r>
      <w:r>
        <w:rPr>
          <w:rFonts w:ascii="Trebuchet MS" w:hAnsi="Trebuchet MS"/>
          <w:sz w:val="22"/>
          <w:szCs w:val="22"/>
        </w:rPr>
        <w:t xml:space="preserve"> referred to in the consultation paper (at paragraph 3.57) Betfred believes that there are a number of targeted and specific harm mitigation measures tha</w:t>
      </w:r>
      <w:r w:rsidR="003A48D5">
        <w:rPr>
          <w:rFonts w:ascii="Trebuchet MS" w:hAnsi="Trebuchet MS"/>
          <w:sz w:val="22"/>
          <w:szCs w:val="22"/>
        </w:rPr>
        <w:t>t could be implemented, which</w:t>
      </w:r>
      <w:r>
        <w:rPr>
          <w:rFonts w:ascii="Trebuchet MS" w:hAnsi="Trebuchet MS"/>
          <w:sz w:val="22"/>
          <w:szCs w:val="22"/>
        </w:rPr>
        <w:t xml:space="preserve"> would demonstrate that the industry acknowledges the present levels of disquiet.</w:t>
      </w:r>
    </w:p>
    <w:p w:rsidR="00067CC8" w:rsidRDefault="00067CC8" w:rsidP="00067CC8">
      <w:pPr>
        <w:pStyle w:val="Default"/>
        <w:jc w:val="both"/>
        <w:rPr>
          <w:rFonts w:ascii="Trebuchet MS" w:hAnsi="Trebuchet MS"/>
          <w:sz w:val="22"/>
          <w:szCs w:val="22"/>
        </w:rPr>
      </w:pPr>
    </w:p>
    <w:p w:rsidR="00067CC8" w:rsidRDefault="00067CC8" w:rsidP="00067CC8">
      <w:pPr>
        <w:pStyle w:val="Default"/>
        <w:jc w:val="both"/>
        <w:rPr>
          <w:rFonts w:ascii="Trebuchet MS" w:hAnsi="Trebuchet MS"/>
          <w:sz w:val="22"/>
          <w:szCs w:val="22"/>
        </w:rPr>
      </w:pPr>
      <w:r>
        <w:rPr>
          <w:rFonts w:ascii="Trebuchet MS" w:hAnsi="Trebuchet MS"/>
          <w:sz w:val="22"/>
          <w:szCs w:val="22"/>
        </w:rPr>
        <w:t xml:space="preserve">The implementation </w:t>
      </w:r>
      <w:r w:rsidR="00A9023D">
        <w:rPr>
          <w:rFonts w:ascii="Trebuchet MS" w:hAnsi="Trebuchet MS"/>
          <w:sz w:val="22"/>
          <w:szCs w:val="22"/>
        </w:rPr>
        <w:t>of these measures should be regarded as a respo</w:t>
      </w:r>
      <w:r w:rsidR="00F56865">
        <w:rPr>
          <w:rFonts w:ascii="Trebuchet MS" w:hAnsi="Trebuchet MS"/>
          <w:sz w:val="22"/>
          <w:szCs w:val="22"/>
        </w:rPr>
        <w:t xml:space="preserve">nsible and constructive </w:t>
      </w:r>
      <w:r w:rsidR="00F56865" w:rsidRPr="00C26281">
        <w:rPr>
          <w:rFonts w:ascii="Trebuchet MS" w:hAnsi="Trebuchet MS"/>
          <w:color w:val="auto"/>
          <w:sz w:val="22"/>
          <w:szCs w:val="22"/>
        </w:rPr>
        <w:t>response</w:t>
      </w:r>
      <w:r w:rsidR="00D05F08">
        <w:rPr>
          <w:rFonts w:ascii="Trebuchet MS" w:hAnsi="Trebuchet MS"/>
          <w:color w:val="auto"/>
          <w:sz w:val="22"/>
          <w:szCs w:val="22"/>
        </w:rPr>
        <w:t xml:space="preserve"> </w:t>
      </w:r>
      <w:r w:rsidR="00A9023D">
        <w:rPr>
          <w:rFonts w:ascii="Trebuchet MS" w:hAnsi="Trebuchet MS"/>
          <w:sz w:val="22"/>
          <w:szCs w:val="22"/>
        </w:rPr>
        <w:t>to the disquiet and concern that has been ex</w:t>
      </w:r>
      <w:r w:rsidR="00D277FD">
        <w:rPr>
          <w:rFonts w:ascii="Trebuchet MS" w:hAnsi="Trebuchet MS"/>
          <w:sz w:val="22"/>
          <w:szCs w:val="22"/>
        </w:rPr>
        <w:t>pressed in certain quarters,</w:t>
      </w:r>
      <w:r w:rsidR="00A9023D">
        <w:rPr>
          <w:rFonts w:ascii="Trebuchet MS" w:hAnsi="Trebuchet MS"/>
          <w:sz w:val="22"/>
          <w:szCs w:val="22"/>
        </w:rPr>
        <w:t xml:space="preserve"> not an admission that</w:t>
      </w:r>
      <w:r w:rsidR="00F56865">
        <w:rPr>
          <w:rFonts w:ascii="Trebuchet MS" w:hAnsi="Trebuchet MS"/>
          <w:sz w:val="22"/>
          <w:szCs w:val="22"/>
        </w:rPr>
        <w:t xml:space="preserve"> there is a link between</w:t>
      </w:r>
      <w:r w:rsidR="00A9023D">
        <w:rPr>
          <w:rFonts w:ascii="Trebuchet MS" w:hAnsi="Trebuchet MS"/>
          <w:sz w:val="22"/>
          <w:szCs w:val="22"/>
        </w:rPr>
        <w:t xml:space="preserve"> gambling</w:t>
      </w:r>
      <w:r w:rsidR="00AD4C3E">
        <w:rPr>
          <w:rFonts w:ascii="Trebuchet MS" w:hAnsi="Trebuchet MS"/>
          <w:sz w:val="22"/>
          <w:szCs w:val="22"/>
        </w:rPr>
        <w:t xml:space="preserve"> </w:t>
      </w:r>
      <w:r w:rsidR="00F56865" w:rsidRPr="00C26281">
        <w:rPr>
          <w:rFonts w:ascii="Trebuchet MS" w:hAnsi="Trebuchet MS"/>
          <w:color w:val="auto"/>
          <w:sz w:val="22"/>
          <w:szCs w:val="22"/>
        </w:rPr>
        <w:t>related harm</w:t>
      </w:r>
      <w:r w:rsidR="00AD4C3E">
        <w:rPr>
          <w:rFonts w:ascii="Trebuchet MS" w:hAnsi="Trebuchet MS"/>
          <w:color w:val="auto"/>
          <w:sz w:val="22"/>
          <w:szCs w:val="22"/>
        </w:rPr>
        <w:t xml:space="preserve"> </w:t>
      </w:r>
      <w:r w:rsidR="00A9023D">
        <w:rPr>
          <w:rFonts w:ascii="Trebuchet MS" w:hAnsi="Trebuchet MS"/>
          <w:sz w:val="22"/>
          <w:szCs w:val="22"/>
        </w:rPr>
        <w:t xml:space="preserve">and the playing of B2 content on fixed odds betting terminals.  </w:t>
      </w:r>
    </w:p>
    <w:p w:rsidR="00D13582" w:rsidRDefault="00D13582" w:rsidP="00D13582">
      <w:pPr>
        <w:pStyle w:val="Default"/>
        <w:jc w:val="both"/>
        <w:rPr>
          <w:rFonts w:ascii="Trebuchet MS" w:hAnsi="Trebuchet MS"/>
          <w:sz w:val="22"/>
          <w:szCs w:val="22"/>
        </w:rPr>
      </w:pPr>
    </w:p>
    <w:p w:rsidR="00D13582" w:rsidRPr="00D277FD" w:rsidRDefault="00906CBA" w:rsidP="00D13582">
      <w:pPr>
        <w:pStyle w:val="Default"/>
        <w:numPr>
          <w:ilvl w:val="0"/>
          <w:numId w:val="2"/>
        </w:numPr>
        <w:jc w:val="both"/>
        <w:rPr>
          <w:rFonts w:ascii="Trebuchet MS" w:hAnsi="Trebuchet MS"/>
          <w:b/>
          <w:sz w:val="22"/>
          <w:szCs w:val="22"/>
        </w:rPr>
      </w:pPr>
      <w:r>
        <w:rPr>
          <w:rFonts w:ascii="Trebuchet MS" w:hAnsi="Trebuchet MS"/>
          <w:b/>
          <w:sz w:val="22"/>
          <w:szCs w:val="22"/>
        </w:rPr>
        <w:t>The introduction of a</w:t>
      </w:r>
      <w:r w:rsidR="00D13582" w:rsidRPr="00D277FD">
        <w:rPr>
          <w:rFonts w:ascii="Trebuchet MS" w:hAnsi="Trebuchet MS"/>
          <w:b/>
          <w:sz w:val="22"/>
          <w:szCs w:val="22"/>
        </w:rPr>
        <w:t xml:space="preserve"> technical change</w:t>
      </w:r>
      <w:r w:rsidR="00D05F08">
        <w:rPr>
          <w:rFonts w:ascii="Trebuchet MS" w:hAnsi="Trebuchet MS"/>
          <w:b/>
          <w:sz w:val="22"/>
          <w:szCs w:val="22"/>
        </w:rPr>
        <w:t xml:space="preserve"> </w:t>
      </w:r>
      <w:r w:rsidRPr="00694571">
        <w:rPr>
          <w:rFonts w:ascii="Trebuchet MS" w:hAnsi="Trebuchet MS"/>
          <w:b/>
          <w:color w:val="auto"/>
          <w:sz w:val="22"/>
          <w:szCs w:val="22"/>
        </w:rPr>
        <w:t>to the set-up of a machine</w:t>
      </w:r>
      <w:proofErr w:type="gramStart"/>
      <w:r w:rsidR="00EA6763" w:rsidRPr="00694571">
        <w:rPr>
          <w:rFonts w:ascii="Trebuchet MS" w:hAnsi="Trebuchet MS"/>
          <w:b/>
          <w:color w:val="auto"/>
          <w:sz w:val="22"/>
          <w:szCs w:val="22"/>
        </w:rPr>
        <w:t>,</w:t>
      </w:r>
      <w:r w:rsidR="00D13582" w:rsidRPr="00D277FD">
        <w:rPr>
          <w:rFonts w:ascii="Trebuchet MS" w:hAnsi="Trebuchet MS"/>
          <w:b/>
          <w:sz w:val="22"/>
          <w:szCs w:val="22"/>
        </w:rPr>
        <w:t>allowing</w:t>
      </w:r>
      <w:proofErr w:type="gramEnd"/>
      <w:r w:rsidR="00D13582" w:rsidRPr="00D277FD">
        <w:rPr>
          <w:rFonts w:ascii="Trebuchet MS" w:hAnsi="Trebuchet MS"/>
          <w:b/>
          <w:sz w:val="22"/>
          <w:szCs w:val="22"/>
        </w:rPr>
        <w:t xml:space="preserve"> for a warning screen prompt to appear in certain predetermined circumstances.</w:t>
      </w:r>
    </w:p>
    <w:p w:rsidR="00D13582" w:rsidRDefault="00D13582" w:rsidP="00D13582">
      <w:pPr>
        <w:pStyle w:val="Default"/>
        <w:jc w:val="both"/>
        <w:rPr>
          <w:rFonts w:ascii="Trebuchet MS" w:hAnsi="Trebuchet MS"/>
          <w:sz w:val="22"/>
          <w:szCs w:val="22"/>
        </w:rPr>
      </w:pPr>
    </w:p>
    <w:p w:rsidR="00D13582" w:rsidRDefault="00D13582" w:rsidP="00D13582">
      <w:pPr>
        <w:pStyle w:val="Default"/>
        <w:ind w:left="720"/>
        <w:jc w:val="both"/>
        <w:rPr>
          <w:rFonts w:ascii="Trebuchet MS" w:hAnsi="Trebuchet MS"/>
          <w:sz w:val="22"/>
          <w:szCs w:val="22"/>
        </w:rPr>
      </w:pPr>
      <w:r>
        <w:rPr>
          <w:rFonts w:ascii="Trebuchet MS" w:hAnsi="Trebuchet MS"/>
          <w:sz w:val="22"/>
          <w:szCs w:val="22"/>
        </w:rPr>
        <w:t xml:space="preserve">Betfred acknowledges that such a technical change would be difficult to introduce, given that a fixed odds betting terminal does not recognise the difference between </w:t>
      </w:r>
      <w:r w:rsidRPr="00906CBA">
        <w:rPr>
          <w:rFonts w:ascii="Trebuchet MS" w:hAnsi="Trebuchet MS"/>
          <w:color w:val="auto"/>
          <w:sz w:val="22"/>
          <w:szCs w:val="22"/>
        </w:rPr>
        <w:t>different players and accumulated losses.</w:t>
      </w:r>
      <w:r w:rsidR="00377134" w:rsidRPr="00906CBA">
        <w:rPr>
          <w:rFonts w:ascii="Trebuchet MS" w:hAnsi="Trebuchet MS"/>
          <w:color w:val="auto"/>
          <w:sz w:val="22"/>
          <w:szCs w:val="22"/>
        </w:rPr>
        <w:t xml:space="preserve">  Nevertheless</w:t>
      </w:r>
      <w:r w:rsidR="00F56865" w:rsidRPr="00906CBA">
        <w:rPr>
          <w:rFonts w:ascii="Trebuchet MS" w:hAnsi="Trebuchet MS"/>
          <w:color w:val="auto"/>
          <w:sz w:val="22"/>
          <w:szCs w:val="22"/>
        </w:rPr>
        <w:t xml:space="preserve"> player centred measures tailored to a </w:t>
      </w:r>
      <w:r w:rsidR="002C666F" w:rsidRPr="00906CBA">
        <w:rPr>
          <w:rFonts w:ascii="Trebuchet MS" w:hAnsi="Trebuchet MS"/>
          <w:color w:val="auto"/>
          <w:sz w:val="22"/>
          <w:szCs w:val="22"/>
        </w:rPr>
        <w:t>customer’s</w:t>
      </w:r>
      <w:r w:rsidR="00F56865" w:rsidRPr="00906CBA">
        <w:rPr>
          <w:rFonts w:ascii="Trebuchet MS" w:hAnsi="Trebuchet MS"/>
          <w:color w:val="auto"/>
          <w:sz w:val="22"/>
          <w:szCs w:val="22"/>
        </w:rPr>
        <w:t xml:space="preserve"> actual machine play, allowing them to receive information and set time and money limits, and receive warnings if they are exceeded, are bespoke measures</w:t>
      </w:r>
      <w:r w:rsidR="00377134" w:rsidRPr="00906CBA">
        <w:rPr>
          <w:rFonts w:ascii="Trebuchet MS" w:hAnsi="Trebuchet MS"/>
          <w:color w:val="auto"/>
          <w:sz w:val="22"/>
          <w:szCs w:val="22"/>
        </w:rPr>
        <w:t xml:space="preserve"> that Betfred </w:t>
      </w:r>
      <w:r w:rsidR="00377134">
        <w:rPr>
          <w:rFonts w:ascii="Trebuchet MS" w:hAnsi="Trebuchet MS"/>
          <w:sz w:val="22"/>
          <w:szCs w:val="22"/>
        </w:rPr>
        <w:t>believes should be explored by the Government, the Gambling Commission, manufactures and operators</w:t>
      </w:r>
      <w:r w:rsidR="00377134" w:rsidRPr="00906CBA">
        <w:rPr>
          <w:rFonts w:ascii="Trebuchet MS" w:hAnsi="Trebuchet MS"/>
          <w:color w:val="auto"/>
          <w:sz w:val="22"/>
          <w:szCs w:val="22"/>
        </w:rPr>
        <w:t>.</w:t>
      </w:r>
      <w:r w:rsidR="002C666F" w:rsidRPr="00906CBA">
        <w:rPr>
          <w:rFonts w:ascii="Trebuchet MS" w:hAnsi="Trebuchet MS"/>
          <w:color w:val="auto"/>
          <w:sz w:val="22"/>
          <w:szCs w:val="22"/>
        </w:rPr>
        <w:t xml:space="preserve"> Such a change, if it could</w:t>
      </w:r>
      <w:r w:rsidR="00D05F08">
        <w:rPr>
          <w:rFonts w:ascii="Trebuchet MS" w:hAnsi="Trebuchet MS"/>
          <w:color w:val="auto"/>
          <w:sz w:val="22"/>
          <w:szCs w:val="22"/>
        </w:rPr>
        <w:t xml:space="preserve"> </w:t>
      </w:r>
      <w:r w:rsidR="00D277FD">
        <w:rPr>
          <w:rFonts w:ascii="Trebuchet MS" w:hAnsi="Trebuchet MS"/>
          <w:sz w:val="22"/>
          <w:szCs w:val="22"/>
        </w:rPr>
        <w:t>be achieved, would represent an extension to the obligation upon operators to ensure that customers gamble responsibly. (See LCCP)</w:t>
      </w:r>
    </w:p>
    <w:p w:rsidR="00377134" w:rsidRDefault="00377134" w:rsidP="00377134">
      <w:pPr>
        <w:pStyle w:val="Default"/>
        <w:jc w:val="both"/>
        <w:rPr>
          <w:rFonts w:ascii="Trebuchet MS" w:hAnsi="Trebuchet MS"/>
          <w:sz w:val="22"/>
          <w:szCs w:val="22"/>
        </w:rPr>
      </w:pPr>
    </w:p>
    <w:p w:rsidR="00377134" w:rsidRPr="00AB32C6" w:rsidRDefault="00EA6763" w:rsidP="00377134">
      <w:pPr>
        <w:pStyle w:val="Default"/>
        <w:numPr>
          <w:ilvl w:val="0"/>
          <w:numId w:val="2"/>
        </w:numPr>
        <w:jc w:val="both"/>
        <w:rPr>
          <w:rFonts w:ascii="Trebuchet MS" w:hAnsi="Trebuchet MS"/>
          <w:b/>
          <w:sz w:val="22"/>
          <w:szCs w:val="22"/>
        </w:rPr>
      </w:pPr>
      <w:r w:rsidRPr="00AB32C6">
        <w:rPr>
          <w:rFonts w:ascii="Trebuchet MS" w:hAnsi="Trebuchet MS"/>
          <w:b/>
          <w:sz w:val="22"/>
          <w:szCs w:val="22"/>
        </w:rPr>
        <w:t>The introduction of new G</w:t>
      </w:r>
      <w:r w:rsidR="00377134" w:rsidRPr="00AB32C6">
        <w:rPr>
          <w:rFonts w:ascii="Trebuchet MS" w:hAnsi="Trebuchet MS"/>
          <w:b/>
          <w:sz w:val="22"/>
          <w:szCs w:val="22"/>
        </w:rPr>
        <w:t xml:space="preserve">uidance from the Gambling Commission aimed at fixing a minimum size for an application for the grant </w:t>
      </w:r>
      <w:r w:rsidRPr="00AB32C6">
        <w:rPr>
          <w:rFonts w:ascii="Trebuchet MS" w:hAnsi="Trebuchet MS"/>
          <w:b/>
          <w:sz w:val="22"/>
          <w:szCs w:val="22"/>
        </w:rPr>
        <w:t>of a new betting premises licenc</w:t>
      </w:r>
      <w:r w:rsidR="00377134" w:rsidRPr="00AB32C6">
        <w:rPr>
          <w:rFonts w:ascii="Trebuchet MS" w:hAnsi="Trebuchet MS"/>
          <w:b/>
          <w:sz w:val="22"/>
          <w:szCs w:val="22"/>
        </w:rPr>
        <w:t>e on the high street.</w:t>
      </w:r>
    </w:p>
    <w:p w:rsidR="00377134" w:rsidRDefault="00377134" w:rsidP="00377134">
      <w:pPr>
        <w:pStyle w:val="Default"/>
        <w:ind w:left="360"/>
        <w:jc w:val="both"/>
        <w:rPr>
          <w:rFonts w:ascii="Trebuchet MS" w:hAnsi="Trebuchet MS"/>
          <w:sz w:val="22"/>
          <w:szCs w:val="22"/>
        </w:rPr>
      </w:pPr>
    </w:p>
    <w:p w:rsidR="00377134" w:rsidRDefault="00EA6763" w:rsidP="00377134">
      <w:pPr>
        <w:pStyle w:val="Default"/>
        <w:ind w:left="720"/>
        <w:jc w:val="both"/>
        <w:rPr>
          <w:rFonts w:ascii="Trebuchet MS" w:hAnsi="Trebuchet MS"/>
          <w:color w:val="auto"/>
          <w:sz w:val="22"/>
          <w:szCs w:val="22"/>
        </w:rPr>
      </w:pPr>
      <w:r>
        <w:rPr>
          <w:rFonts w:ascii="Trebuchet MS" w:hAnsi="Trebuchet MS"/>
          <w:sz w:val="22"/>
          <w:szCs w:val="22"/>
        </w:rPr>
        <w:t>Betfred is</w:t>
      </w:r>
      <w:r w:rsidR="00377134">
        <w:rPr>
          <w:rFonts w:ascii="Trebuchet MS" w:hAnsi="Trebuchet MS"/>
          <w:sz w:val="22"/>
          <w:szCs w:val="22"/>
        </w:rPr>
        <w:t xml:space="preserve"> aware that </w:t>
      </w:r>
      <w:r>
        <w:rPr>
          <w:rFonts w:ascii="Trebuchet MS" w:hAnsi="Trebuchet MS"/>
          <w:sz w:val="22"/>
          <w:szCs w:val="22"/>
        </w:rPr>
        <w:t xml:space="preserve">a </w:t>
      </w:r>
      <w:r w:rsidR="00377134">
        <w:rPr>
          <w:rFonts w:ascii="Trebuchet MS" w:hAnsi="Trebuchet MS"/>
          <w:sz w:val="22"/>
          <w:szCs w:val="22"/>
        </w:rPr>
        <w:t>number of operators (</w:t>
      </w:r>
      <w:r>
        <w:rPr>
          <w:rFonts w:ascii="Trebuchet MS" w:hAnsi="Trebuchet MS"/>
          <w:sz w:val="22"/>
          <w:szCs w:val="22"/>
        </w:rPr>
        <w:t xml:space="preserve">particularly in </w:t>
      </w:r>
      <w:r w:rsidR="00377134">
        <w:rPr>
          <w:rFonts w:ascii="Trebuchet MS" w:hAnsi="Trebuchet MS"/>
          <w:sz w:val="22"/>
          <w:szCs w:val="22"/>
        </w:rPr>
        <w:t>the adult gaming centre sector) have made applicati</w:t>
      </w:r>
      <w:r>
        <w:rPr>
          <w:rFonts w:ascii="Trebuchet MS" w:hAnsi="Trebuchet MS"/>
          <w:sz w:val="22"/>
          <w:szCs w:val="22"/>
        </w:rPr>
        <w:t>ons for betting premises licenc</w:t>
      </w:r>
      <w:r w:rsidR="00377134">
        <w:rPr>
          <w:rFonts w:ascii="Trebuchet MS" w:hAnsi="Trebuchet MS"/>
          <w:sz w:val="22"/>
          <w:szCs w:val="22"/>
        </w:rPr>
        <w:t>es, when the clear and obvious</w:t>
      </w:r>
      <w:r>
        <w:rPr>
          <w:rFonts w:ascii="Trebuchet MS" w:hAnsi="Trebuchet MS"/>
          <w:sz w:val="22"/>
          <w:szCs w:val="22"/>
        </w:rPr>
        <w:t xml:space="preserve"> primary</w:t>
      </w:r>
      <w:r w:rsidR="00377134">
        <w:rPr>
          <w:rFonts w:ascii="Trebuchet MS" w:hAnsi="Trebuchet MS"/>
          <w:sz w:val="22"/>
          <w:szCs w:val="22"/>
        </w:rPr>
        <w:t xml:space="preserve"> intention behind the application, was to provide a facility for the provision of 4 fixed odds betting terminals.  Invariably, in those circumstances, such applications have been made for premises</w:t>
      </w:r>
      <w:r w:rsidR="00B25465">
        <w:rPr>
          <w:rFonts w:ascii="Trebuchet MS" w:hAnsi="Trebuchet MS"/>
          <w:sz w:val="22"/>
          <w:szCs w:val="22"/>
        </w:rPr>
        <w:t xml:space="preserve"> </w:t>
      </w:r>
      <w:proofErr w:type="gramStart"/>
      <w:r w:rsidR="00B25465">
        <w:rPr>
          <w:rFonts w:ascii="Trebuchet MS" w:hAnsi="Trebuchet MS"/>
          <w:sz w:val="22"/>
          <w:szCs w:val="22"/>
        </w:rPr>
        <w:t>of less than</w:t>
      </w:r>
      <w:r w:rsidR="00AD4C3E">
        <w:rPr>
          <w:rFonts w:ascii="Trebuchet MS" w:hAnsi="Trebuchet MS"/>
          <w:sz w:val="22"/>
          <w:szCs w:val="22"/>
        </w:rPr>
        <w:t xml:space="preserve"> </w:t>
      </w:r>
      <w:r w:rsidR="002C666F" w:rsidRPr="00906CBA">
        <w:rPr>
          <w:rFonts w:ascii="Trebuchet MS" w:hAnsi="Trebuchet MS"/>
          <w:color w:val="auto"/>
          <w:sz w:val="22"/>
          <w:szCs w:val="22"/>
        </w:rPr>
        <w:t>200</w:t>
      </w:r>
      <w:r w:rsidR="00AD4C3E">
        <w:rPr>
          <w:rFonts w:ascii="Trebuchet MS" w:hAnsi="Trebuchet MS"/>
          <w:color w:val="auto"/>
          <w:sz w:val="22"/>
          <w:szCs w:val="22"/>
        </w:rPr>
        <w:t xml:space="preserve"> </w:t>
      </w:r>
      <w:proofErr w:type="spellStart"/>
      <w:r w:rsidR="00377134">
        <w:rPr>
          <w:rFonts w:ascii="Trebuchet MS" w:hAnsi="Trebuchet MS"/>
          <w:sz w:val="22"/>
          <w:szCs w:val="22"/>
        </w:rPr>
        <w:t>sq</w:t>
      </w:r>
      <w:r w:rsidR="00AD4C3E">
        <w:rPr>
          <w:rFonts w:ascii="Trebuchet MS" w:hAnsi="Trebuchet MS"/>
          <w:sz w:val="22"/>
          <w:szCs w:val="22"/>
        </w:rPr>
        <w:t>.</w:t>
      </w:r>
      <w:r w:rsidR="00377134">
        <w:rPr>
          <w:rFonts w:ascii="Trebuchet MS" w:hAnsi="Trebuchet MS"/>
          <w:sz w:val="22"/>
          <w:szCs w:val="22"/>
        </w:rPr>
        <w:t>ft</w:t>
      </w:r>
      <w:proofErr w:type="spellEnd"/>
      <w:proofErr w:type="gramEnd"/>
      <w:r w:rsidR="00AD4C3E">
        <w:rPr>
          <w:rFonts w:ascii="Trebuchet MS" w:hAnsi="Trebuchet MS"/>
          <w:sz w:val="22"/>
          <w:szCs w:val="22"/>
        </w:rPr>
        <w:t>.</w:t>
      </w:r>
      <w:r w:rsidR="00377134">
        <w:rPr>
          <w:rFonts w:ascii="Trebuchet MS" w:hAnsi="Trebuchet MS"/>
          <w:sz w:val="22"/>
          <w:szCs w:val="22"/>
        </w:rPr>
        <w:t xml:space="preserve"> of customer area.  A minimum sq</w:t>
      </w:r>
      <w:r w:rsidR="00AB32C6">
        <w:rPr>
          <w:rFonts w:ascii="Trebuchet MS" w:hAnsi="Trebuchet MS"/>
          <w:sz w:val="22"/>
          <w:szCs w:val="22"/>
        </w:rPr>
        <w:t>uare footage requirement for a</w:t>
      </w:r>
      <w:r w:rsidR="002C666F">
        <w:rPr>
          <w:rFonts w:ascii="Trebuchet MS" w:hAnsi="Trebuchet MS"/>
          <w:sz w:val="22"/>
          <w:szCs w:val="22"/>
        </w:rPr>
        <w:t xml:space="preserve"> customer area of say </w:t>
      </w:r>
      <w:r w:rsidR="002C666F" w:rsidRPr="00906CBA">
        <w:rPr>
          <w:rFonts w:ascii="Trebuchet MS" w:hAnsi="Trebuchet MS"/>
          <w:color w:val="auto"/>
          <w:sz w:val="22"/>
          <w:szCs w:val="22"/>
        </w:rPr>
        <w:t>500</w:t>
      </w:r>
      <w:r w:rsidR="00377134">
        <w:rPr>
          <w:rFonts w:ascii="Trebuchet MS" w:hAnsi="Trebuchet MS"/>
          <w:sz w:val="22"/>
          <w:szCs w:val="22"/>
        </w:rPr>
        <w:t xml:space="preserve">sqft would go some way to </w:t>
      </w:r>
      <w:r w:rsidR="00AB32C6">
        <w:rPr>
          <w:rFonts w:ascii="Trebuchet MS" w:hAnsi="Trebuchet MS"/>
          <w:sz w:val="22"/>
          <w:szCs w:val="22"/>
        </w:rPr>
        <w:t>eliminate</w:t>
      </w:r>
      <w:r w:rsidR="00377134">
        <w:rPr>
          <w:rFonts w:ascii="Trebuchet MS" w:hAnsi="Trebuchet MS"/>
          <w:sz w:val="22"/>
          <w:szCs w:val="22"/>
        </w:rPr>
        <w:t xml:space="preserve"> these applications</w:t>
      </w:r>
      <w:r>
        <w:rPr>
          <w:rFonts w:ascii="Trebuchet MS" w:hAnsi="Trebuchet MS"/>
          <w:sz w:val="22"/>
          <w:szCs w:val="22"/>
        </w:rPr>
        <w:t>,</w:t>
      </w:r>
      <w:r w:rsidR="00377134">
        <w:rPr>
          <w:rFonts w:ascii="Trebuchet MS" w:hAnsi="Trebuchet MS"/>
          <w:sz w:val="22"/>
          <w:szCs w:val="22"/>
        </w:rPr>
        <w:t xml:space="preserve"> where </w:t>
      </w:r>
      <w:r w:rsidR="00B25465">
        <w:rPr>
          <w:rFonts w:ascii="Trebuchet MS" w:hAnsi="Trebuchet MS"/>
          <w:sz w:val="22"/>
          <w:szCs w:val="22"/>
        </w:rPr>
        <w:t>the primary gambling activity is not betting but rather the provision of fixed odds betting terminals.  Betfred would wel</w:t>
      </w:r>
      <w:r>
        <w:rPr>
          <w:rFonts w:ascii="Trebuchet MS" w:hAnsi="Trebuchet MS"/>
          <w:sz w:val="22"/>
          <w:szCs w:val="22"/>
        </w:rPr>
        <w:t>come such a move given that it h</w:t>
      </w:r>
      <w:r w:rsidR="00B25465">
        <w:rPr>
          <w:rFonts w:ascii="Trebuchet MS" w:hAnsi="Trebuchet MS"/>
          <w:sz w:val="22"/>
          <w:szCs w:val="22"/>
        </w:rPr>
        <w:t>as</w:t>
      </w:r>
      <w:r w:rsidR="00906CBA">
        <w:rPr>
          <w:rFonts w:ascii="Trebuchet MS" w:hAnsi="Trebuchet MS"/>
          <w:sz w:val="22"/>
          <w:szCs w:val="22"/>
        </w:rPr>
        <w:t xml:space="preserve"> never made such </w:t>
      </w:r>
      <w:r w:rsidR="00906CBA" w:rsidRPr="00694571">
        <w:rPr>
          <w:rFonts w:ascii="Trebuchet MS" w:hAnsi="Trebuchet MS"/>
          <w:color w:val="auto"/>
          <w:sz w:val="22"/>
          <w:szCs w:val="22"/>
        </w:rPr>
        <w:t>an application, and has no intention of doing so. Betfred’s philosophy has always been to make available facilities that provide the full range of betting services to its customers.</w:t>
      </w:r>
    </w:p>
    <w:p w:rsidR="002265DC" w:rsidRDefault="002265DC" w:rsidP="00377134">
      <w:pPr>
        <w:pStyle w:val="Default"/>
        <w:ind w:left="720"/>
        <w:jc w:val="both"/>
        <w:rPr>
          <w:rFonts w:ascii="Trebuchet MS" w:hAnsi="Trebuchet MS"/>
          <w:color w:val="auto"/>
          <w:sz w:val="22"/>
          <w:szCs w:val="22"/>
        </w:rPr>
      </w:pPr>
    </w:p>
    <w:p w:rsidR="002265DC" w:rsidRDefault="002265DC" w:rsidP="00377134">
      <w:pPr>
        <w:pStyle w:val="Default"/>
        <w:ind w:left="720"/>
        <w:jc w:val="both"/>
        <w:rPr>
          <w:rFonts w:ascii="Trebuchet MS" w:hAnsi="Trebuchet MS"/>
          <w:sz w:val="22"/>
          <w:szCs w:val="22"/>
        </w:rPr>
      </w:pPr>
    </w:p>
    <w:p w:rsidR="00C21E11" w:rsidRDefault="00C21E11" w:rsidP="00FD76F8">
      <w:pPr>
        <w:pStyle w:val="Default"/>
        <w:jc w:val="both"/>
        <w:rPr>
          <w:rFonts w:ascii="Trebuchet MS" w:hAnsi="Trebuchet MS"/>
          <w:b/>
          <w:bCs/>
          <w:sz w:val="22"/>
          <w:szCs w:val="22"/>
        </w:rPr>
      </w:pPr>
    </w:p>
    <w:p w:rsidR="00FD76F8" w:rsidRDefault="00FD76F8" w:rsidP="00FD76F8">
      <w:pPr>
        <w:pStyle w:val="Default"/>
        <w:jc w:val="both"/>
        <w:rPr>
          <w:rFonts w:ascii="Trebuchet MS" w:hAnsi="Trebuchet MS"/>
          <w:b/>
          <w:bCs/>
          <w:sz w:val="22"/>
          <w:szCs w:val="22"/>
        </w:rPr>
      </w:pPr>
      <w:r w:rsidRPr="00FD76F8">
        <w:rPr>
          <w:rFonts w:ascii="Trebuchet MS" w:hAnsi="Trebuchet MS"/>
          <w:b/>
          <w:bCs/>
          <w:sz w:val="22"/>
          <w:szCs w:val="22"/>
        </w:rPr>
        <w:t>c) Are there any other options that should be considered?</w:t>
      </w:r>
    </w:p>
    <w:p w:rsidR="00B25465" w:rsidRDefault="00B25465" w:rsidP="00FD76F8">
      <w:pPr>
        <w:pStyle w:val="Default"/>
        <w:jc w:val="both"/>
        <w:rPr>
          <w:rFonts w:ascii="Trebuchet MS" w:hAnsi="Trebuchet MS"/>
          <w:b/>
          <w:bCs/>
          <w:sz w:val="22"/>
          <w:szCs w:val="22"/>
        </w:rPr>
      </w:pPr>
    </w:p>
    <w:p w:rsidR="00B25465" w:rsidRDefault="00E55242" w:rsidP="00FD76F8">
      <w:pPr>
        <w:pStyle w:val="Default"/>
        <w:jc w:val="both"/>
        <w:rPr>
          <w:rFonts w:ascii="Trebuchet MS" w:hAnsi="Trebuchet MS"/>
          <w:sz w:val="22"/>
          <w:szCs w:val="22"/>
        </w:rPr>
      </w:pPr>
      <w:r>
        <w:rPr>
          <w:rFonts w:ascii="Trebuchet MS" w:hAnsi="Trebuchet MS"/>
          <w:bCs/>
          <w:sz w:val="22"/>
          <w:szCs w:val="22"/>
        </w:rPr>
        <w:t>I</w:t>
      </w:r>
      <w:r w:rsidR="00B25465">
        <w:rPr>
          <w:rFonts w:ascii="Trebuchet MS" w:hAnsi="Trebuchet MS"/>
          <w:bCs/>
          <w:sz w:val="22"/>
          <w:szCs w:val="22"/>
        </w:rPr>
        <w:t>n its consultation paper</w:t>
      </w:r>
      <w:r>
        <w:rPr>
          <w:rFonts w:ascii="Trebuchet MS" w:hAnsi="Trebuchet MS"/>
          <w:bCs/>
          <w:sz w:val="22"/>
          <w:szCs w:val="22"/>
        </w:rPr>
        <w:t xml:space="preserve"> at paragraph 3.13</w:t>
      </w:r>
      <w:r w:rsidR="00B25465">
        <w:rPr>
          <w:rFonts w:ascii="Trebuchet MS" w:hAnsi="Trebuchet MS"/>
          <w:bCs/>
          <w:sz w:val="22"/>
          <w:szCs w:val="22"/>
        </w:rPr>
        <w:t xml:space="preserve">, </w:t>
      </w:r>
      <w:r>
        <w:rPr>
          <w:rFonts w:ascii="Trebuchet MS" w:hAnsi="Trebuchet MS"/>
          <w:bCs/>
          <w:sz w:val="22"/>
          <w:szCs w:val="22"/>
        </w:rPr>
        <w:t xml:space="preserve">the Government </w:t>
      </w:r>
      <w:r w:rsidR="00C75F64">
        <w:rPr>
          <w:rFonts w:ascii="Trebuchet MS" w:hAnsi="Trebuchet MS"/>
          <w:bCs/>
          <w:sz w:val="22"/>
          <w:szCs w:val="22"/>
        </w:rPr>
        <w:t xml:space="preserve">refers to the concerns that have been raised about </w:t>
      </w:r>
      <w:r w:rsidR="00B25465">
        <w:rPr>
          <w:rFonts w:ascii="Trebuchet MS" w:hAnsi="Trebuchet MS"/>
          <w:bCs/>
          <w:sz w:val="22"/>
          <w:szCs w:val="22"/>
        </w:rPr>
        <w:t>the clustering of betting shops</w:t>
      </w:r>
      <w:r w:rsidR="00EA6763">
        <w:rPr>
          <w:rFonts w:ascii="Trebuchet MS" w:hAnsi="Trebuchet MS"/>
          <w:bCs/>
          <w:sz w:val="22"/>
          <w:szCs w:val="22"/>
        </w:rPr>
        <w:t xml:space="preserve"> on the high street</w:t>
      </w:r>
      <w:r w:rsidR="00B25465">
        <w:rPr>
          <w:rFonts w:ascii="Trebuchet MS" w:hAnsi="Trebuchet MS"/>
          <w:bCs/>
          <w:sz w:val="22"/>
          <w:szCs w:val="22"/>
        </w:rPr>
        <w:t xml:space="preserve"> (and hence the corresponding density of </w:t>
      </w:r>
      <w:r w:rsidR="00B25465">
        <w:rPr>
          <w:rFonts w:ascii="Trebuchet MS" w:hAnsi="Trebuchet MS"/>
          <w:sz w:val="22"/>
          <w:szCs w:val="22"/>
        </w:rPr>
        <w:t>fixed odds betting termina</w:t>
      </w:r>
      <w:r w:rsidR="00EA6763">
        <w:rPr>
          <w:rFonts w:ascii="Trebuchet MS" w:hAnsi="Trebuchet MS"/>
          <w:sz w:val="22"/>
          <w:szCs w:val="22"/>
        </w:rPr>
        <w:t>l machine coverage and availability)</w:t>
      </w:r>
      <w:r w:rsidR="00C75F64">
        <w:rPr>
          <w:rFonts w:ascii="Trebuchet MS" w:hAnsi="Trebuchet MS"/>
          <w:sz w:val="22"/>
          <w:szCs w:val="22"/>
        </w:rPr>
        <w:t>. Indeed it</w:t>
      </w:r>
      <w:r w:rsidR="00D05F08">
        <w:rPr>
          <w:rFonts w:ascii="Trebuchet MS" w:hAnsi="Trebuchet MS"/>
          <w:sz w:val="22"/>
          <w:szCs w:val="22"/>
        </w:rPr>
        <w:t xml:space="preserve"> </w:t>
      </w:r>
      <w:r w:rsidR="00B25465">
        <w:rPr>
          <w:rFonts w:ascii="Trebuchet MS" w:hAnsi="Trebuchet MS"/>
          <w:sz w:val="22"/>
          <w:szCs w:val="22"/>
        </w:rPr>
        <w:t>is a matter that has attract</w:t>
      </w:r>
      <w:r w:rsidR="00EA6763">
        <w:rPr>
          <w:rFonts w:ascii="Trebuchet MS" w:hAnsi="Trebuchet MS"/>
          <w:sz w:val="22"/>
          <w:szCs w:val="22"/>
        </w:rPr>
        <w:t>ed considerable adverse comment and criticism from many stake</w:t>
      </w:r>
      <w:r w:rsidR="00B25465">
        <w:rPr>
          <w:rFonts w:ascii="Trebuchet MS" w:hAnsi="Trebuchet MS"/>
          <w:sz w:val="22"/>
          <w:szCs w:val="22"/>
        </w:rPr>
        <w:t xml:space="preserve">holders and local communities.  Such clustering was rare when the number and location </w:t>
      </w:r>
      <w:r w:rsidR="002B6A46">
        <w:rPr>
          <w:rFonts w:ascii="Trebuchet MS" w:hAnsi="Trebuchet MS"/>
          <w:sz w:val="22"/>
          <w:szCs w:val="22"/>
        </w:rPr>
        <w:t>o</w:t>
      </w:r>
      <w:r w:rsidR="00B25465">
        <w:rPr>
          <w:rFonts w:ascii="Trebuchet MS" w:hAnsi="Trebuchet MS"/>
          <w:sz w:val="22"/>
          <w:szCs w:val="22"/>
        </w:rPr>
        <w:t>f betting offices was decided by local Magistrates operating within the framework of the Betting, Gaming and Lotteries Act 1963 (which was abolished following the introduction of the Gambling Act 2005).</w:t>
      </w:r>
    </w:p>
    <w:p w:rsidR="00B25465" w:rsidRDefault="00B25465" w:rsidP="00FD76F8">
      <w:pPr>
        <w:pStyle w:val="Default"/>
        <w:jc w:val="both"/>
        <w:rPr>
          <w:rFonts w:ascii="Trebuchet MS" w:hAnsi="Trebuchet MS"/>
          <w:sz w:val="22"/>
          <w:szCs w:val="22"/>
        </w:rPr>
      </w:pPr>
    </w:p>
    <w:p w:rsidR="00B25465" w:rsidRDefault="00B25465" w:rsidP="00FD76F8">
      <w:pPr>
        <w:pStyle w:val="Default"/>
        <w:jc w:val="both"/>
        <w:rPr>
          <w:rFonts w:ascii="Trebuchet MS" w:hAnsi="Trebuchet MS"/>
          <w:sz w:val="22"/>
          <w:szCs w:val="22"/>
        </w:rPr>
      </w:pPr>
      <w:r>
        <w:rPr>
          <w:rFonts w:ascii="Trebuchet MS" w:hAnsi="Trebuchet MS"/>
          <w:sz w:val="22"/>
          <w:szCs w:val="22"/>
        </w:rPr>
        <w:t xml:space="preserve">And this was because of the </w:t>
      </w:r>
      <w:r w:rsidR="00EA6763">
        <w:rPr>
          <w:rFonts w:ascii="Trebuchet MS" w:hAnsi="Trebuchet MS"/>
          <w:sz w:val="22"/>
          <w:szCs w:val="22"/>
        </w:rPr>
        <w:t>‘</w:t>
      </w:r>
      <w:r>
        <w:rPr>
          <w:rFonts w:ascii="Trebuchet MS" w:hAnsi="Trebuchet MS"/>
          <w:sz w:val="22"/>
          <w:szCs w:val="22"/>
        </w:rPr>
        <w:t>demand test</w:t>
      </w:r>
      <w:r w:rsidR="00EA6763">
        <w:rPr>
          <w:rFonts w:ascii="Trebuchet MS" w:hAnsi="Trebuchet MS"/>
          <w:sz w:val="22"/>
          <w:szCs w:val="22"/>
        </w:rPr>
        <w:t>’</w:t>
      </w:r>
      <w:r>
        <w:rPr>
          <w:rFonts w:ascii="Trebuchet MS" w:hAnsi="Trebuchet MS"/>
          <w:sz w:val="22"/>
          <w:szCs w:val="22"/>
        </w:rPr>
        <w:t xml:space="preserve"> in the 1963 Act, which was regul</w:t>
      </w:r>
      <w:r w:rsidR="00AB32C6">
        <w:rPr>
          <w:rFonts w:ascii="Trebuchet MS" w:hAnsi="Trebuchet MS"/>
          <w:sz w:val="22"/>
          <w:szCs w:val="22"/>
        </w:rPr>
        <w:t>arly employed by bookmakers when objecting</w:t>
      </w:r>
      <w:r>
        <w:rPr>
          <w:rFonts w:ascii="Trebuchet MS" w:hAnsi="Trebuchet MS"/>
          <w:sz w:val="22"/>
          <w:szCs w:val="22"/>
        </w:rPr>
        <w:t xml:space="preserve"> to the grant</w:t>
      </w:r>
      <w:r w:rsidR="00EA6763">
        <w:rPr>
          <w:rFonts w:ascii="Trebuchet MS" w:hAnsi="Trebuchet MS"/>
          <w:sz w:val="22"/>
          <w:szCs w:val="22"/>
        </w:rPr>
        <w:t xml:space="preserve"> of a new betting office in a particular locality.  Consequently</w:t>
      </w:r>
      <w:r w:rsidR="002B6A46">
        <w:rPr>
          <w:rFonts w:ascii="Trebuchet MS" w:hAnsi="Trebuchet MS"/>
          <w:sz w:val="22"/>
          <w:szCs w:val="22"/>
        </w:rPr>
        <w:t xml:space="preserve">, the number and location of betting offices in prominent locations on the high street was duly regulated.  </w:t>
      </w:r>
    </w:p>
    <w:p w:rsidR="002B6A46" w:rsidRDefault="002B6A46" w:rsidP="00FD76F8">
      <w:pPr>
        <w:pStyle w:val="Default"/>
        <w:jc w:val="both"/>
        <w:rPr>
          <w:rFonts w:ascii="Trebuchet MS" w:hAnsi="Trebuchet MS"/>
          <w:sz w:val="22"/>
          <w:szCs w:val="22"/>
        </w:rPr>
      </w:pPr>
    </w:p>
    <w:p w:rsidR="002B6A46" w:rsidRDefault="002B6A46" w:rsidP="00FD76F8">
      <w:pPr>
        <w:pStyle w:val="Default"/>
        <w:jc w:val="both"/>
        <w:rPr>
          <w:rFonts w:ascii="Trebuchet MS" w:hAnsi="Trebuchet MS"/>
          <w:sz w:val="22"/>
          <w:szCs w:val="22"/>
        </w:rPr>
      </w:pPr>
      <w:r>
        <w:rPr>
          <w:rFonts w:ascii="Trebuchet MS" w:hAnsi="Trebuchet MS"/>
          <w:sz w:val="22"/>
          <w:szCs w:val="22"/>
        </w:rPr>
        <w:t xml:space="preserve">The Gambling Act 2005 abolished the </w:t>
      </w:r>
      <w:r w:rsidR="00A14AEC">
        <w:rPr>
          <w:rFonts w:ascii="Trebuchet MS" w:hAnsi="Trebuchet MS"/>
          <w:sz w:val="22"/>
          <w:szCs w:val="22"/>
        </w:rPr>
        <w:t>‘</w:t>
      </w:r>
      <w:r>
        <w:rPr>
          <w:rFonts w:ascii="Trebuchet MS" w:hAnsi="Trebuchet MS"/>
          <w:sz w:val="22"/>
          <w:szCs w:val="22"/>
        </w:rPr>
        <w:t>demand test</w:t>
      </w:r>
      <w:r w:rsidR="00A14AEC">
        <w:rPr>
          <w:rFonts w:ascii="Trebuchet MS" w:hAnsi="Trebuchet MS"/>
          <w:sz w:val="22"/>
          <w:szCs w:val="22"/>
        </w:rPr>
        <w:t>’</w:t>
      </w:r>
      <w:r>
        <w:rPr>
          <w:rFonts w:ascii="Trebuchet MS" w:hAnsi="Trebuchet MS"/>
          <w:sz w:val="22"/>
          <w:szCs w:val="22"/>
        </w:rPr>
        <w:t xml:space="preserve"> and Betfred believes, with hindsight, that this was a mistake.</w:t>
      </w:r>
    </w:p>
    <w:p w:rsidR="002B6A46" w:rsidRDefault="002B6A46" w:rsidP="00FD76F8">
      <w:pPr>
        <w:pStyle w:val="Default"/>
        <w:jc w:val="both"/>
        <w:rPr>
          <w:rFonts w:ascii="Trebuchet MS" w:hAnsi="Trebuchet MS"/>
          <w:sz w:val="22"/>
          <w:szCs w:val="22"/>
        </w:rPr>
      </w:pPr>
    </w:p>
    <w:p w:rsidR="002B6A46" w:rsidRDefault="002B6A46" w:rsidP="00FD76F8">
      <w:pPr>
        <w:pStyle w:val="Default"/>
        <w:jc w:val="both"/>
        <w:rPr>
          <w:rFonts w:ascii="Trebuchet MS" w:hAnsi="Trebuchet MS"/>
          <w:sz w:val="22"/>
          <w:szCs w:val="22"/>
        </w:rPr>
      </w:pPr>
      <w:r>
        <w:rPr>
          <w:rFonts w:ascii="Trebuchet MS" w:hAnsi="Trebuchet MS"/>
          <w:sz w:val="22"/>
          <w:szCs w:val="22"/>
        </w:rPr>
        <w:t>Accordingly, Betfred proposes that an operator should be required to establish that a demand e</w:t>
      </w:r>
      <w:r w:rsidR="00A14AEC">
        <w:rPr>
          <w:rFonts w:ascii="Trebuchet MS" w:hAnsi="Trebuchet MS"/>
          <w:sz w:val="22"/>
          <w:szCs w:val="22"/>
        </w:rPr>
        <w:t>xists for the faci</w:t>
      </w:r>
      <w:r w:rsidR="002C666F">
        <w:rPr>
          <w:rFonts w:ascii="Trebuchet MS" w:hAnsi="Trebuchet MS"/>
          <w:sz w:val="22"/>
          <w:szCs w:val="22"/>
        </w:rPr>
        <w:t xml:space="preserve">lities that </w:t>
      </w:r>
      <w:r w:rsidR="002C666F" w:rsidRPr="00906CBA">
        <w:rPr>
          <w:rFonts w:ascii="Trebuchet MS" w:hAnsi="Trebuchet MS"/>
          <w:color w:val="auto"/>
          <w:sz w:val="22"/>
          <w:szCs w:val="22"/>
        </w:rPr>
        <w:t xml:space="preserve">they </w:t>
      </w:r>
      <w:r w:rsidR="002C666F">
        <w:rPr>
          <w:rFonts w:ascii="Trebuchet MS" w:hAnsi="Trebuchet MS"/>
          <w:sz w:val="22"/>
          <w:szCs w:val="22"/>
        </w:rPr>
        <w:t>propose</w:t>
      </w:r>
      <w:r>
        <w:rPr>
          <w:rFonts w:ascii="Trebuchet MS" w:hAnsi="Trebuchet MS"/>
          <w:sz w:val="22"/>
          <w:szCs w:val="22"/>
        </w:rPr>
        <w:t xml:space="preserve"> to offer in the locality, before a Licensing Authority is empowered with </w:t>
      </w:r>
      <w:r w:rsidR="00A14AEC">
        <w:rPr>
          <w:rFonts w:ascii="Trebuchet MS" w:hAnsi="Trebuchet MS"/>
          <w:sz w:val="22"/>
          <w:szCs w:val="22"/>
        </w:rPr>
        <w:t>the discretion to grant a licenc</w:t>
      </w:r>
      <w:r>
        <w:rPr>
          <w:rFonts w:ascii="Trebuchet MS" w:hAnsi="Trebuchet MS"/>
          <w:sz w:val="22"/>
          <w:szCs w:val="22"/>
        </w:rPr>
        <w:t>e (in addition to the existing regulatory considerations already present under the licensing objectives).</w:t>
      </w:r>
    </w:p>
    <w:p w:rsidR="002B6A46" w:rsidRDefault="002B6A46" w:rsidP="00FD76F8">
      <w:pPr>
        <w:pStyle w:val="Default"/>
        <w:jc w:val="both"/>
        <w:rPr>
          <w:rFonts w:ascii="Trebuchet MS" w:hAnsi="Trebuchet MS"/>
          <w:sz w:val="22"/>
          <w:szCs w:val="22"/>
        </w:rPr>
      </w:pPr>
    </w:p>
    <w:p w:rsidR="002B6A46" w:rsidRDefault="002B6A46" w:rsidP="00FD76F8">
      <w:pPr>
        <w:pStyle w:val="Default"/>
        <w:jc w:val="both"/>
        <w:rPr>
          <w:rFonts w:ascii="Trebuchet MS" w:hAnsi="Trebuchet MS"/>
          <w:sz w:val="22"/>
          <w:szCs w:val="22"/>
        </w:rPr>
      </w:pPr>
      <w:r>
        <w:rPr>
          <w:rFonts w:ascii="Trebuchet MS" w:hAnsi="Trebuchet MS"/>
          <w:sz w:val="22"/>
          <w:szCs w:val="22"/>
        </w:rPr>
        <w:t xml:space="preserve">The re-introduction of a </w:t>
      </w:r>
      <w:r w:rsidR="00A14AEC">
        <w:rPr>
          <w:rFonts w:ascii="Trebuchet MS" w:hAnsi="Trebuchet MS"/>
          <w:sz w:val="22"/>
          <w:szCs w:val="22"/>
        </w:rPr>
        <w:t>‘</w:t>
      </w:r>
      <w:r>
        <w:rPr>
          <w:rFonts w:ascii="Trebuchet MS" w:hAnsi="Trebuchet MS"/>
          <w:sz w:val="22"/>
          <w:szCs w:val="22"/>
        </w:rPr>
        <w:t>demand test</w:t>
      </w:r>
      <w:r w:rsidR="00A14AEC">
        <w:rPr>
          <w:rFonts w:ascii="Trebuchet MS" w:hAnsi="Trebuchet MS"/>
          <w:sz w:val="22"/>
          <w:szCs w:val="22"/>
        </w:rPr>
        <w:t>’</w:t>
      </w:r>
      <w:r>
        <w:rPr>
          <w:rFonts w:ascii="Trebuchet MS" w:hAnsi="Trebuchet MS"/>
          <w:sz w:val="22"/>
          <w:szCs w:val="22"/>
        </w:rPr>
        <w:t xml:space="preserve"> would, by logical extension, thereby limit the number</w:t>
      </w:r>
      <w:r w:rsidR="002C666F">
        <w:rPr>
          <w:rFonts w:ascii="Trebuchet MS" w:hAnsi="Trebuchet MS"/>
          <w:sz w:val="22"/>
          <w:szCs w:val="22"/>
        </w:rPr>
        <w:t xml:space="preserve">, </w:t>
      </w:r>
      <w:r w:rsidR="002C666F" w:rsidRPr="00906CBA">
        <w:rPr>
          <w:rFonts w:ascii="Trebuchet MS" w:hAnsi="Trebuchet MS"/>
          <w:color w:val="auto"/>
          <w:sz w:val="22"/>
          <w:szCs w:val="22"/>
        </w:rPr>
        <w:t>density</w:t>
      </w:r>
      <w:r w:rsidRPr="00906CBA">
        <w:rPr>
          <w:rFonts w:ascii="Trebuchet MS" w:hAnsi="Trebuchet MS"/>
          <w:color w:val="auto"/>
          <w:sz w:val="22"/>
          <w:szCs w:val="22"/>
        </w:rPr>
        <w:t xml:space="preserve"> and </w:t>
      </w:r>
      <w:r>
        <w:rPr>
          <w:rFonts w:ascii="Trebuchet MS" w:hAnsi="Trebuchet MS"/>
          <w:sz w:val="22"/>
          <w:szCs w:val="22"/>
        </w:rPr>
        <w:t xml:space="preserve">availability of fixed odds betting terminals in a given locality, thereby avoiding the potential </w:t>
      </w:r>
      <w:r w:rsidR="004629D5">
        <w:rPr>
          <w:rFonts w:ascii="Trebuchet MS" w:hAnsi="Trebuchet MS"/>
          <w:sz w:val="22"/>
          <w:szCs w:val="22"/>
        </w:rPr>
        <w:t>that might exist for over proliferation, in the event that new</w:t>
      </w:r>
      <w:r w:rsidR="00A14AEC">
        <w:rPr>
          <w:rFonts w:ascii="Trebuchet MS" w:hAnsi="Trebuchet MS"/>
          <w:sz w:val="22"/>
          <w:szCs w:val="22"/>
        </w:rPr>
        <w:t xml:space="preserve"> betting shop</w:t>
      </w:r>
      <w:r w:rsidR="004629D5">
        <w:rPr>
          <w:rFonts w:ascii="Trebuchet MS" w:hAnsi="Trebuchet MS"/>
          <w:sz w:val="22"/>
          <w:szCs w:val="22"/>
        </w:rPr>
        <w:t xml:space="preserve"> openings were not curbed in localities where there was no demand for them.</w:t>
      </w:r>
    </w:p>
    <w:p w:rsidR="004629D5" w:rsidRDefault="004629D5" w:rsidP="00FD76F8">
      <w:pPr>
        <w:pStyle w:val="Default"/>
        <w:jc w:val="both"/>
        <w:rPr>
          <w:rFonts w:ascii="Trebuchet MS" w:hAnsi="Trebuchet MS"/>
          <w:sz w:val="22"/>
          <w:szCs w:val="22"/>
        </w:rPr>
      </w:pPr>
    </w:p>
    <w:p w:rsidR="004629D5" w:rsidRDefault="002C666F" w:rsidP="002C666F">
      <w:pPr>
        <w:pStyle w:val="Default"/>
        <w:jc w:val="both"/>
        <w:rPr>
          <w:rFonts w:ascii="Trebuchet MS" w:hAnsi="Trebuchet MS"/>
          <w:b/>
          <w:sz w:val="22"/>
          <w:szCs w:val="22"/>
        </w:rPr>
      </w:pPr>
      <w:r>
        <w:rPr>
          <w:rFonts w:ascii="Trebuchet MS" w:hAnsi="Trebuchet MS"/>
          <w:b/>
          <w:sz w:val="22"/>
          <w:szCs w:val="22"/>
        </w:rPr>
        <w:t>5.</w:t>
      </w:r>
      <w:r w:rsidR="00C21E11">
        <w:rPr>
          <w:rFonts w:ascii="Trebuchet MS" w:hAnsi="Trebuchet MS"/>
          <w:b/>
          <w:sz w:val="22"/>
          <w:szCs w:val="22"/>
        </w:rPr>
        <w:tab/>
      </w:r>
      <w:r w:rsidR="004629D5" w:rsidRPr="00906CBA">
        <w:rPr>
          <w:rFonts w:ascii="Trebuchet MS" w:hAnsi="Trebuchet MS"/>
          <w:b/>
          <w:sz w:val="22"/>
          <w:szCs w:val="22"/>
          <w:u w:val="single"/>
        </w:rPr>
        <w:t>Additional Representations</w:t>
      </w:r>
    </w:p>
    <w:p w:rsidR="004629D5" w:rsidRDefault="004629D5" w:rsidP="00FD76F8">
      <w:pPr>
        <w:pStyle w:val="Default"/>
        <w:jc w:val="both"/>
        <w:rPr>
          <w:rFonts w:ascii="Trebuchet MS" w:hAnsi="Trebuchet MS"/>
          <w:b/>
          <w:sz w:val="22"/>
          <w:szCs w:val="22"/>
        </w:rPr>
      </w:pPr>
    </w:p>
    <w:p w:rsidR="004629D5" w:rsidRDefault="004629D5" w:rsidP="00FD76F8">
      <w:pPr>
        <w:pStyle w:val="Default"/>
        <w:jc w:val="both"/>
        <w:rPr>
          <w:rFonts w:ascii="Trebuchet MS" w:hAnsi="Trebuchet MS"/>
          <w:sz w:val="22"/>
          <w:szCs w:val="22"/>
        </w:rPr>
      </w:pPr>
      <w:r>
        <w:rPr>
          <w:rFonts w:ascii="Trebuchet MS" w:hAnsi="Trebuchet MS"/>
          <w:sz w:val="22"/>
          <w:szCs w:val="22"/>
        </w:rPr>
        <w:t>At this juncture Betfred wishes to provide some f</w:t>
      </w:r>
      <w:r w:rsidR="00A14AEC">
        <w:rPr>
          <w:rFonts w:ascii="Trebuchet MS" w:hAnsi="Trebuchet MS"/>
          <w:sz w:val="22"/>
          <w:szCs w:val="22"/>
        </w:rPr>
        <w:t>urther evidence and observation</w:t>
      </w:r>
      <w:r>
        <w:rPr>
          <w:rFonts w:ascii="Trebuchet MS" w:hAnsi="Trebuchet MS"/>
          <w:sz w:val="22"/>
          <w:szCs w:val="22"/>
        </w:rPr>
        <w:t xml:space="preserve"> in the hope that it might inf</w:t>
      </w:r>
      <w:r w:rsidR="0010778A">
        <w:rPr>
          <w:rFonts w:ascii="Trebuchet MS" w:hAnsi="Trebuchet MS"/>
          <w:sz w:val="22"/>
          <w:szCs w:val="22"/>
        </w:rPr>
        <w:t>orm the current debate surrounding fixed odds betting terminals</w:t>
      </w:r>
      <w:r w:rsidR="00906CBA" w:rsidRPr="00694571">
        <w:rPr>
          <w:rFonts w:ascii="Trebuchet MS" w:hAnsi="Trebuchet MS"/>
          <w:color w:val="auto"/>
          <w:sz w:val="22"/>
          <w:szCs w:val="22"/>
        </w:rPr>
        <w:t>in betting shops</w:t>
      </w:r>
      <w:r w:rsidR="0010778A">
        <w:rPr>
          <w:rFonts w:ascii="Trebuchet MS" w:hAnsi="Trebuchet MS"/>
          <w:sz w:val="22"/>
          <w:szCs w:val="22"/>
        </w:rPr>
        <w:t>a</w:t>
      </w:r>
      <w:r w:rsidR="002C666F">
        <w:rPr>
          <w:rFonts w:ascii="Trebuchet MS" w:hAnsi="Trebuchet MS"/>
          <w:sz w:val="22"/>
          <w:szCs w:val="22"/>
        </w:rPr>
        <w:t>nd their alleged link to</w:t>
      </w:r>
      <w:r w:rsidR="008C3AD8">
        <w:rPr>
          <w:rFonts w:ascii="Trebuchet MS" w:hAnsi="Trebuchet MS"/>
          <w:sz w:val="22"/>
          <w:szCs w:val="22"/>
        </w:rPr>
        <w:t>gambling</w:t>
      </w:r>
      <w:r w:rsidR="002C666F" w:rsidRPr="00906CBA">
        <w:rPr>
          <w:rFonts w:ascii="Trebuchet MS" w:hAnsi="Trebuchet MS"/>
          <w:color w:val="auto"/>
          <w:sz w:val="22"/>
          <w:szCs w:val="22"/>
        </w:rPr>
        <w:t>related harm</w:t>
      </w:r>
      <w:r w:rsidR="0010778A" w:rsidRPr="00906CBA">
        <w:rPr>
          <w:rFonts w:ascii="Trebuchet MS" w:hAnsi="Trebuchet MS"/>
          <w:color w:val="auto"/>
          <w:sz w:val="22"/>
          <w:szCs w:val="22"/>
        </w:rPr>
        <w:t>.</w:t>
      </w:r>
    </w:p>
    <w:p w:rsidR="0010778A" w:rsidRDefault="0010778A" w:rsidP="00FD76F8">
      <w:pPr>
        <w:pStyle w:val="Default"/>
        <w:jc w:val="both"/>
        <w:rPr>
          <w:rFonts w:ascii="Trebuchet MS" w:hAnsi="Trebuchet MS"/>
          <w:sz w:val="22"/>
          <w:szCs w:val="22"/>
        </w:rPr>
      </w:pPr>
    </w:p>
    <w:p w:rsidR="0010778A" w:rsidRPr="00AB32C6" w:rsidRDefault="004F562A" w:rsidP="0010778A">
      <w:pPr>
        <w:pStyle w:val="Default"/>
        <w:numPr>
          <w:ilvl w:val="0"/>
          <w:numId w:val="3"/>
        </w:numPr>
        <w:jc w:val="both"/>
        <w:rPr>
          <w:rFonts w:ascii="Trebuchet MS" w:hAnsi="Trebuchet MS"/>
          <w:b/>
          <w:sz w:val="22"/>
          <w:szCs w:val="22"/>
        </w:rPr>
      </w:pPr>
      <w:r>
        <w:rPr>
          <w:rFonts w:ascii="Trebuchet MS" w:hAnsi="Trebuchet MS"/>
          <w:b/>
          <w:sz w:val="22"/>
          <w:szCs w:val="22"/>
        </w:rPr>
        <w:t xml:space="preserve">The </w:t>
      </w:r>
      <w:r w:rsidR="003C0520" w:rsidRPr="00AB32C6">
        <w:rPr>
          <w:rFonts w:ascii="Trebuchet MS" w:hAnsi="Trebuchet MS"/>
          <w:b/>
          <w:sz w:val="22"/>
          <w:szCs w:val="22"/>
        </w:rPr>
        <w:t>Number of L</w:t>
      </w:r>
      <w:r w:rsidR="0010778A" w:rsidRPr="00AB32C6">
        <w:rPr>
          <w:rFonts w:ascii="Trebuchet MS" w:hAnsi="Trebuchet MS"/>
          <w:b/>
          <w:sz w:val="22"/>
          <w:szCs w:val="22"/>
        </w:rPr>
        <w:t xml:space="preserve">icensed </w:t>
      </w:r>
      <w:r w:rsidR="003C0520" w:rsidRPr="00AB32C6">
        <w:rPr>
          <w:rFonts w:ascii="Trebuchet MS" w:hAnsi="Trebuchet MS"/>
          <w:b/>
          <w:sz w:val="22"/>
          <w:szCs w:val="22"/>
        </w:rPr>
        <w:t>Betting Office Per H</w:t>
      </w:r>
      <w:r w:rsidR="0010778A" w:rsidRPr="00AB32C6">
        <w:rPr>
          <w:rFonts w:ascii="Trebuchet MS" w:hAnsi="Trebuchet MS"/>
          <w:b/>
          <w:sz w:val="22"/>
          <w:szCs w:val="22"/>
        </w:rPr>
        <w:t xml:space="preserve">ead of </w:t>
      </w:r>
      <w:r w:rsidR="003C0520" w:rsidRPr="00AB32C6">
        <w:rPr>
          <w:rFonts w:ascii="Trebuchet MS" w:hAnsi="Trebuchet MS"/>
          <w:b/>
          <w:sz w:val="22"/>
          <w:szCs w:val="22"/>
        </w:rPr>
        <w:t>P</w:t>
      </w:r>
      <w:r w:rsidR="0010778A" w:rsidRPr="00AB32C6">
        <w:rPr>
          <w:rFonts w:ascii="Trebuchet MS" w:hAnsi="Trebuchet MS"/>
          <w:b/>
          <w:sz w:val="22"/>
          <w:szCs w:val="22"/>
        </w:rPr>
        <w:t xml:space="preserve">opulation </w:t>
      </w:r>
    </w:p>
    <w:p w:rsidR="0010778A" w:rsidRDefault="0010778A" w:rsidP="0010778A">
      <w:pPr>
        <w:pStyle w:val="Default"/>
        <w:ind w:left="720"/>
        <w:jc w:val="both"/>
        <w:rPr>
          <w:rFonts w:ascii="Trebuchet MS" w:hAnsi="Trebuchet MS"/>
          <w:sz w:val="22"/>
          <w:szCs w:val="22"/>
        </w:rPr>
      </w:pPr>
    </w:p>
    <w:p w:rsidR="0010778A" w:rsidRDefault="0010778A" w:rsidP="0010778A">
      <w:pPr>
        <w:pStyle w:val="Default"/>
        <w:ind w:left="720"/>
        <w:jc w:val="both"/>
        <w:rPr>
          <w:rFonts w:ascii="Trebuchet MS" w:hAnsi="Trebuchet MS"/>
          <w:sz w:val="22"/>
          <w:szCs w:val="22"/>
        </w:rPr>
      </w:pPr>
      <w:r>
        <w:rPr>
          <w:rFonts w:ascii="Trebuchet MS" w:hAnsi="Trebuchet MS"/>
          <w:sz w:val="22"/>
          <w:szCs w:val="22"/>
        </w:rPr>
        <w:t xml:space="preserve">The evidence shows that contrary to “popular belief” there are now fewer licensed betting offices per head of population in the UK than there were in 2003 (before </w:t>
      </w:r>
      <w:r w:rsidR="008C3AD8">
        <w:rPr>
          <w:rFonts w:ascii="Trebuchet MS" w:hAnsi="Trebuchet MS"/>
          <w:sz w:val="22"/>
          <w:szCs w:val="22"/>
        </w:rPr>
        <w:t>fixed odds betting terminals were widely available).</w:t>
      </w:r>
    </w:p>
    <w:p w:rsidR="008C3AD8" w:rsidRDefault="008C3AD8" w:rsidP="0010778A">
      <w:pPr>
        <w:pStyle w:val="Default"/>
        <w:ind w:left="720"/>
        <w:jc w:val="both"/>
        <w:rPr>
          <w:rFonts w:ascii="Trebuchet MS" w:hAnsi="Trebuchet MS"/>
          <w:sz w:val="22"/>
          <w:szCs w:val="22"/>
        </w:rPr>
      </w:pPr>
    </w:p>
    <w:p w:rsidR="008C3AD8" w:rsidRDefault="008C3AD8" w:rsidP="0010778A">
      <w:pPr>
        <w:pStyle w:val="Default"/>
        <w:ind w:left="720"/>
        <w:jc w:val="both"/>
        <w:rPr>
          <w:rFonts w:ascii="Trebuchet MS" w:hAnsi="Trebuchet MS"/>
          <w:sz w:val="22"/>
          <w:szCs w:val="22"/>
        </w:rPr>
      </w:pPr>
      <w:r>
        <w:rPr>
          <w:rFonts w:ascii="Trebuchet MS" w:hAnsi="Trebuchet MS"/>
          <w:sz w:val="22"/>
          <w:szCs w:val="22"/>
        </w:rPr>
        <w:t>The DCMS statistical bulletin published on 30</w:t>
      </w:r>
      <w:r w:rsidRPr="008C3AD8">
        <w:rPr>
          <w:rFonts w:ascii="Trebuchet MS" w:hAnsi="Trebuchet MS"/>
          <w:sz w:val="22"/>
          <w:szCs w:val="22"/>
          <w:vertAlign w:val="superscript"/>
        </w:rPr>
        <w:t>th</w:t>
      </w:r>
      <w:r>
        <w:rPr>
          <w:rFonts w:ascii="Trebuchet MS" w:hAnsi="Trebuchet MS"/>
          <w:sz w:val="22"/>
          <w:szCs w:val="22"/>
        </w:rPr>
        <w:t xml:space="preserve"> October 2003 confirms that in 2003 there </w:t>
      </w:r>
      <w:r w:rsidR="00A14AEC">
        <w:rPr>
          <w:rFonts w:ascii="Trebuchet MS" w:hAnsi="Trebuchet MS"/>
          <w:sz w:val="22"/>
          <w:szCs w:val="22"/>
        </w:rPr>
        <w:t>were 8,804 betting office licenc</w:t>
      </w:r>
      <w:r>
        <w:rPr>
          <w:rFonts w:ascii="Trebuchet MS" w:hAnsi="Trebuchet MS"/>
          <w:sz w:val="22"/>
          <w:szCs w:val="22"/>
        </w:rPr>
        <w:t>es in force throughout the</w:t>
      </w:r>
      <w:r w:rsidR="00A14AEC">
        <w:rPr>
          <w:rFonts w:ascii="Trebuchet MS" w:hAnsi="Trebuchet MS"/>
          <w:sz w:val="22"/>
          <w:szCs w:val="22"/>
        </w:rPr>
        <w:t xml:space="preserve"> UK. </w:t>
      </w:r>
      <w:r>
        <w:rPr>
          <w:rFonts w:ascii="Trebuchet MS" w:hAnsi="Trebuchet MS"/>
          <w:sz w:val="22"/>
          <w:szCs w:val="22"/>
        </w:rPr>
        <w:t xml:space="preserve">The population of the </w:t>
      </w:r>
      <w:r w:rsidR="00A14AEC">
        <w:rPr>
          <w:rFonts w:ascii="Trebuchet MS" w:hAnsi="Trebuchet MS"/>
          <w:sz w:val="22"/>
          <w:szCs w:val="22"/>
        </w:rPr>
        <w:t xml:space="preserve">UK </w:t>
      </w:r>
      <w:r>
        <w:rPr>
          <w:rFonts w:ascii="Trebuchet MS" w:hAnsi="Trebuchet MS"/>
          <w:sz w:val="22"/>
          <w:szCs w:val="22"/>
        </w:rPr>
        <w:t>in the 2001 census was 57,222,000 resulting in one licensed betting office for every 6,5</w:t>
      </w:r>
      <w:r w:rsidR="00AD4C3E">
        <w:rPr>
          <w:rFonts w:ascii="Trebuchet MS" w:hAnsi="Trebuchet MS"/>
          <w:sz w:val="22"/>
          <w:szCs w:val="22"/>
        </w:rPr>
        <w:t>00</w:t>
      </w:r>
      <w:r>
        <w:rPr>
          <w:rFonts w:ascii="Trebuchet MS" w:hAnsi="Trebuchet MS"/>
          <w:sz w:val="22"/>
          <w:szCs w:val="22"/>
        </w:rPr>
        <w:t xml:space="preserve"> persons.</w:t>
      </w:r>
    </w:p>
    <w:p w:rsidR="008C3AD8" w:rsidRDefault="008C3AD8" w:rsidP="0010778A">
      <w:pPr>
        <w:pStyle w:val="Default"/>
        <w:ind w:left="720"/>
        <w:jc w:val="both"/>
        <w:rPr>
          <w:rFonts w:ascii="Trebuchet MS" w:hAnsi="Trebuchet MS"/>
          <w:sz w:val="22"/>
          <w:szCs w:val="22"/>
        </w:rPr>
      </w:pPr>
    </w:p>
    <w:p w:rsidR="008C3AD8" w:rsidRDefault="008C3AD8" w:rsidP="0010778A">
      <w:pPr>
        <w:pStyle w:val="Default"/>
        <w:ind w:left="720"/>
        <w:jc w:val="both"/>
        <w:rPr>
          <w:rFonts w:ascii="Trebuchet MS" w:hAnsi="Trebuchet MS"/>
          <w:sz w:val="22"/>
          <w:szCs w:val="22"/>
        </w:rPr>
      </w:pPr>
      <w:r>
        <w:rPr>
          <w:rFonts w:ascii="Trebuchet MS" w:hAnsi="Trebuchet MS"/>
          <w:sz w:val="22"/>
          <w:szCs w:val="22"/>
        </w:rPr>
        <w:t>By 2011 the population of the UK had grown to 61,370,900, and yet the Gambling Commission has confirmed in its industry statistics bulletin for April 2009 to March 2012, that in 2011 there were 9,067 betting premises licen</w:t>
      </w:r>
      <w:r w:rsidR="00723E8A">
        <w:rPr>
          <w:rFonts w:ascii="Trebuchet MS" w:hAnsi="Trebuchet MS"/>
          <w:sz w:val="22"/>
          <w:szCs w:val="22"/>
        </w:rPr>
        <w:t>c</w:t>
      </w:r>
      <w:r>
        <w:rPr>
          <w:rFonts w:ascii="Trebuchet MS" w:hAnsi="Trebuchet MS"/>
          <w:sz w:val="22"/>
          <w:szCs w:val="22"/>
        </w:rPr>
        <w:t>es.  A ratio of one licensed betting office for every 6,7</w:t>
      </w:r>
      <w:r w:rsidR="00AD4C3E">
        <w:rPr>
          <w:rFonts w:ascii="Trebuchet MS" w:hAnsi="Trebuchet MS"/>
          <w:sz w:val="22"/>
          <w:szCs w:val="22"/>
        </w:rPr>
        <w:t>69</w:t>
      </w:r>
      <w:r>
        <w:rPr>
          <w:rFonts w:ascii="Trebuchet MS" w:hAnsi="Trebuchet MS"/>
          <w:sz w:val="22"/>
          <w:szCs w:val="22"/>
        </w:rPr>
        <w:t xml:space="preserve"> persons.  </w:t>
      </w:r>
    </w:p>
    <w:p w:rsidR="008C3AD8" w:rsidRDefault="008C3AD8" w:rsidP="0010778A">
      <w:pPr>
        <w:pStyle w:val="Default"/>
        <w:ind w:left="720"/>
        <w:jc w:val="both"/>
        <w:rPr>
          <w:rFonts w:ascii="Trebuchet MS" w:hAnsi="Trebuchet MS"/>
          <w:sz w:val="22"/>
          <w:szCs w:val="22"/>
        </w:rPr>
      </w:pPr>
    </w:p>
    <w:p w:rsidR="008C3AD8" w:rsidRDefault="008C3AD8" w:rsidP="0010778A">
      <w:pPr>
        <w:pStyle w:val="Default"/>
        <w:ind w:left="720"/>
        <w:jc w:val="both"/>
        <w:rPr>
          <w:rFonts w:ascii="Trebuchet MS" w:hAnsi="Trebuchet MS"/>
          <w:sz w:val="22"/>
          <w:szCs w:val="22"/>
        </w:rPr>
      </w:pPr>
      <w:r>
        <w:rPr>
          <w:rFonts w:ascii="Trebuchet MS" w:hAnsi="Trebuchet MS"/>
          <w:sz w:val="22"/>
          <w:szCs w:val="22"/>
        </w:rPr>
        <w:t xml:space="preserve">Contrary therefore to the perception that appears to be fuelling the current debate, the number of betting offices per head of </w:t>
      </w:r>
      <w:r w:rsidR="00A14AEC">
        <w:rPr>
          <w:rFonts w:ascii="Trebuchet MS" w:hAnsi="Trebuchet MS"/>
          <w:sz w:val="22"/>
          <w:szCs w:val="22"/>
        </w:rPr>
        <w:t>population in the UK</w:t>
      </w:r>
      <w:r>
        <w:rPr>
          <w:rFonts w:ascii="Trebuchet MS" w:hAnsi="Trebuchet MS"/>
          <w:sz w:val="22"/>
          <w:szCs w:val="22"/>
        </w:rPr>
        <w:t xml:space="preserve"> has actually fallen since fixed odds betting terminals</w:t>
      </w:r>
      <w:r w:rsidR="00A14AEC">
        <w:rPr>
          <w:rFonts w:ascii="Trebuchet MS" w:hAnsi="Trebuchet MS"/>
          <w:sz w:val="22"/>
          <w:szCs w:val="22"/>
        </w:rPr>
        <w:t xml:space="preserve"> first became widely available</w:t>
      </w:r>
      <w:r w:rsidR="003C0520">
        <w:rPr>
          <w:rFonts w:ascii="Trebuchet MS" w:hAnsi="Trebuchet MS"/>
          <w:sz w:val="22"/>
          <w:szCs w:val="22"/>
        </w:rPr>
        <w:t>.</w:t>
      </w:r>
    </w:p>
    <w:p w:rsidR="002265DC" w:rsidRDefault="002265DC" w:rsidP="0010778A">
      <w:pPr>
        <w:pStyle w:val="Default"/>
        <w:ind w:left="720"/>
        <w:jc w:val="both"/>
        <w:rPr>
          <w:rFonts w:ascii="Trebuchet MS" w:hAnsi="Trebuchet MS"/>
          <w:sz w:val="22"/>
          <w:szCs w:val="22"/>
        </w:rPr>
      </w:pPr>
    </w:p>
    <w:p w:rsidR="002265DC" w:rsidRDefault="002265DC" w:rsidP="0010778A">
      <w:pPr>
        <w:pStyle w:val="Default"/>
        <w:ind w:left="720"/>
        <w:jc w:val="both"/>
        <w:rPr>
          <w:rFonts w:ascii="Trebuchet MS" w:hAnsi="Trebuchet MS"/>
          <w:sz w:val="22"/>
          <w:szCs w:val="22"/>
        </w:rPr>
      </w:pPr>
    </w:p>
    <w:p w:rsidR="002265DC" w:rsidRDefault="002265DC" w:rsidP="0010778A">
      <w:pPr>
        <w:pStyle w:val="Default"/>
        <w:ind w:left="720"/>
        <w:jc w:val="both"/>
        <w:rPr>
          <w:rFonts w:ascii="Trebuchet MS" w:hAnsi="Trebuchet MS"/>
          <w:sz w:val="22"/>
          <w:szCs w:val="22"/>
        </w:rPr>
      </w:pPr>
    </w:p>
    <w:p w:rsidR="002265DC" w:rsidRDefault="002265DC" w:rsidP="0010778A">
      <w:pPr>
        <w:pStyle w:val="Default"/>
        <w:ind w:left="720"/>
        <w:jc w:val="both"/>
        <w:rPr>
          <w:rFonts w:ascii="Trebuchet MS" w:hAnsi="Trebuchet MS"/>
          <w:sz w:val="22"/>
          <w:szCs w:val="22"/>
        </w:rPr>
      </w:pPr>
    </w:p>
    <w:p w:rsidR="003C0520" w:rsidRDefault="003C0520" w:rsidP="003C0520">
      <w:pPr>
        <w:pStyle w:val="Default"/>
        <w:jc w:val="both"/>
        <w:rPr>
          <w:rFonts w:ascii="Trebuchet MS" w:hAnsi="Trebuchet MS"/>
          <w:sz w:val="22"/>
          <w:szCs w:val="22"/>
        </w:rPr>
      </w:pPr>
    </w:p>
    <w:p w:rsidR="003C0520" w:rsidRPr="00AB32C6" w:rsidRDefault="003C0520" w:rsidP="003C0520">
      <w:pPr>
        <w:pStyle w:val="Default"/>
        <w:numPr>
          <w:ilvl w:val="0"/>
          <w:numId w:val="3"/>
        </w:numPr>
        <w:jc w:val="both"/>
        <w:rPr>
          <w:rFonts w:ascii="Trebuchet MS" w:hAnsi="Trebuchet MS"/>
          <w:b/>
          <w:sz w:val="22"/>
          <w:szCs w:val="22"/>
        </w:rPr>
      </w:pPr>
      <w:r w:rsidRPr="00AB32C6">
        <w:rPr>
          <w:rFonts w:ascii="Trebuchet MS" w:hAnsi="Trebuchet MS"/>
          <w:b/>
          <w:sz w:val="22"/>
          <w:szCs w:val="22"/>
        </w:rPr>
        <w:t>The So Called Targeting of Deprived Areas</w:t>
      </w:r>
    </w:p>
    <w:p w:rsidR="003C0520" w:rsidRDefault="003C0520" w:rsidP="003C0520">
      <w:pPr>
        <w:pStyle w:val="Default"/>
        <w:ind w:left="360"/>
        <w:jc w:val="both"/>
        <w:rPr>
          <w:rFonts w:ascii="Trebuchet MS" w:hAnsi="Trebuchet MS"/>
          <w:sz w:val="22"/>
          <w:szCs w:val="22"/>
        </w:rPr>
      </w:pPr>
    </w:p>
    <w:p w:rsidR="003C0520" w:rsidRDefault="003C0520" w:rsidP="003C0520">
      <w:pPr>
        <w:pStyle w:val="Default"/>
        <w:ind w:left="720"/>
        <w:jc w:val="both"/>
        <w:rPr>
          <w:rFonts w:ascii="Trebuchet MS" w:hAnsi="Trebuchet MS"/>
          <w:sz w:val="22"/>
          <w:szCs w:val="22"/>
        </w:rPr>
      </w:pPr>
      <w:r>
        <w:rPr>
          <w:rFonts w:ascii="Trebuchet MS" w:hAnsi="Trebuchet MS"/>
          <w:sz w:val="22"/>
          <w:szCs w:val="22"/>
        </w:rPr>
        <w:t>Opponents of the current regime also accuse operators of deliberately targeting deprived areas when deciding where to open a new betting office</w:t>
      </w:r>
      <w:r w:rsidR="002C666F">
        <w:rPr>
          <w:rFonts w:ascii="Trebuchet MS" w:hAnsi="Trebuchet MS"/>
          <w:sz w:val="22"/>
          <w:szCs w:val="22"/>
        </w:rPr>
        <w:t>,</w:t>
      </w:r>
      <w:r>
        <w:rPr>
          <w:rFonts w:ascii="Trebuchet MS" w:hAnsi="Trebuchet MS"/>
          <w:sz w:val="22"/>
          <w:szCs w:val="22"/>
        </w:rPr>
        <w:t xml:space="preserve"> and to whom to make th</w:t>
      </w:r>
      <w:r w:rsidR="00AB32C6">
        <w:rPr>
          <w:rFonts w:ascii="Trebuchet MS" w:hAnsi="Trebuchet MS"/>
          <w:sz w:val="22"/>
          <w:szCs w:val="22"/>
        </w:rPr>
        <w:t>eir</w:t>
      </w:r>
      <w:r>
        <w:rPr>
          <w:rFonts w:ascii="Trebuchet MS" w:hAnsi="Trebuchet MS"/>
          <w:sz w:val="22"/>
          <w:szCs w:val="22"/>
        </w:rPr>
        <w:t xml:space="preserve"> facilities (including fixed odds betting terminals) available.</w:t>
      </w:r>
    </w:p>
    <w:p w:rsidR="003C0520" w:rsidRDefault="003C0520" w:rsidP="003C0520">
      <w:pPr>
        <w:pStyle w:val="Default"/>
        <w:ind w:left="720"/>
        <w:jc w:val="both"/>
        <w:rPr>
          <w:rFonts w:ascii="Trebuchet MS" w:hAnsi="Trebuchet MS"/>
          <w:sz w:val="22"/>
          <w:szCs w:val="22"/>
        </w:rPr>
      </w:pPr>
    </w:p>
    <w:p w:rsidR="003C0520" w:rsidRDefault="003C0520" w:rsidP="003C0520">
      <w:pPr>
        <w:pStyle w:val="Default"/>
        <w:ind w:left="720"/>
        <w:jc w:val="both"/>
        <w:rPr>
          <w:rFonts w:ascii="Trebuchet MS" w:hAnsi="Trebuchet MS"/>
          <w:sz w:val="22"/>
          <w:szCs w:val="22"/>
        </w:rPr>
      </w:pPr>
      <w:r>
        <w:rPr>
          <w:rFonts w:ascii="Trebuchet MS" w:hAnsi="Trebuchet MS"/>
          <w:sz w:val="22"/>
          <w:szCs w:val="22"/>
        </w:rPr>
        <w:t>Not only is this wrong.  It is also distasteful and Betfred resent</w:t>
      </w:r>
      <w:r w:rsidR="00A14AEC">
        <w:rPr>
          <w:rFonts w:ascii="Trebuchet MS" w:hAnsi="Trebuchet MS"/>
          <w:sz w:val="22"/>
          <w:szCs w:val="22"/>
        </w:rPr>
        <w:t>s</w:t>
      </w:r>
      <w:r>
        <w:rPr>
          <w:rFonts w:ascii="Trebuchet MS" w:hAnsi="Trebuchet MS"/>
          <w:sz w:val="22"/>
          <w:szCs w:val="22"/>
        </w:rPr>
        <w:t xml:space="preserve"> the implication.  Betfred will only ever invest in the opening of a new betting office on the high street whe</w:t>
      </w:r>
      <w:r w:rsidR="00723E8A">
        <w:rPr>
          <w:rFonts w:ascii="Trebuchet MS" w:hAnsi="Trebuchet MS"/>
          <w:sz w:val="22"/>
          <w:szCs w:val="22"/>
        </w:rPr>
        <w:t>re there is a demand for it and when rents are affordable.</w:t>
      </w:r>
    </w:p>
    <w:p w:rsidR="003C0520" w:rsidRDefault="003C0520" w:rsidP="003C0520">
      <w:pPr>
        <w:pStyle w:val="Default"/>
        <w:ind w:left="720"/>
        <w:jc w:val="both"/>
        <w:rPr>
          <w:rFonts w:ascii="Trebuchet MS" w:hAnsi="Trebuchet MS"/>
          <w:sz w:val="22"/>
          <w:szCs w:val="22"/>
        </w:rPr>
      </w:pPr>
    </w:p>
    <w:p w:rsidR="00A14AEC" w:rsidRDefault="003C0520" w:rsidP="003C0520">
      <w:pPr>
        <w:pStyle w:val="Default"/>
        <w:ind w:left="720"/>
        <w:jc w:val="both"/>
        <w:rPr>
          <w:rFonts w:ascii="Trebuchet MS" w:hAnsi="Trebuchet MS"/>
          <w:sz w:val="22"/>
          <w:szCs w:val="22"/>
        </w:rPr>
      </w:pPr>
      <w:r>
        <w:rPr>
          <w:rFonts w:ascii="Trebuchet MS" w:hAnsi="Trebuchet MS"/>
          <w:sz w:val="22"/>
          <w:szCs w:val="22"/>
        </w:rPr>
        <w:t>Moreover, the availability of fixed odds betting terminals across Betfred’s estate, particularly in so called deprived areas, also needs to be placed in its rightful cont</w:t>
      </w:r>
      <w:r w:rsidR="00694571">
        <w:rPr>
          <w:rFonts w:ascii="Trebuchet MS" w:hAnsi="Trebuchet MS"/>
          <w:sz w:val="22"/>
          <w:szCs w:val="22"/>
        </w:rPr>
        <w:t>ext.  Not all of Betfred’s 1,365</w:t>
      </w:r>
      <w:r>
        <w:rPr>
          <w:rFonts w:ascii="Trebuchet MS" w:hAnsi="Trebuchet MS"/>
          <w:sz w:val="22"/>
          <w:szCs w:val="22"/>
        </w:rPr>
        <w:t xml:space="preserve"> betting shops have the full complement of 4 fixed odds betting terminals.  The density average presently stands at 3.68 machines per shop.  </w:t>
      </w:r>
    </w:p>
    <w:p w:rsidR="00A14AEC" w:rsidRDefault="00A14AEC" w:rsidP="003C0520">
      <w:pPr>
        <w:pStyle w:val="Default"/>
        <w:ind w:left="720"/>
        <w:jc w:val="both"/>
        <w:rPr>
          <w:rFonts w:ascii="Trebuchet MS" w:hAnsi="Trebuchet MS"/>
          <w:sz w:val="22"/>
          <w:szCs w:val="22"/>
        </w:rPr>
      </w:pPr>
    </w:p>
    <w:p w:rsidR="003C0520" w:rsidRDefault="002C666F" w:rsidP="003C0520">
      <w:pPr>
        <w:pStyle w:val="Default"/>
        <w:ind w:left="720"/>
        <w:jc w:val="both"/>
        <w:rPr>
          <w:rFonts w:ascii="Trebuchet MS" w:hAnsi="Trebuchet MS"/>
          <w:sz w:val="22"/>
          <w:szCs w:val="22"/>
        </w:rPr>
      </w:pPr>
      <w:r>
        <w:rPr>
          <w:rFonts w:ascii="Trebuchet MS" w:hAnsi="Trebuchet MS"/>
          <w:sz w:val="22"/>
          <w:szCs w:val="22"/>
        </w:rPr>
        <w:t>I</w:t>
      </w:r>
      <w:r w:rsidR="003C0520">
        <w:rPr>
          <w:rFonts w:ascii="Trebuchet MS" w:hAnsi="Trebuchet MS"/>
          <w:sz w:val="22"/>
          <w:szCs w:val="22"/>
        </w:rPr>
        <w:t>n certain so called depr</w:t>
      </w:r>
      <w:r w:rsidR="00AB32C6">
        <w:rPr>
          <w:rFonts w:ascii="Trebuchet MS" w:hAnsi="Trebuchet MS"/>
          <w:sz w:val="22"/>
          <w:szCs w:val="22"/>
        </w:rPr>
        <w:t>ived areas</w:t>
      </w:r>
      <w:r w:rsidR="00AD4C3E">
        <w:rPr>
          <w:rFonts w:ascii="Trebuchet MS" w:hAnsi="Trebuchet MS"/>
          <w:sz w:val="22"/>
          <w:szCs w:val="22"/>
        </w:rPr>
        <w:t xml:space="preserve"> </w:t>
      </w:r>
      <w:r w:rsidRPr="00906CBA">
        <w:rPr>
          <w:rFonts w:ascii="Trebuchet MS" w:hAnsi="Trebuchet MS"/>
          <w:color w:val="auto"/>
          <w:sz w:val="22"/>
          <w:szCs w:val="22"/>
        </w:rPr>
        <w:t>however</w:t>
      </w:r>
      <w:r w:rsidR="00AB32C6" w:rsidRPr="00906CBA">
        <w:rPr>
          <w:rFonts w:ascii="Trebuchet MS" w:hAnsi="Trebuchet MS"/>
          <w:color w:val="auto"/>
          <w:sz w:val="22"/>
          <w:szCs w:val="22"/>
        </w:rPr>
        <w:t xml:space="preserve">, </w:t>
      </w:r>
      <w:r w:rsidR="00AB32C6">
        <w:rPr>
          <w:rFonts w:ascii="Trebuchet MS" w:hAnsi="Trebuchet MS"/>
          <w:sz w:val="22"/>
          <w:szCs w:val="22"/>
        </w:rPr>
        <w:t>a good number of</w:t>
      </w:r>
      <w:r w:rsidR="003C0520">
        <w:rPr>
          <w:rFonts w:ascii="Trebuchet MS" w:hAnsi="Trebuchet MS"/>
          <w:sz w:val="22"/>
          <w:szCs w:val="22"/>
        </w:rPr>
        <w:t xml:space="preserve"> shops</w:t>
      </w:r>
      <w:r w:rsidR="00413765">
        <w:rPr>
          <w:rFonts w:ascii="Trebuchet MS" w:hAnsi="Trebuchet MS"/>
          <w:sz w:val="22"/>
          <w:szCs w:val="22"/>
        </w:rPr>
        <w:t xml:space="preserve"> have less tha</w:t>
      </w:r>
      <w:r w:rsidR="003C0520">
        <w:rPr>
          <w:rFonts w:ascii="Trebuchet MS" w:hAnsi="Trebuchet MS"/>
          <w:sz w:val="22"/>
          <w:szCs w:val="22"/>
        </w:rPr>
        <w:t xml:space="preserve">n the full </w:t>
      </w:r>
      <w:r w:rsidR="00413765">
        <w:rPr>
          <w:rFonts w:ascii="Trebuchet MS" w:hAnsi="Trebuchet MS"/>
          <w:sz w:val="22"/>
          <w:szCs w:val="22"/>
        </w:rPr>
        <w:t xml:space="preserve">complement of 4 machines.  For example, in Scotland 45% of Betfred’s shops have less than 4 machines.  In the North East the percentage stands at 49%; in Liverpool it stands at 55.5% and in South Wales at 41.8%.  This gives a lie to the predatory behaviour that is </w:t>
      </w:r>
      <w:r w:rsidR="00A14AEC">
        <w:rPr>
          <w:rFonts w:ascii="Trebuchet MS" w:hAnsi="Trebuchet MS"/>
          <w:sz w:val="22"/>
          <w:szCs w:val="22"/>
        </w:rPr>
        <w:t xml:space="preserve">unjustly ascribed to bookmakers by these opponents. </w:t>
      </w:r>
    </w:p>
    <w:p w:rsidR="00723E8A" w:rsidRDefault="00723E8A" w:rsidP="00723E8A">
      <w:pPr>
        <w:pStyle w:val="Default"/>
        <w:jc w:val="both"/>
        <w:rPr>
          <w:rFonts w:ascii="Trebuchet MS" w:hAnsi="Trebuchet MS"/>
          <w:sz w:val="22"/>
          <w:szCs w:val="22"/>
        </w:rPr>
      </w:pPr>
    </w:p>
    <w:p w:rsidR="00723E8A" w:rsidRPr="00273E15" w:rsidRDefault="00723E8A" w:rsidP="00723E8A">
      <w:pPr>
        <w:pStyle w:val="Default"/>
        <w:numPr>
          <w:ilvl w:val="0"/>
          <w:numId w:val="3"/>
        </w:numPr>
        <w:jc w:val="both"/>
        <w:rPr>
          <w:rFonts w:ascii="Trebuchet MS" w:hAnsi="Trebuchet MS"/>
          <w:b/>
          <w:sz w:val="22"/>
          <w:szCs w:val="22"/>
        </w:rPr>
      </w:pPr>
      <w:r w:rsidRPr="00273E15">
        <w:rPr>
          <w:rFonts w:ascii="Trebuchet MS" w:hAnsi="Trebuchet MS"/>
          <w:b/>
          <w:sz w:val="22"/>
          <w:szCs w:val="22"/>
        </w:rPr>
        <w:t xml:space="preserve">The </w:t>
      </w:r>
      <w:r w:rsidR="00273E15" w:rsidRPr="00273E15">
        <w:rPr>
          <w:rFonts w:ascii="Trebuchet MS" w:hAnsi="Trebuchet MS"/>
          <w:b/>
          <w:sz w:val="22"/>
          <w:szCs w:val="22"/>
        </w:rPr>
        <w:t>I</w:t>
      </w:r>
      <w:r w:rsidRPr="00273E15">
        <w:rPr>
          <w:rFonts w:ascii="Trebuchet MS" w:hAnsi="Trebuchet MS"/>
          <w:b/>
          <w:sz w:val="22"/>
          <w:szCs w:val="22"/>
        </w:rPr>
        <w:t xml:space="preserve">nflammatory and </w:t>
      </w:r>
      <w:r w:rsidR="00273E15" w:rsidRPr="00273E15">
        <w:rPr>
          <w:rFonts w:ascii="Trebuchet MS" w:hAnsi="Trebuchet MS"/>
          <w:b/>
          <w:sz w:val="22"/>
          <w:szCs w:val="22"/>
        </w:rPr>
        <w:t>M</w:t>
      </w:r>
      <w:r w:rsidRPr="00273E15">
        <w:rPr>
          <w:rFonts w:ascii="Trebuchet MS" w:hAnsi="Trebuchet MS"/>
          <w:b/>
          <w:sz w:val="22"/>
          <w:szCs w:val="22"/>
        </w:rPr>
        <w:t xml:space="preserve">isleading </w:t>
      </w:r>
      <w:r w:rsidR="00273E15" w:rsidRPr="00273E15">
        <w:rPr>
          <w:rFonts w:ascii="Trebuchet MS" w:hAnsi="Trebuchet MS"/>
          <w:b/>
          <w:sz w:val="22"/>
          <w:szCs w:val="22"/>
        </w:rPr>
        <w:t>F</w:t>
      </w:r>
      <w:r w:rsidRPr="00273E15">
        <w:rPr>
          <w:rFonts w:ascii="Trebuchet MS" w:hAnsi="Trebuchet MS"/>
          <w:b/>
          <w:sz w:val="22"/>
          <w:szCs w:val="22"/>
        </w:rPr>
        <w:t>igures</w:t>
      </w:r>
      <w:r w:rsidR="00273E15" w:rsidRPr="00273E15">
        <w:rPr>
          <w:rFonts w:ascii="Trebuchet MS" w:hAnsi="Trebuchet MS"/>
          <w:b/>
          <w:sz w:val="22"/>
          <w:szCs w:val="22"/>
        </w:rPr>
        <w:t xml:space="preserve"> Employed by Certain Campaign G</w:t>
      </w:r>
      <w:r w:rsidRPr="00273E15">
        <w:rPr>
          <w:rFonts w:ascii="Trebuchet MS" w:hAnsi="Trebuchet MS"/>
          <w:b/>
          <w:sz w:val="22"/>
          <w:szCs w:val="22"/>
        </w:rPr>
        <w:t xml:space="preserve">roups </w:t>
      </w:r>
      <w:r w:rsidR="00273E15" w:rsidRPr="00273E15">
        <w:rPr>
          <w:rFonts w:ascii="Trebuchet MS" w:hAnsi="Trebuchet MS"/>
          <w:b/>
          <w:sz w:val="22"/>
          <w:szCs w:val="22"/>
        </w:rPr>
        <w:t>Who S</w:t>
      </w:r>
      <w:r w:rsidRPr="00273E15">
        <w:rPr>
          <w:rFonts w:ascii="Trebuchet MS" w:hAnsi="Trebuchet MS"/>
          <w:b/>
          <w:sz w:val="22"/>
          <w:szCs w:val="22"/>
        </w:rPr>
        <w:t xml:space="preserve">eek to </w:t>
      </w:r>
      <w:r w:rsidR="00273E15" w:rsidRPr="00273E15">
        <w:rPr>
          <w:rFonts w:ascii="Trebuchet MS" w:hAnsi="Trebuchet MS"/>
          <w:b/>
          <w:sz w:val="22"/>
          <w:szCs w:val="22"/>
        </w:rPr>
        <w:t>Portray Theoretical Losses Arising From Fixed Odds Betting T</w:t>
      </w:r>
      <w:r w:rsidRPr="00273E15">
        <w:rPr>
          <w:rFonts w:ascii="Trebuchet MS" w:hAnsi="Trebuchet MS"/>
          <w:b/>
          <w:sz w:val="22"/>
          <w:szCs w:val="22"/>
        </w:rPr>
        <w:t xml:space="preserve">erminals as </w:t>
      </w:r>
      <w:r w:rsidR="00273E15" w:rsidRPr="00273E15">
        <w:rPr>
          <w:rFonts w:ascii="Trebuchet MS" w:hAnsi="Trebuchet MS"/>
          <w:b/>
          <w:sz w:val="22"/>
          <w:szCs w:val="22"/>
        </w:rPr>
        <w:t>Actual L</w:t>
      </w:r>
      <w:r w:rsidR="00273E15">
        <w:rPr>
          <w:rFonts w:ascii="Trebuchet MS" w:hAnsi="Trebuchet MS"/>
          <w:b/>
          <w:sz w:val="22"/>
          <w:szCs w:val="22"/>
        </w:rPr>
        <w:t>osses</w:t>
      </w:r>
    </w:p>
    <w:p w:rsidR="00723E8A" w:rsidRDefault="00723E8A" w:rsidP="00723E8A">
      <w:pPr>
        <w:pStyle w:val="Default"/>
        <w:jc w:val="both"/>
        <w:rPr>
          <w:rFonts w:ascii="Trebuchet MS" w:hAnsi="Trebuchet MS"/>
          <w:sz w:val="22"/>
          <w:szCs w:val="22"/>
        </w:rPr>
      </w:pPr>
    </w:p>
    <w:p w:rsidR="00723E8A" w:rsidRDefault="00723E8A" w:rsidP="00723E8A">
      <w:pPr>
        <w:pStyle w:val="Default"/>
        <w:ind w:left="720"/>
        <w:jc w:val="both"/>
        <w:rPr>
          <w:rFonts w:ascii="Trebuchet MS" w:hAnsi="Trebuchet MS"/>
          <w:sz w:val="22"/>
          <w:szCs w:val="22"/>
        </w:rPr>
      </w:pPr>
      <w:r>
        <w:rPr>
          <w:rFonts w:ascii="Trebuchet MS" w:hAnsi="Trebuchet MS"/>
          <w:sz w:val="22"/>
          <w:szCs w:val="22"/>
        </w:rPr>
        <w:t>As Betfred has sought to demonstrate, the average s</w:t>
      </w:r>
      <w:r w:rsidR="002C666F">
        <w:rPr>
          <w:rFonts w:ascii="Trebuchet MS" w:hAnsi="Trebuchet MS"/>
          <w:sz w:val="22"/>
          <w:szCs w:val="22"/>
        </w:rPr>
        <w:t xml:space="preserve">take per spin on B2 content on </w:t>
      </w:r>
      <w:r w:rsidR="002C666F" w:rsidRPr="00906CBA">
        <w:rPr>
          <w:rFonts w:ascii="Trebuchet MS" w:hAnsi="Trebuchet MS"/>
          <w:color w:val="auto"/>
          <w:sz w:val="22"/>
          <w:szCs w:val="22"/>
        </w:rPr>
        <w:t>one of its</w:t>
      </w:r>
      <w:r w:rsidR="00D05F08">
        <w:rPr>
          <w:rFonts w:ascii="Trebuchet MS" w:hAnsi="Trebuchet MS"/>
          <w:color w:val="auto"/>
          <w:sz w:val="22"/>
          <w:szCs w:val="22"/>
        </w:rPr>
        <w:t xml:space="preserve"> </w:t>
      </w:r>
      <w:r w:rsidR="00273E15">
        <w:rPr>
          <w:rFonts w:ascii="Trebuchet MS" w:hAnsi="Trebuchet MS"/>
          <w:sz w:val="22"/>
          <w:szCs w:val="22"/>
        </w:rPr>
        <w:t>fixed odds betting terminal</w:t>
      </w:r>
      <w:r w:rsidR="002C666F">
        <w:rPr>
          <w:rFonts w:ascii="Trebuchet MS" w:hAnsi="Trebuchet MS"/>
          <w:sz w:val="22"/>
          <w:szCs w:val="22"/>
        </w:rPr>
        <w:t>s is just £15.01.</w:t>
      </w:r>
    </w:p>
    <w:p w:rsidR="00273E15" w:rsidRDefault="00273E15" w:rsidP="00723E8A">
      <w:pPr>
        <w:pStyle w:val="Default"/>
        <w:ind w:left="720"/>
        <w:jc w:val="both"/>
        <w:rPr>
          <w:rFonts w:ascii="Trebuchet MS" w:hAnsi="Trebuchet MS"/>
          <w:sz w:val="22"/>
          <w:szCs w:val="22"/>
        </w:rPr>
      </w:pPr>
    </w:p>
    <w:p w:rsidR="00273E15" w:rsidRDefault="00273E15" w:rsidP="00723E8A">
      <w:pPr>
        <w:pStyle w:val="Default"/>
        <w:ind w:left="720"/>
        <w:jc w:val="both"/>
        <w:rPr>
          <w:rFonts w:ascii="Trebuchet MS" w:hAnsi="Trebuchet MS"/>
          <w:sz w:val="22"/>
          <w:szCs w:val="22"/>
        </w:rPr>
      </w:pPr>
      <w:r>
        <w:rPr>
          <w:rFonts w:ascii="Trebuchet MS" w:hAnsi="Trebuchet MS"/>
          <w:sz w:val="22"/>
          <w:szCs w:val="22"/>
        </w:rPr>
        <w:t xml:space="preserve">Nevertheless, the Government will be aware of the sensationalist headline figures often quoted in the media, about the </w:t>
      </w:r>
      <w:r w:rsidR="002C666F">
        <w:rPr>
          <w:rFonts w:ascii="Trebuchet MS" w:hAnsi="Trebuchet MS"/>
          <w:sz w:val="22"/>
          <w:szCs w:val="22"/>
        </w:rPr>
        <w:t>“</w:t>
      </w:r>
      <w:r>
        <w:rPr>
          <w:rFonts w:ascii="Trebuchet MS" w:hAnsi="Trebuchet MS"/>
          <w:sz w:val="22"/>
          <w:szCs w:val="22"/>
        </w:rPr>
        <w:t>vast</w:t>
      </w:r>
      <w:r w:rsidR="002C666F">
        <w:rPr>
          <w:rFonts w:ascii="Trebuchet MS" w:hAnsi="Trebuchet MS"/>
          <w:sz w:val="22"/>
          <w:szCs w:val="22"/>
        </w:rPr>
        <w:t>”</w:t>
      </w:r>
      <w:r>
        <w:rPr>
          <w:rFonts w:ascii="Trebuchet MS" w:hAnsi="Trebuchet MS"/>
          <w:sz w:val="22"/>
          <w:szCs w:val="22"/>
        </w:rPr>
        <w:t xml:space="preserve"> sums of money that can potentially be gambled (</w:t>
      </w:r>
      <w:r w:rsidR="00C75F64">
        <w:rPr>
          <w:rFonts w:ascii="Trebuchet MS" w:hAnsi="Trebuchet MS"/>
          <w:sz w:val="22"/>
          <w:szCs w:val="22"/>
        </w:rPr>
        <w:t xml:space="preserve">and </w:t>
      </w:r>
      <w:r>
        <w:rPr>
          <w:rFonts w:ascii="Trebuchet MS" w:hAnsi="Trebuchet MS"/>
          <w:sz w:val="22"/>
          <w:szCs w:val="22"/>
        </w:rPr>
        <w:t>by implication lost) on fixed odds betting terminals.  Betfred trusts that the Government will adopt a realistic and measure</w:t>
      </w:r>
      <w:r w:rsidR="00C75F64">
        <w:rPr>
          <w:rFonts w:ascii="Trebuchet MS" w:hAnsi="Trebuchet MS"/>
          <w:sz w:val="22"/>
          <w:szCs w:val="22"/>
        </w:rPr>
        <w:t>d</w:t>
      </w:r>
      <w:r>
        <w:rPr>
          <w:rFonts w:ascii="Trebuchet MS" w:hAnsi="Trebuchet MS"/>
          <w:sz w:val="22"/>
          <w:szCs w:val="22"/>
        </w:rPr>
        <w:t xml:space="preserve"> approach, recognising that the majority of money turned over by a customer when playing B2 content on a fixed odds betting terminal is recycled money.  The entirety of a </w:t>
      </w:r>
      <w:r w:rsidR="002C666F">
        <w:rPr>
          <w:rFonts w:ascii="Trebuchet MS" w:hAnsi="Trebuchet MS"/>
          <w:sz w:val="22"/>
          <w:szCs w:val="22"/>
        </w:rPr>
        <w:t xml:space="preserve">player’s </w:t>
      </w:r>
      <w:r w:rsidR="002C666F" w:rsidRPr="00694571">
        <w:rPr>
          <w:rFonts w:ascii="Trebuchet MS" w:hAnsi="Trebuchet MS"/>
          <w:color w:val="auto"/>
          <w:sz w:val="22"/>
          <w:szCs w:val="22"/>
        </w:rPr>
        <w:t>loss</w:t>
      </w:r>
      <w:r w:rsidR="00AD4C3E">
        <w:rPr>
          <w:rFonts w:ascii="Trebuchet MS" w:hAnsi="Trebuchet MS"/>
          <w:color w:val="auto"/>
          <w:sz w:val="22"/>
          <w:szCs w:val="22"/>
        </w:rPr>
        <w:t xml:space="preserve"> </w:t>
      </w:r>
      <w:r w:rsidR="00C75F64">
        <w:rPr>
          <w:rFonts w:ascii="Trebuchet MS" w:hAnsi="Trebuchet MS"/>
          <w:sz w:val="22"/>
          <w:szCs w:val="22"/>
        </w:rPr>
        <w:t>does not</w:t>
      </w:r>
      <w:r>
        <w:rPr>
          <w:rFonts w:ascii="Trebuchet MS" w:hAnsi="Trebuchet MS"/>
          <w:sz w:val="22"/>
          <w:szCs w:val="22"/>
        </w:rPr>
        <w:t xml:space="preserve"> represent the money that he began the game with, but rather, represents his winnings, generated by the machine, which he then chooses to recycle by continuing to play.</w:t>
      </w:r>
    </w:p>
    <w:p w:rsidR="00273E15" w:rsidRDefault="00273E15" w:rsidP="00723E8A">
      <w:pPr>
        <w:pStyle w:val="Default"/>
        <w:ind w:left="720"/>
        <w:jc w:val="both"/>
        <w:rPr>
          <w:rFonts w:ascii="Trebuchet MS" w:hAnsi="Trebuchet MS"/>
          <w:sz w:val="22"/>
          <w:szCs w:val="22"/>
        </w:rPr>
      </w:pPr>
    </w:p>
    <w:p w:rsidR="00273E15" w:rsidRDefault="00C75F64" w:rsidP="00723E8A">
      <w:pPr>
        <w:pStyle w:val="Default"/>
        <w:ind w:left="720"/>
        <w:jc w:val="both"/>
        <w:rPr>
          <w:rFonts w:ascii="Trebuchet MS" w:hAnsi="Trebuchet MS"/>
          <w:sz w:val="22"/>
          <w:szCs w:val="22"/>
        </w:rPr>
      </w:pPr>
      <w:r>
        <w:rPr>
          <w:rFonts w:ascii="Trebuchet MS" w:hAnsi="Trebuchet MS"/>
          <w:sz w:val="22"/>
          <w:szCs w:val="22"/>
        </w:rPr>
        <w:t>A phenomenon</w:t>
      </w:r>
      <w:r w:rsidR="00273E15">
        <w:rPr>
          <w:rFonts w:ascii="Trebuchet MS" w:hAnsi="Trebuchet MS"/>
          <w:sz w:val="22"/>
          <w:szCs w:val="22"/>
        </w:rPr>
        <w:t xml:space="preserve"> unique to B2 content on fixed odds betting terminals, given that most games have a </w:t>
      </w:r>
      <w:r>
        <w:rPr>
          <w:rFonts w:ascii="Trebuchet MS" w:hAnsi="Trebuchet MS"/>
          <w:sz w:val="22"/>
          <w:szCs w:val="22"/>
        </w:rPr>
        <w:t>pay-out of 97%.  And i</w:t>
      </w:r>
      <w:r w:rsidR="00273E15">
        <w:rPr>
          <w:rFonts w:ascii="Trebuchet MS" w:hAnsi="Trebuchet MS"/>
          <w:sz w:val="22"/>
          <w:szCs w:val="22"/>
        </w:rPr>
        <w:t>t is for this reason that B2 content is popular,</w:t>
      </w:r>
      <w:r>
        <w:rPr>
          <w:rFonts w:ascii="Trebuchet MS" w:hAnsi="Trebuchet MS"/>
          <w:sz w:val="22"/>
          <w:szCs w:val="22"/>
        </w:rPr>
        <w:t xml:space="preserve"> as it pays out 97p on average </w:t>
      </w:r>
      <w:r w:rsidR="00906CBA" w:rsidRPr="00694571">
        <w:rPr>
          <w:rFonts w:ascii="Trebuchet MS" w:hAnsi="Trebuchet MS"/>
          <w:color w:val="auto"/>
          <w:sz w:val="22"/>
          <w:szCs w:val="22"/>
        </w:rPr>
        <w:t>for</w:t>
      </w:r>
      <w:r w:rsidR="00273E15">
        <w:rPr>
          <w:rFonts w:ascii="Trebuchet MS" w:hAnsi="Trebuchet MS"/>
          <w:sz w:val="22"/>
          <w:szCs w:val="22"/>
        </w:rPr>
        <w:t xml:space="preserve"> every £1 put into the machine. </w:t>
      </w:r>
    </w:p>
    <w:p w:rsidR="00273E15" w:rsidRDefault="00273E15" w:rsidP="00723E8A">
      <w:pPr>
        <w:pStyle w:val="Default"/>
        <w:ind w:left="720"/>
        <w:jc w:val="both"/>
        <w:rPr>
          <w:rFonts w:ascii="Trebuchet MS" w:hAnsi="Trebuchet MS"/>
          <w:sz w:val="22"/>
          <w:szCs w:val="22"/>
        </w:rPr>
      </w:pPr>
    </w:p>
    <w:p w:rsidR="002265DC" w:rsidRDefault="002265DC" w:rsidP="00723E8A">
      <w:pPr>
        <w:pStyle w:val="Default"/>
        <w:ind w:left="720"/>
        <w:jc w:val="both"/>
        <w:rPr>
          <w:rFonts w:ascii="Trebuchet MS" w:hAnsi="Trebuchet MS"/>
          <w:sz w:val="22"/>
          <w:szCs w:val="22"/>
        </w:rPr>
      </w:pPr>
    </w:p>
    <w:p w:rsidR="00273E15" w:rsidRDefault="00273E15" w:rsidP="00723E8A">
      <w:pPr>
        <w:pStyle w:val="Default"/>
        <w:ind w:left="720"/>
        <w:jc w:val="both"/>
        <w:rPr>
          <w:rFonts w:ascii="Trebuchet MS" w:hAnsi="Trebuchet MS"/>
          <w:color w:val="auto"/>
          <w:sz w:val="22"/>
          <w:szCs w:val="22"/>
        </w:rPr>
      </w:pPr>
      <w:r>
        <w:rPr>
          <w:rFonts w:ascii="Trebuchet MS" w:hAnsi="Trebuchet MS"/>
          <w:sz w:val="22"/>
          <w:szCs w:val="22"/>
        </w:rPr>
        <w:t>Betfred hopes that the high volume/low margin nature of B2 content on fixed odds betting terminals will be properly factored into</w:t>
      </w:r>
      <w:r w:rsidR="00AD4C3E">
        <w:rPr>
          <w:rFonts w:ascii="Trebuchet MS" w:hAnsi="Trebuchet MS"/>
          <w:sz w:val="22"/>
          <w:szCs w:val="22"/>
        </w:rPr>
        <w:t xml:space="preserve"> </w:t>
      </w:r>
      <w:r w:rsidR="00906CBA" w:rsidRPr="00694571">
        <w:rPr>
          <w:rFonts w:ascii="Trebuchet MS" w:hAnsi="Trebuchet MS"/>
          <w:color w:val="auto"/>
          <w:sz w:val="22"/>
          <w:szCs w:val="22"/>
        </w:rPr>
        <w:t>this review</w:t>
      </w:r>
      <w:r w:rsidRPr="00694571">
        <w:rPr>
          <w:rFonts w:ascii="Trebuchet MS" w:hAnsi="Trebuchet MS"/>
          <w:color w:val="auto"/>
          <w:sz w:val="22"/>
          <w:szCs w:val="22"/>
        </w:rPr>
        <w:t xml:space="preserve">.  </w:t>
      </w:r>
      <w:r>
        <w:rPr>
          <w:rFonts w:ascii="Trebuchet MS" w:hAnsi="Trebuchet MS"/>
          <w:sz w:val="22"/>
          <w:szCs w:val="22"/>
        </w:rPr>
        <w:t>Whilst the use, by opponents, of figures that represent the</w:t>
      </w:r>
      <w:r w:rsidR="002C666F">
        <w:rPr>
          <w:rFonts w:ascii="Trebuchet MS" w:hAnsi="Trebuchet MS"/>
          <w:sz w:val="22"/>
          <w:szCs w:val="22"/>
        </w:rPr>
        <w:t xml:space="preserve"> amount staked or churned serves</w:t>
      </w:r>
      <w:r>
        <w:rPr>
          <w:rFonts w:ascii="Trebuchet MS" w:hAnsi="Trebuchet MS"/>
          <w:sz w:val="22"/>
          <w:szCs w:val="22"/>
        </w:rPr>
        <w:t xml:space="preserve"> their purpose, Betfred invites the Government to have regard to the amount </w:t>
      </w:r>
      <w:r w:rsidR="0088615E" w:rsidRPr="00906CBA">
        <w:rPr>
          <w:rFonts w:ascii="Trebuchet MS" w:hAnsi="Trebuchet MS"/>
          <w:color w:val="auto"/>
          <w:sz w:val="22"/>
          <w:szCs w:val="22"/>
        </w:rPr>
        <w:t xml:space="preserve">actually </w:t>
      </w:r>
      <w:r>
        <w:rPr>
          <w:rFonts w:ascii="Trebuchet MS" w:hAnsi="Trebuchet MS"/>
          <w:sz w:val="22"/>
          <w:szCs w:val="22"/>
        </w:rPr>
        <w:t>spent, so as to ensure that a balanced and appropriate perspective is maintained when making decisions about the future of fixed odds betting terminals</w:t>
      </w:r>
      <w:r w:rsidR="00AD4C3E">
        <w:rPr>
          <w:rFonts w:ascii="Trebuchet MS" w:hAnsi="Trebuchet MS"/>
          <w:sz w:val="22"/>
          <w:szCs w:val="22"/>
        </w:rPr>
        <w:t xml:space="preserve"> </w:t>
      </w:r>
      <w:r w:rsidR="001E0126" w:rsidRPr="00694571">
        <w:rPr>
          <w:rFonts w:ascii="Trebuchet MS" w:hAnsi="Trebuchet MS"/>
          <w:color w:val="auto"/>
          <w:sz w:val="22"/>
          <w:szCs w:val="22"/>
        </w:rPr>
        <w:t>in betting shops</w:t>
      </w:r>
      <w:r w:rsidRPr="00694571">
        <w:rPr>
          <w:rFonts w:ascii="Trebuchet MS" w:hAnsi="Trebuchet MS"/>
          <w:color w:val="auto"/>
          <w:sz w:val="22"/>
          <w:szCs w:val="22"/>
        </w:rPr>
        <w:t>.</w:t>
      </w:r>
    </w:p>
    <w:p w:rsidR="002265DC" w:rsidRDefault="002265DC" w:rsidP="00723E8A">
      <w:pPr>
        <w:pStyle w:val="Default"/>
        <w:ind w:left="720"/>
        <w:jc w:val="both"/>
        <w:rPr>
          <w:rFonts w:ascii="Trebuchet MS" w:hAnsi="Trebuchet MS"/>
          <w:color w:val="auto"/>
          <w:sz w:val="22"/>
          <w:szCs w:val="22"/>
        </w:rPr>
      </w:pPr>
    </w:p>
    <w:p w:rsidR="002265DC" w:rsidRDefault="002265DC" w:rsidP="00723E8A">
      <w:pPr>
        <w:pStyle w:val="Default"/>
        <w:ind w:left="720"/>
        <w:jc w:val="both"/>
        <w:rPr>
          <w:rFonts w:ascii="Trebuchet MS" w:hAnsi="Trebuchet MS"/>
          <w:color w:val="auto"/>
          <w:sz w:val="22"/>
          <w:szCs w:val="22"/>
        </w:rPr>
      </w:pPr>
    </w:p>
    <w:p w:rsidR="002265DC" w:rsidRDefault="002265DC" w:rsidP="00723E8A">
      <w:pPr>
        <w:pStyle w:val="Default"/>
        <w:ind w:left="720"/>
        <w:jc w:val="both"/>
        <w:rPr>
          <w:rFonts w:ascii="Trebuchet MS" w:hAnsi="Trebuchet MS"/>
          <w:color w:val="auto"/>
          <w:sz w:val="22"/>
          <w:szCs w:val="22"/>
        </w:rPr>
      </w:pPr>
    </w:p>
    <w:p w:rsidR="002C666F" w:rsidRDefault="002C666F" w:rsidP="00723E8A">
      <w:pPr>
        <w:pStyle w:val="Default"/>
        <w:ind w:left="720"/>
        <w:jc w:val="both"/>
        <w:rPr>
          <w:rFonts w:ascii="Trebuchet MS" w:hAnsi="Trebuchet MS"/>
          <w:sz w:val="22"/>
          <w:szCs w:val="22"/>
        </w:rPr>
      </w:pPr>
    </w:p>
    <w:p w:rsidR="00273E15" w:rsidRDefault="00273E15" w:rsidP="00273E15">
      <w:pPr>
        <w:pStyle w:val="Default"/>
        <w:numPr>
          <w:ilvl w:val="0"/>
          <w:numId w:val="3"/>
        </w:numPr>
        <w:jc w:val="both"/>
        <w:rPr>
          <w:rFonts w:ascii="Trebuchet MS" w:hAnsi="Trebuchet MS"/>
          <w:b/>
          <w:sz w:val="22"/>
          <w:szCs w:val="22"/>
        </w:rPr>
      </w:pPr>
      <w:r w:rsidRPr="00273E15">
        <w:rPr>
          <w:rFonts w:ascii="Trebuchet MS" w:hAnsi="Trebuchet MS"/>
          <w:b/>
          <w:sz w:val="22"/>
          <w:szCs w:val="22"/>
        </w:rPr>
        <w:lastRenderedPageBreak/>
        <w:t>The Growth in Over the Counter (OTC) Stakes</w:t>
      </w:r>
    </w:p>
    <w:p w:rsidR="00273E15" w:rsidRDefault="00273E15" w:rsidP="00273E15">
      <w:pPr>
        <w:pStyle w:val="Default"/>
        <w:ind w:left="720"/>
        <w:jc w:val="both"/>
        <w:rPr>
          <w:rFonts w:ascii="Trebuchet MS" w:hAnsi="Trebuchet MS"/>
          <w:b/>
          <w:sz w:val="22"/>
          <w:szCs w:val="22"/>
        </w:rPr>
      </w:pPr>
    </w:p>
    <w:p w:rsidR="00273E15" w:rsidRDefault="00273E15" w:rsidP="00273E15">
      <w:pPr>
        <w:pStyle w:val="Default"/>
        <w:ind w:left="720"/>
        <w:jc w:val="both"/>
        <w:rPr>
          <w:rFonts w:ascii="Trebuchet MS" w:hAnsi="Trebuchet MS"/>
          <w:sz w:val="22"/>
          <w:szCs w:val="22"/>
        </w:rPr>
      </w:pPr>
      <w:r>
        <w:rPr>
          <w:rFonts w:ascii="Trebuchet MS" w:hAnsi="Trebuchet MS"/>
          <w:sz w:val="22"/>
          <w:szCs w:val="22"/>
        </w:rPr>
        <w:t>OTC</w:t>
      </w:r>
      <w:r w:rsidR="00005853">
        <w:rPr>
          <w:rFonts w:ascii="Trebuchet MS" w:hAnsi="Trebuchet MS"/>
          <w:sz w:val="22"/>
          <w:szCs w:val="22"/>
        </w:rPr>
        <w:t xml:space="preserve"> business for Betfred remains a vital and fundamental part of its growth strategy, a</w:t>
      </w:r>
      <w:r w:rsidR="00C75F64">
        <w:rPr>
          <w:rFonts w:ascii="Trebuchet MS" w:hAnsi="Trebuchet MS"/>
          <w:sz w:val="22"/>
          <w:szCs w:val="22"/>
        </w:rPr>
        <w:t>nd nowhere is this more evident</w:t>
      </w:r>
      <w:r w:rsidR="00005853">
        <w:rPr>
          <w:rFonts w:ascii="Trebuchet MS" w:hAnsi="Trebuchet MS"/>
          <w:sz w:val="22"/>
          <w:szCs w:val="22"/>
        </w:rPr>
        <w:t xml:space="preserve"> than in the analysis of OTC stakes before and a</w:t>
      </w:r>
      <w:r w:rsidR="00C75F64">
        <w:rPr>
          <w:rFonts w:ascii="Trebuchet MS" w:hAnsi="Trebuchet MS"/>
          <w:sz w:val="22"/>
          <w:szCs w:val="22"/>
        </w:rPr>
        <w:t>fter its acquisition of the Tote.  Like for</w:t>
      </w:r>
      <w:r w:rsidR="00005853">
        <w:rPr>
          <w:rFonts w:ascii="Trebuchet MS" w:hAnsi="Trebuchet MS"/>
          <w:sz w:val="22"/>
          <w:szCs w:val="22"/>
        </w:rPr>
        <w:t xml:space="preserve"> like shops for the full year prior t</w:t>
      </w:r>
      <w:r w:rsidR="00C75F64">
        <w:rPr>
          <w:rFonts w:ascii="Trebuchet MS" w:hAnsi="Trebuchet MS"/>
          <w:sz w:val="22"/>
          <w:szCs w:val="22"/>
        </w:rPr>
        <w:t xml:space="preserve">o takeover (in the </w:t>
      </w:r>
      <w:r w:rsidR="00694571">
        <w:rPr>
          <w:rFonts w:ascii="Trebuchet MS" w:hAnsi="Trebuchet MS"/>
          <w:sz w:val="22"/>
          <w:szCs w:val="22"/>
        </w:rPr>
        <w:t>summer</w:t>
      </w:r>
      <w:r w:rsidR="00005853">
        <w:rPr>
          <w:rFonts w:ascii="Trebuchet MS" w:hAnsi="Trebuchet MS"/>
          <w:sz w:val="22"/>
          <w:szCs w:val="22"/>
        </w:rPr>
        <w:t xml:space="preserve"> of 2011) when compared to the following year </w:t>
      </w:r>
      <w:r w:rsidR="00C75F64">
        <w:rPr>
          <w:rFonts w:ascii="Trebuchet MS" w:hAnsi="Trebuchet MS"/>
          <w:sz w:val="22"/>
          <w:szCs w:val="22"/>
        </w:rPr>
        <w:t>after</w:t>
      </w:r>
      <w:r w:rsidR="00005853">
        <w:rPr>
          <w:rFonts w:ascii="Trebuchet MS" w:hAnsi="Trebuchet MS"/>
          <w:sz w:val="22"/>
          <w:szCs w:val="22"/>
        </w:rPr>
        <w:t xml:space="preserve"> takeover, have shown an overall increase in s</w:t>
      </w:r>
      <w:r w:rsidR="00C75F64">
        <w:rPr>
          <w:rFonts w:ascii="Trebuchet MS" w:hAnsi="Trebuchet MS"/>
          <w:sz w:val="22"/>
          <w:szCs w:val="22"/>
        </w:rPr>
        <w:t>takes of 2.5% (6.4% for the Tote</w:t>
      </w:r>
      <w:r w:rsidR="00005853">
        <w:rPr>
          <w:rFonts w:ascii="Trebuchet MS" w:hAnsi="Trebuchet MS"/>
          <w:sz w:val="22"/>
          <w:szCs w:val="22"/>
        </w:rPr>
        <w:t xml:space="preserve"> shops and 0.6% for the Betfred shops).</w:t>
      </w:r>
    </w:p>
    <w:p w:rsidR="00005853" w:rsidRDefault="00005853" w:rsidP="00273E15">
      <w:pPr>
        <w:pStyle w:val="Default"/>
        <w:ind w:left="720"/>
        <w:jc w:val="both"/>
        <w:rPr>
          <w:rFonts w:ascii="Trebuchet MS" w:hAnsi="Trebuchet MS"/>
          <w:sz w:val="22"/>
          <w:szCs w:val="22"/>
        </w:rPr>
      </w:pPr>
    </w:p>
    <w:p w:rsidR="00005853" w:rsidRPr="00273E15" w:rsidRDefault="00005853" w:rsidP="00273E15">
      <w:pPr>
        <w:pStyle w:val="Default"/>
        <w:ind w:left="720"/>
        <w:jc w:val="both"/>
        <w:rPr>
          <w:rFonts w:ascii="Trebuchet MS" w:hAnsi="Trebuchet MS"/>
          <w:sz w:val="22"/>
          <w:szCs w:val="22"/>
        </w:rPr>
      </w:pPr>
      <w:r>
        <w:rPr>
          <w:rFonts w:ascii="Trebuchet MS" w:hAnsi="Trebuchet MS"/>
          <w:sz w:val="22"/>
          <w:szCs w:val="22"/>
        </w:rPr>
        <w:t>Whilst there is no doubt that fixed odds betting terminals are popular, t</w:t>
      </w:r>
      <w:r w:rsidR="00C75F64">
        <w:rPr>
          <w:rFonts w:ascii="Trebuchet MS" w:hAnsi="Trebuchet MS"/>
          <w:sz w:val="22"/>
          <w:szCs w:val="22"/>
        </w:rPr>
        <w:t>his has not been at the expense</w:t>
      </w:r>
      <w:r>
        <w:rPr>
          <w:rFonts w:ascii="Trebuchet MS" w:hAnsi="Trebuchet MS"/>
          <w:sz w:val="22"/>
          <w:szCs w:val="22"/>
        </w:rPr>
        <w:t xml:space="preserve"> of OTC business, which continues to grow.  Betfred therefore invites the Government to be mindful of this, given the hysteria surrounding fixed odds betting terminals and the implications that bookmakers are exclusively focused on their </w:t>
      </w:r>
      <w:r w:rsidR="00C75F64">
        <w:rPr>
          <w:rFonts w:ascii="Trebuchet MS" w:hAnsi="Trebuchet MS"/>
          <w:sz w:val="22"/>
          <w:szCs w:val="22"/>
        </w:rPr>
        <w:t>revenue, and their revenue alone</w:t>
      </w:r>
      <w:r>
        <w:rPr>
          <w:rFonts w:ascii="Trebuchet MS" w:hAnsi="Trebuchet MS"/>
          <w:sz w:val="22"/>
          <w:szCs w:val="22"/>
        </w:rPr>
        <w:t>.</w:t>
      </w:r>
    </w:p>
    <w:p w:rsidR="004629D5" w:rsidRDefault="004629D5" w:rsidP="00FD76F8">
      <w:pPr>
        <w:pStyle w:val="Default"/>
        <w:jc w:val="both"/>
        <w:rPr>
          <w:rFonts w:ascii="Trebuchet MS" w:hAnsi="Trebuchet MS"/>
          <w:b/>
          <w:sz w:val="22"/>
          <w:szCs w:val="22"/>
        </w:rPr>
      </w:pPr>
    </w:p>
    <w:p w:rsidR="00005853" w:rsidRDefault="00C75F64" w:rsidP="00005853">
      <w:pPr>
        <w:pStyle w:val="Default"/>
        <w:ind w:left="720"/>
        <w:jc w:val="both"/>
        <w:rPr>
          <w:rFonts w:ascii="Trebuchet MS" w:hAnsi="Trebuchet MS"/>
          <w:sz w:val="22"/>
          <w:szCs w:val="22"/>
        </w:rPr>
      </w:pPr>
      <w:r>
        <w:rPr>
          <w:rFonts w:ascii="Trebuchet MS" w:hAnsi="Trebuchet MS"/>
          <w:sz w:val="22"/>
          <w:szCs w:val="22"/>
        </w:rPr>
        <w:t>Traditional</w:t>
      </w:r>
      <w:r w:rsidR="00AD4C3E">
        <w:rPr>
          <w:rFonts w:ascii="Trebuchet MS" w:hAnsi="Trebuchet MS"/>
          <w:sz w:val="22"/>
          <w:szCs w:val="22"/>
        </w:rPr>
        <w:t xml:space="preserve"> </w:t>
      </w:r>
      <w:r w:rsidR="00005853">
        <w:rPr>
          <w:rFonts w:ascii="Trebuchet MS" w:hAnsi="Trebuchet MS"/>
          <w:sz w:val="22"/>
          <w:szCs w:val="22"/>
        </w:rPr>
        <w:t xml:space="preserve">OTC betting will always remain at the heart of the business </w:t>
      </w:r>
      <w:proofErr w:type="gramStart"/>
      <w:r w:rsidR="00005853">
        <w:rPr>
          <w:rFonts w:ascii="Trebuchet MS" w:hAnsi="Trebuchet MS"/>
          <w:sz w:val="22"/>
          <w:szCs w:val="22"/>
        </w:rPr>
        <w:t>operation,</w:t>
      </w:r>
      <w:proofErr w:type="gramEnd"/>
      <w:r w:rsidR="00005853">
        <w:rPr>
          <w:rFonts w:ascii="Trebuchet MS" w:hAnsi="Trebuchet MS"/>
          <w:sz w:val="22"/>
          <w:szCs w:val="22"/>
        </w:rPr>
        <w:t xml:space="preserve"> and the primary focus of the activity and facilities available in</w:t>
      </w:r>
      <w:r w:rsidR="002265DC">
        <w:rPr>
          <w:rFonts w:ascii="Trebuchet MS" w:hAnsi="Trebuchet MS"/>
          <w:sz w:val="22"/>
          <w:szCs w:val="22"/>
        </w:rPr>
        <w:t xml:space="preserve"> </w:t>
      </w:r>
      <w:r w:rsidR="00005853">
        <w:rPr>
          <w:rFonts w:ascii="Trebuchet MS" w:hAnsi="Trebuchet MS"/>
          <w:sz w:val="22"/>
          <w:szCs w:val="22"/>
        </w:rPr>
        <w:t>a Betfred betting shop.</w:t>
      </w:r>
    </w:p>
    <w:p w:rsidR="00005853" w:rsidRDefault="00005853" w:rsidP="00005853">
      <w:pPr>
        <w:pStyle w:val="Default"/>
        <w:jc w:val="both"/>
        <w:rPr>
          <w:rFonts w:ascii="Trebuchet MS" w:hAnsi="Trebuchet MS"/>
          <w:sz w:val="22"/>
          <w:szCs w:val="22"/>
        </w:rPr>
      </w:pPr>
    </w:p>
    <w:p w:rsidR="00005853" w:rsidRPr="00A91B0B" w:rsidRDefault="00005853" w:rsidP="00005853">
      <w:pPr>
        <w:pStyle w:val="Default"/>
        <w:numPr>
          <w:ilvl w:val="0"/>
          <w:numId w:val="3"/>
        </w:numPr>
        <w:jc w:val="both"/>
        <w:rPr>
          <w:rFonts w:ascii="Trebuchet MS" w:hAnsi="Trebuchet MS"/>
          <w:b/>
          <w:sz w:val="22"/>
          <w:szCs w:val="22"/>
        </w:rPr>
      </w:pPr>
      <w:r w:rsidRPr="00A91B0B">
        <w:rPr>
          <w:rFonts w:ascii="Trebuchet MS" w:hAnsi="Trebuchet MS"/>
          <w:b/>
          <w:sz w:val="22"/>
          <w:szCs w:val="22"/>
        </w:rPr>
        <w:t>The Impact of Online Gaming</w:t>
      </w:r>
    </w:p>
    <w:p w:rsidR="00005853" w:rsidRDefault="00005853" w:rsidP="00005853">
      <w:pPr>
        <w:pStyle w:val="Default"/>
        <w:ind w:left="360"/>
        <w:jc w:val="both"/>
        <w:rPr>
          <w:rFonts w:ascii="Trebuchet MS" w:hAnsi="Trebuchet MS"/>
          <w:sz w:val="22"/>
          <w:szCs w:val="22"/>
        </w:rPr>
      </w:pPr>
    </w:p>
    <w:p w:rsidR="00005853" w:rsidRDefault="001E0126" w:rsidP="00005853">
      <w:pPr>
        <w:pStyle w:val="Default"/>
        <w:ind w:left="720"/>
        <w:jc w:val="both"/>
        <w:rPr>
          <w:rFonts w:ascii="Trebuchet MS" w:hAnsi="Trebuchet MS"/>
          <w:sz w:val="22"/>
          <w:szCs w:val="22"/>
        </w:rPr>
      </w:pPr>
      <w:r w:rsidRPr="00694571">
        <w:rPr>
          <w:rFonts w:ascii="Trebuchet MS" w:hAnsi="Trebuchet MS"/>
          <w:color w:val="auto"/>
          <w:sz w:val="22"/>
          <w:szCs w:val="22"/>
        </w:rPr>
        <w:t>Betfred submits that the availability and use</w:t>
      </w:r>
      <w:r w:rsidR="00005853" w:rsidRPr="00694571">
        <w:rPr>
          <w:rFonts w:ascii="Trebuchet MS" w:hAnsi="Trebuchet MS"/>
          <w:color w:val="auto"/>
          <w:sz w:val="22"/>
          <w:szCs w:val="22"/>
        </w:rPr>
        <w:t xml:space="preserve"> of fixed odds betting terminals</w:t>
      </w:r>
      <w:r w:rsidRPr="00694571">
        <w:rPr>
          <w:rFonts w:ascii="Trebuchet MS" w:hAnsi="Trebuchet MS"/>
          <w:color w:val="auto"/>
          <w:sz w:val="22"/>
          <w:szCs w:val="22"/>
        </w:rPr>
        <w:t xml:space="preserve"> in high street betting shops</w:t>
      </w:r>
      <w:r w:rsidR="00005853" w:rsidRPr="00694571">
        <w:rPr>
          <w:rFonts w:ascii="Trebuchet MS" w:hAnsi="Trebuchet MS"/>
          <w:color w:val="auto"/>
          <w:sz w:val="22"/>
          <w:szCs w:val="22"/>
        </w:rPr>
        <w:t xml:space="preserve">, </w:t>
      </w:r>
      <w:r w:rsidR="00005853">
        <w:rPr>
          <w:rFonts w:ascii="Trebuchet MS" w:hAnsi="Trebuchet MS"/>
          <w:sz w:val="22"/>
          <w:szCs w:val="22"/>
        </w:rPr>
        <w:t>in the c</w:t>
      </w:r>
      <w:r>
        <w:rPr>
          <w:rFonts w:ascii="Trebuchet MS" w:hAnsi="Trebuchet MS"/>
          <w:sz w:val="22"/>
          <w:szCs w:val="22"/>
        </w:rPr>
        <w:t xml:space="preserve">ontext of a review into </w:t>
      </w:r>
      <w:r w:rsidR="00005853">
        <w:rPr>
          <w:rFonts w:ascii="Trebuchet MS" w:hAnsi="Trebuchet MS"/>
          <w:sz w:val="22"/>
          <w:szCs w:val="22"/>
        </w:rPr>
        <w:t>gambling</w:t>
      </w:r>
      <w:r w:rsidR="00AD4C3E">
        <w:rPr>
          <w:rFonts w:ascii="Trebuchet MS" w:hAnsi="Trebuchet MS"/>
          <w:sz w:val="22"/>
          <w:szCs w:val="22"/>
        </w:rPr>
        <w:t xml:space="preserve"> </w:t>
      </w:r>
      <w:r w:rsidRPr="00694571">
        <w:rPr>
          <w:rFonts w:ascii="Trebuchet MS" w:hAnsi="Trebuchet MS"/>
          <w:color w:val="auto"/>
          <w:sz w:val="22"/>
          <w:szCs w:val="22"/>
        </w:rPr>
        <w:t>related harm</w:t>
      </w:r>
      <w:r w:rsidR="00005853" w:rsidRPr="00694571">
        <w:rPr>
          <w:rFonts w:ascii="Trebuchet MS" w:hAnsi="Trebuchet MS"/>
          <w:color w:val="auto"/>
          <w:sz w:val="22"/>
          <w:szCs w:val="22"/>
        </w:rPr>
        <w:t xml:space="preserve">, </w:t>
      </w:r>
      <w:r w:rsidR="00005853">
        <w:rPr>
          <w:rFonts w:ascii="Trebuchet MS" w:hAnsi="Trebuchet MS"/>
          <w:sz w:val="22"/>
          <w:szCs w:val="22"/>
        </w:rPr>
        <w:t xml:space="preserve">should not be looked at in isolation.  The safeguards in place and the legal requirements on operators of </w:t>
      </w:r>
      <w:r w:rsidR="00A91B0B">
        <w:rPr>
          <w:rFonts w:ascii="Trebuchet MS" w:hAnsi="Trebuchet MS"/>
          <w:sz w:val="22"/>
          <w:szCs w:val="22"/>
        </w:rPr>
        <w:t>non-remote</w:t>
      </w:r>
      <w:r w:rsidR="00005853">
        <w:rPr>
          <w:rFonts w:ascii="Trebuchet MS" w:hAnsi="Trebuchet MS"/>
          <w:sz w:val="22"/>
          <w:szCs w:val="22"/>
        </w:rPr>
        <w:t xml:space="preserve"> betting </w:t>
      </w:r>
      <w:r w:rsidR="00E32457">
        <w:rPr>
          <w:rFonts w:ascii="Trebuchet MS" w:hAnsi="Trebuchet MS"/>
          <w:sz w:val="22"/>
          <w:szCs w:val="22"/>
        </w:rPr>
        <w:t>licences</w:t>
      </w:r>
      <w:r w:rsidR="00005853">
        <w:rPr>
          <w:rFonts w:ascii="Trebuchet MS" w:hAnsi="Trebuchet MS"/>
          <w:sz w:val="22"/>
          <w:szCs w:val="22"/>
        </w:rPr>
        <w:t xml:space="preserve"> mean </w:t>
      </w:r>
      <w:r>
        <w:rPr>
          <w:rFonts w:ascii="Trebuchet MS" w:hAnsi="Trebuchet MS"/>
          <w:sz w:val="22"/>
          <w:szCs w:val="22"/>
        </w:rPr>
        <w:t>that customer</w:t>
      </w:r>
      <w:r w:rsidR="00005853">
        <w:rPr>
          <w:rFonts w:ascii="Trebuchet MS" w:hAnsi="Trebuchet MS"/>
          <w:sz w:val="22"/>
          <w:szCs w:val="22"/>
        </w:rPr>
        <w:t xml:space="preserve"> interests, and </w:t>
      </w:r>
      <w:r w:rsidR="00A91B0B">
        <w:rPr>
          <w:rFonts w:ascii="Trebuchet MS" w:hAnsi="Trebuchet MS"/>
          <w:sz w:val="22"/>
          <w:szCs w:val="22"/>
        </w:rPr>
        <w:t>particularly</w:t>
      </w:r>
      <w:r w:rsidR="00AD4C3E">
        <w:rPr>
          <w:rFonts w:ascii="Trebuchet MS" w:hAnsi="Trebuchet MS"/>
          <w:sz w:val="22"/>
          <w:szCs w:val="22"/>
        </w:rPr>
        <w:t xml:space="preserve"> </w:t>
      </w:r>
      <w:r w:rsidRPr="00694571">
        <w:rPr>
          <w:rFonts w:ascii="Trebuchet MS" w:hAnsi="Trebuchet MS"/>
          <w:color w:val="auto"/>
          <w:sz w:val="22"/>
          <w:szCs w:val="22"/>
        </w:rPr>
        <w:t xml:space="preserve">those of </w:t>
      </w:r>
      <w:r w:rsidR="00005853">
        <w:rPr>
          <w:rFonts w:ascii="Trebuchet MS" w:hAnsi="Trebuchet MS"/>
          <w:sz w:val="22"/>
          <w:szCs w:val="22"/>
        </w:rPr>
        <w:t xml:space="preserve">the vulnerable, are given both priority and protection.  One would expect nothing less having regard to </w:t>
      </w:r>
      <w:r w:rsidR="00E32457">
        <w:rPr>
          <w:rFonts w:ascii="Trebuchet MS" w:hAnsi="Trebuchet MS"/>
          <w:sz w:val="22"/>
          <w:szCs w:val="22"/>
        </w:rPr>
        <w:t>Licensing O</w:t>
      </w:r>
      <w:r w:rsidR="00A91B0B">
        <w:rPr>
          <w:rFonts w:ascii="Trebuchet MS" w:hAnsi="Trebuchet MS"/>
          <w:sz w:val="22"/>
          <w:szCs w:val="22"/>
        </w:rPr>
        <w:t>bjective 3 in the Gambling Act 2005.</w:t>
      </w:r>
    </w:p>
    <w:p w:rsidR="00A91B0B" w:rsidRDefault="00A91B0B" w:rsidP="00005853">
      <w:pPr>
        <w:pStyle w:val="Default"/>
        <w:ind w:left="720"/>
        <w:jc w:val="both"/>
        <w:rPr>
          <w:rFonts w:ascii="Trebuchet MS" w:hAnsi="Trebuchet MS"/>
          <w:sz w:val="22"/>
          <w:szCs w:val="22"/>
        </w:rPr>
      </w:pPr>
    </w:p>
    <w:p w:rsidR="001E0126" w:rsidRDefault="00A91B0B" w:rsidP="00005853">
      <w:pPr>
        <w:pStyle w:val="Default"/>
        <w:ind w:left="720"/>
        <w:jc w:val="both"/>
        <w:rPr>
          <w:rFonts w:ascii="Trebuchet MS" w:hAnsi="Trebuchet MS"/>
          <w:sz w:val="22"/>
          <w:szCs w:val="22"/>
        </w:rPr>
      </w:pPr>
      <w:r>
        <w:rPr>
          <w:rFonts w:ascii="Trebuchet MS" w:hAnsi="Trebuchet MS"/>
          <w:sz w:val="22"/>
          <w:szCs w:val="22"/>
        </w:rPr>
        <w:t xml:space="preserve">The highly regulated environment of a betting shop </w:t>
      </w:r>
      <w:r w:rsidR="001E0126">
        <w:rPr>
          <w:rFonts w:ascii="Trebuchet MS" w:hAnsi="Trebuchet MS"/>
          <w:sz w:val="22"/>
          <w:szCs w:val="22"/>
        </w:rPr>
        <w:t>is however,</w:t>
      </w:r>
      <w:r>
        <w:rPr>
          <w:rFonts w:ascii="Trebuchet MS" w:hAnsi="Trebuchet MS"/>
          <w:sz w:val="22"/>
          <w:szCs w:val="22"/>
        </w:rPr>
        <w:t xml:space="preserve"> in sharp contrast to the position that many online players find themselves in, when betting either a</w:t>
      </w:r>
      <w:r w:rsidR="00D26147">
        <w:rPr>
          <w:rFonts w:ascii="Trebuchet MS" w:hAnsi="Trebuchet MS"/>
          <w:sz w:val="22"/>
          <w:szCs w:val="22"/>
        </w:rPr>
        <w:t>t home, at work, or on the move via their smartphone, tablet, laptop or work/home computer.</w:t>
      </w:r>
    </w:p>
    <w:p w:rsidR="001E0126" w:rsidRPr="00407C5A" w:rsidRDefault="001E0126" w:rsidP="00005853">
      <w:pPr>
        <w:pStyle w:val="Default"/>
        <w:ind w:left="720"/>
        <w:jc w:val="both"/>
        <w:rPr>
          <w:rFonts w:ascii="Trebuchet MS" w:hAnsi="Trebuchet MS"/>
          <w:color w:val="FF0000"/>
          <w:sz w:val="22"/>
          <w:szCs w:val="22"/>
        </w:rPr>
      </w:pPr>
    </w:p>
    <w:p w:rsidR="00A73573" w:rsidRPr="00D26147" w:rsidRDefault="001E0126" w:rsidP="00005853">
      <w:pPr>
        <w:pStyle w:val="Default"/>
        <w:ind w:left="720"/>
        <w:jc w:val="both"/>
        <w:rPr>
          <w:rFonts w:ascii="Trebuchet MS" w:hAnsi="Trebuchet MS"/>
          <w:color w:val="auto"/>
          <w:sz w:val="22"/>
          <w:szCs w:val="22"/>
        </w:rPr>
      </w:pPr>
      <w:r w:rsidRPr="00D26147">
        <w:rPr>
          <w:rFonts w:ascii="Trebuchet MS" w:hAnsi="Trebuchet MS"/>
          <w:color w:val="auto"/>
          <w:sz w:val="22"/>
          <w:szCs w:val="22"/>
        </w:rPr>
        <w:t xml:space="preserve">Betfred calls upon the Government to recognise that </w:t>
      </w:r>
      <w:r w:rsidR="000B7E32" w:rsidRPr="00D26147">
        <w:rPr>
          <w:rFonts w:ascii="Trebuchet MS" w:hAnsi="Trebuchet MS"/>
          <w:color w:val="auto"/>
          <w:sz w:val="22"/>
          <w:szCs w:val="22"/>
        </w:rPr>
        <w:t>bookmakers,</w:t>
      </w:r>
      <w:r w:rsidRPr="00D26147">
        <w:rPr>
          <w:rFonts w:ascii="Trebuchet MS" w:hAnsi="Trebuchet MS"/>
          <w:color w:val="auto"/>
          <w:sz w:val="22"/>
          <w:szCs w:val="22"/>
        </w:rPr>
        <w:t xml:space="preserve"> who provide facilities in betting shops, are not competing on a level playing field with on-lin</w:t>
      </w:r>
      <w:r w:rsidR="00D26147" w:rsidRPr="00D26147">
        <w:rPr>
          <w:rFonts w:ascii="Trebuchet MS" w:hAnsi="Trebuchet MS"/>
          <w:color w:val="auto"/>
          <w:sz w:val="22"/>
          <w:szCs w:val="22"/>
        </w:rPr>
        <w:t xml:space="preserve">e operators. </w:t>
      </w:r>
      <w:r w:rsidR="00D16A11" w:rsidRPr="00D26147">
        <w:rPr>
          <w:rFonts w:ascii="Trebuchet MS" w:hAnsi="Trebuchet MS"/>
          <w:color w:val="auto"/>
          <w:sz w:val="22"/>
          <w:szCs w:val="22"/>
        </w:rPr>
        <w:t>Firstly; on-line operators are not labouring under all of the costs associated with the running of a shop on the high street (rent, rates, utilities, insurance, staff costs etc) and so have much lower overhead</w:t>
      </w:r>
      <w:r w:rsidR="000B7E32" w:rsidRPr="00D26147">
        <w:rPr>
          <w:rFonts w:ascii="Trebuchet MS" w:hAnsi="Trebuchet MS"/>
          <w:color w:val="auto"/>
          <w:sz w:val="22"/>
          <w:szCs w:val="22"/>
        </w:rPr>
        <w:t>s. But</w:t>
      </w:r>
      <w:r w:rsidR="00D16A11" w:rsidRPr="00D26147">
        <w:rPr>
          <w:rFonts w:ascii="Trebuchet MS" w:hAnsi="Trebuchet MS"/>
          <w:color w:val="auto"/>
          <w:sz w:val="22"/>
          <w:szCs w:val="22"/>
        </w:rPr>
        <w:t xml:space="preserve"> secondly</w:t>
      </w:r>
      <w:r w:rsidR="000B7E32" w:rsidRPr="00D26147">
        <w:rPr>
          <w:rFonts w:ascii="Trebuchet MS" w:hAnsi="Trebuchet MS"/>
          <w:color w:val="auto"/>
          <w:sz w:val="22"/>
          <w:szCs w:val="22"/>
        </w:rPr>
        <w:t>, and more significantly</w:t>
      </w:r>
      <w:r w:rsidR="00D16A11" w:rsidRPr="00D26147">
        <w:rPr>
          <w:rFonts w:ascii="Trebuchet MS" w:hAnsi="Trebuchet MS"/>
          <w:color w:val="auto"/>
          <w:sz w:val="22"/>
          <w:szCs w:val="22"/>
        </w:rPr>
        <w:t>; the exact same B2 content that is to be found on a fixed odds betting terminal in a betting shop can easily be accessed on-line, but is available to players without the inherent safeguards that are present in a betting shop environment</w:t>
      </w:r>
      <w:r w:rsidR="00A73573" w:rsidRPr="00D26147">
        <w:rPr>
          <w:rFonts w:ascii="Trebuchet MS" w:hAnsi="Trebuchet MS"/>
          <w:color w:val="auto"/>
          <w:sz w:val="22"/>
          <w:szCs w:val="22"/>
        </w:rPr>
        <w:t>.</w:t>
      </w:r>
    </w:p>
    <w:p w:rsidR="002265DC" w:rsidRDefault="002265DC" w:rsidP="00005853">
      <w:pPr>
        <w:pStyle w:val="Default"/>
        <w:ind w:left="720"/>
        <w:jc w:val="both"/>
        <w:rPr>
          <w:rFonts w:ascii="Trebuchet MS" w:hAnsi="Trebuchet MS"/>
          <w:color w:val="auto"/>
          <w:sz w:val="22"/>
          <w:szCs w:val="22"/>
        </w:rPr>
      </w:pPr>
    </w:p>
    <w:p w:rsidR="002265DC" w:rsidRDefault="002265DC" w:rsidP="00005853">
      <w:pPr>
        <w:pStyle w:val="Default"/>
        <w:ind w:left="720"/>
        <w:jc w:val="both"/>
        <w:rPr>
          <w:rFonts w:ascii="Trebuchet MS" w:hAnsi="Trebuchet MS"/>
          <w:color w:val="auto"/>
          <w:sz w:val="22"/>
          <w:szCs w:val="22"/>
        </w:rPr>
      </w:pPr>
    </w:p>
    <w:p w:rsidR="00A73573" w:rsidRPr="00D26147" w:rsidRDefault="00A73573" w:rsidP="00005853">
      <w:pPr>
        <w:pStyle w:val="Default"/>
        <w:ind w:left="720"/>
        <w:jc w:val="both"/>
        <w:rPr>
          <w:rFonts w:ascii="Trebuchet MS" w:hAnsi="Trebuchet MS"/>
          <w:color w:val="auto"/>
          <w:sz w:val="22"/>
          <w:szCs w:val="22"/>
        </w:rPr>
      </w:pPr>
      <w:r w:rsidRPr="00D26147">
        <w:rPr>
          <w:rFonts w:ascii="Trebuchet MS" w:hAnsi="Trebuchet MS"/>
          <w:color w:val="auto"/>
          <w:sz w:val="22"/>
          <w:szCs w:val="22"/>
        </w:rPr>
        <w:t>Unlike the playing of fixed odd betting terminals in a betting shop;</w:t>
      </w:r>
    </w:p>
    <w:p w:rsidR="00A73573" w:rsidRPr="00D26147" w:rsidRDefault="00A73573" w:rsidP="00005853">
      <w:pPr>
        <w:pStyle w:val="Default"/>
        <w:ind w:left="720"/>
        <w:jc w:val="both"/>
        <w:rPr>
          <w:rFonts w:ascii="Trebuchet MS" w:hAnsi="Trebuchet MS"/>
          <w:color w:val="auto"/>
          <w:sz w:val="22"/>
          <w:szCs w:val="22"/>
        </w:rPr>
      </w:pPr>
    </w:p>
    <w:p w:rsidR="00A73573" w:rsidRPr="00D26147" w:rsidRDefault="00A73573" w:rsidP="00A73573">
      <w:pPr>
        <w:pStyle w:val="Default"/>
        <w:numPr>
          <w:ilvl w:val="0"/>
          <w:numId w:val="10"/>
        </w:numPr>
        <w:jc w:val="both"/>
        <w:rPr>
          <w:rFonts w:ascii="Trebuchet MS" w:hAnsi="Trebuchet MS"/>
          <w:color w:val="auto"/>
          <w:sz w:val="22"/>
          <w:szCs w:val="22"/>
        </w:rPr>
      </w:pPr>
      <w:r w:rsidRPr="00D26147">
        <w:rPr>
          <w:rFonts w:ascii="Trebuchet MS" w:hAnsi="Trebuchet MS"/>
          <w:color w:val="auto"/>
          <w:sz w:val="22"/>
          <w:szCs w:val="22"/>
        </w:rPr>
        <w:t>There is no maximum stake;</w:t>
      </w:r>
    </w:p>
    <w:p w:rsidR="00D26147" w:rsidRPr="00D26147" w:rsidRDefault="00D26147" w:rsidP="00D26147">
      <w:pPr>
        <w:pStyle w:val="Default"/>
        <w:ind w:left="1080"/>
        <w:jc w:val="both"/>
        <w:rPr>
          <w:rFonts w:ascii="Trebuchet MS" w:hAnsi="Trebuchet MS"/>
          <w:color w:val="auto"/>
          <w:sz w:val="22"/>
          <w:szCs w:val="22"/>
        </w:rPr>
      </w:pPr>
    </w:p>
    <w:p w:rsidR="00A73573" w:rsidRPr="00D26147" w:rsidRDefault="00A73573" w:rsidP="00A73573">
      <w:pPr>
        <w:pStyle w:val="Default"/>
        <w:numPr>
          <w:ilvl w:val="0"/>
          <w:numId w:val="10"/>
        </w:numPr>
        <w:jc w:val="both"/>
        <w:rPr>
          <w:rFonts w:ascii="Trebuchet MS" w:hAnsi="Trebuchet MS"/>
          <w:color w:val="auto"/>
          <w:sz w:val="22"/>
          <w:szCs w:val="22"/>
        </w:rPr>
      </w:pPr>
      <w:r w:rsidRPr="00D26147">
        <w:rPr>
          <w:rFonts w:ascii="Trebuchet MS" w:hAnsi="Trebuchet MS"/>
          <w:color w:val="auto"/>
          <w:sz w:val="22"/>
          <w:szCs w:val="22"/>
        </w:rPr>
        <w:t>There is no maximum prize limit;</w:t>
      </w:r>
    </w:p>
    <w:p w:rsidR="00D26147" w:rsidRPr="00D26147" w:rsidRDefault="00D26147" w:rsidP="00D26147">
      <w:pPr>
        <w:pStyle w:val="Default"/>
        <w:jc w:val="both"/>
        <w:rPr>
          <w:rFonts w:ascii="Trebuchet MS" w:hAnsi="Trebuchet MS"/>
          <w:color w:val="auto"/>
          <w:sz w:val="22"/>
          <w:szCs w:val="22"/>
        </w:rPr>
      </w:pPr>
    </w:p>
    <w:p w:rsidR="00A73573" w:rsidRPr="00D26147" w:rsidRDefault="00A73573" w:rsidP="00A73573">
      <w:pPr>
        <w:pStyle w:val="Default"/>
        <w:numPr>
          <w:ilvl w:val="0"/>
          <w:numId w:val="10"/>
        </w:numPr>
        <w:jc w:val="both"/>
        <w:rPr>
          <w:rFonts w:ascii="Trebuchet MS" w:hAnsi="Trebuchet MS"/>
          <w:color w:val="auto"/>
          <w:sz w:val="22"/>
          <w:szCs w:val="22"/>
        </w:rPr>
      </w:pPr>
      <w:r w:rsidRPr="00D26147">
        <w:rPr>
          <w:rFonts w:ascii="Trebuchet MS" w:hAnsi="Trebuchet MS"/>
          <w:color w:val="auto"/>
          <w:sz w:val="22"/>
          <w:szCs w:val="22"/>
        </w:rPr>
        <w:t>The number of spins p</w:t>
      </w:r>
      <w:r w:rsidR="00D26147" w:rsidRPr="00D26147">
        <w:rPr>
          <w:rFonts w:ascii="Trebuchet MS" w:hAnsi="Trebuchet MS"/>
          <w:color w:val="auto"/>
          <w:sz w:val="22"/>
          <w:szCs w:val="22"/>
        </w:rPr>
        <w:t>er minute is</w:t>
      </w:r>
      <w:r w:rsidRPr="00D26147">
        <w:rPr>
          <w:rFonts w:ascii="Trebuchet MS" w:hAnsi="Trebuchet MS"/>
          <w:color w:val="auto"/>
          <w:sz w:val="22"/>
          <w:szCs w:val="22"/>
        </w:rPr>
        <w:t xml:space="preserve"> unrestricted;</w:t>
      </w:r>
    </w:p>
    <w:p w:rsidR="00D26147" w:rsidRPr="00D26147" w:rsidRDefault="00D26147" w:rsidP="00D26147">
      <w:pPr>
        <w:pStyle w:val="Default"/>
        <w:jc w:val="both"/>
        <w:rPr>
          <w:rFonts w:ascii="Trebuchet MS" w:hAnsi="Trebuchet MS"/>
          <w:color w:val="auto"/>
          <w:sz w:val="22"/>
          <w:szCs w:val="22"/>
        </w:rPr>
      </w:pPr>
    </w:p>
    <w:p w:rsidR="00A73573" w:rsidRPr="00D26147" w:rsidRDefault="00A73573" w:rsidP="00A73573">
      <w:pPr>
        <w:pStyle w:val="Default"/>
        <w:numPr>
          <w:ilvl w:val="0"/>
          <w:numId w:val="10"/>
        </w:numPr>
        <w:jc w:val="both"/>
        <w:rPr>
          <w:rFonts w:ascii="Trebuchet MS" w:hAnsi="Trebuchet MS"/>
          <w:color w:val="auto"/>
          <w:sz w:val="22"/>
          <w:szCs w:val="22"/>
        </w:rPr>
      </w:pPr>
      <w:r w:rsidRPr="00D26147">
        <w:rPr>
          <w:rFonts w:ascii="Trebuchet MS" w:hAnsi="Trebuchet MS"/>
          <w:color w:val="auto"/>
          <w:sz w:val="22"/>
          <w:szCs w:val="22"/>
        </w:rPr>
        <w:t>On-lines games are accessible to players 24 hours a day 7 days per week;</w:t>
      </w:r>
    </w:p>
    <w:p w:rsidR="00D26147" w:rsidRPr="00D26147" w:rsidRDefault="00D26147" w:rsidP="00D26147">
      <w:pPr>
        <w:pStyle w:val="Default"/>
        <w:jc w:val="both"/>
        <w:rPr>
          <w:rFonts w:ascii="Trebuchet MS" w:hAnsi="Trebuchet MS"/>
          <w:color w:val="auto"/>
          <w:sz w:val="22"/>
          <w:szCs w:val="22"/>
        </w:rPr>
      </w:pPr>
    </w:p>
    <w:p w:rsidR="000B7E32" w:rsidRPr="00D26147" w:rsidRDefault="000B7E32" w:rsidP="00A73573">
      <w:pPr>
        <w:pStyle w:val="Default"/>
        <w:numPr>
          <w:ilvl w:val="0"/>
          <w:numId w:val="10"/>
        </w:numPr>
        <w:jc w:val="both"/>
        <w:rPr>
          <w:rFonts w:ascii="Trebuchet MS" w:hAnsi="Trebuchet MS"/>
          <w:color w:val="auto"/>
          <w:sz w:val="22"/>
          <w:szCs w:val="22"/>
        </w:rPr>
      </w:pPr>
      <w:r w:rsidRPr="00D26147">
        <w:rPr>
          <w:rFonts w:ascii="Trebuchet MS" w:hAnsi="Trebuchet MS"/>
          <w:color w:val="auto"/>
          <w:sz w:val="22"/>
          <w:szCs w:val="22"/>
        </w:rPr>
        <w:t xml:space="preserve">On-line players are exposed to the risk of losing their winnings </w:t>
      </w:r>
      <w:r w:rsidR="00407C5A" w:rsidRPr="00D26147">
        <w:rPr>
          <w:rFonts w:ascii="Trebuchet MS" w:hAnsi="Trebuchet MS"/>
          <w:color w:val="auto"/>
          <w:sz w:val="22"/>
          <w:szCs w:val="22"/>
        </w:rPr>
        <w:t xml:space="preserve">when playing </w:t>
      </w:r>
      <w:r w:rsidRPr="00D26147">
        <w:rPr>
          <w:rFonts w:ascii="Trebuchet MS" w:hAnsi="Trebuchet MS"/>
          <w:color w:val="auto"/>
          <w:sz w:val="22"/>
          <w:szCs w:val="22"/>
        </w:rPr>
        <w:t>with</w:t>
      </w:r>
      <w:r w:rsidR="00D05F08">
        <w:rPr>
          <w:rFonts w:ascii="Trebuchet MS" w:hAnsi="Trebuchet MS"/>
          <w:color w:val="auto"/>
          <w:sz w:val="22"/>
          <w:szCs w:val="22"/>
        </w:rPr>
        <w:t>,</w:t>
      </w:r>
      <w:r w:rsidRPr="00D26147">
        <w:rPr>
          <w:rFonts w:ascii="Trebuchet MS" w:hAnsi="Trebuchet MS"/>
          <w:color w:val="auto"/>
          <w:sz w:val="22"/>
          <w:szCs w:val="22"/>
        </w:rPr>
        <w:t xml:space="preserve"> out of jurisdiction internet only unregulated operators</w:t>
      </w:r>
      <w:r w:rsidR="00C52894" w:rsidRPr="00D26147">
        <w:rPr>
          <w:rFonts w:ascii="Trebuchet MS" w:hAnsi="Trebuchet MS"/>
          <w:color w:val="auto"/>
          <w:sz w:val="22"/>
          <w:szCs w:val="22"/>
        </w:rPr>
        <w:t>,</w:t>
      </w:r>
      <w:r w:rsidRPr="00D26147">
        <w:rPr>
          <w:rFonts w:ascii="Trebuchet MS" w:hAnsi="Trebuchet MS"/>
          <w:color w:val="auto"/>
          <w:sz w:val="22"/>
          <w:szCs w:val="22"/>
        </w:rPr>
        <w:t xml:space="preserve"> who don’t have a </w:t>
      </w:r>
      <w:r w:rsidR="00C52894" w:rsidRPr="00D26147">
        <w:rPr>
          <w:rFonts w:ascii="Trebuchet MS" w:hAnsi="Trebuchet MS"/>
          <w:color w:val="auto"/>
          <w:sz w:val="22"/>
          <w:szCs w:val="22"/>
        </w:rPr>
        <w:t>presence</w:t>
      </w:r>
      <w:r w:rsidRPr="00D26147">
        <w:rPr>
          <w:rFonts w:ascii="Trebuchet MS" w:hAnsi="Trebuchet MS"/>
          <w:color w:val="auto"/>
          <w:sz w:val="22"/>
          <w:szCs w:val="22"/>
        </w:rPr>
        <w:t xml:space="preserve"> in the UK and who are not otherwise regulated by the </w:t>
      </w:r>
      <w:r w:rsidR="00C52894" w:rsidRPr="00D26147">
        <w:rPr>
          <w:rFonts w:ascii="Trebuchet MS" w:hAnsi="Trebuchet MS"/>
          <w:color w:val="auto"/>
          <w:sz w:val="22"/>
          <w:szCs w:val="22"/>
        </w:rPr>
        <w:t>Gambling Commission.</w:t>
      </w:r>
    </w:p>
    <w:p w:rsidR="000B7E32" w:rsidRPr="00407C5A" w:rsidRDefault="000B7E32" w:rsidP="000B7E32">
      <w:pPr>
        <w:pStyle w:val="Default"/>
        <w:jc w:val="both"/>
        <w:rPr>
          <w:rFonts w:ascii="Trebuchet MS" w:hAnsi="Trebuchet MS"/>
          <w:color w:val="FF0000"/>
          <w:sz w:val="22"/>
          <w:szCs w:val="22"/>
        </w:rPr>
      </w:pPr>
    </w:p>
    <w:p w:rsidR="002265DC" w:rsidRDefault="002265DC" w:rsidP="00B722AD">
      <w:pPr>
        <w:pStyle w:val="Default"/>
        <w:ind w:left="720"/>
        <w:jc w:val="both"/>
        <w:rPr>
          <w:rFonts w:ascii="Trebuchet MS" w:hAnsi="Trebuchet MS"/>
          <w:color w:val="auto"/>
          <w:sz w:val="22"/>
          <w:szCs w:val="22"/>
        </w:rPr>
      </w:pPr>
    </w:p>
    <w:p w:rsidR="00C52894" w:rsidRPr="00D26147" w:rsidRDefault="00D26147" w:rsidP="00B722AD">
      <w:pPr>
        <w:pStyle w:val="Default"/>
        <w:ind w:left="720"/>
        <w:jc w:val="both"/>
        <w:rPr>
          <w:rFonts w:ascii="Trebuchet MS" w:hAnsi="Trebuchet MS"/>
          <w:color w:val="auto"/>
          <w:sz w:val="22"/>
          <w:szCs w:val="22"/>
        </w:rPr>
      </w:pPr>
      <w:r w:rsidRPr="00D26147">
        <w:rPr>
          <w:rFonts w:ascii="Trebuchet MS" w:hAnsi="Trebuchet MS"/>
          <w:color w:val="auto"/>
          <w:sz w:val="22"/>
          <w:szCs w:val="22"/>
        </w:rPr>
        <w:t xml:space="preserve">For those reasons </w:t>
      </w:r>
      <w:r w:rsidR="00C52894" w:rsidRPr="00D26147">
        <w:rPr>
          <w:rFonts w:ascii="Trebuchet MS" w:hAnsi="Trebuchet MS"/>
          <w:color w:val="auto"/>
          <w:sz w:val="22"/>
          <w:szCs w:val="22"/>
        </w:rPr>
        <w:t xml:space="preserve">Betfred firmly believes that a greater potential for gambling related harm, arising from the playing </w:t>
      </w:r>
      <w:r w:rsidR="00C306EE" w:rsidRPr="00D26147">
        <w:rPr>
          <w:rFonts w:ascii="Trebuchet MS" w:hAnsi="Trebuchet MS"/>
          <w:color w:val="auto"/>
          <w:sz w:val="22"/>
          <w:szCs w:val="22"/>
        </w:rPr>
        <w:t>of fixed odds betting terminals</w:t>
      </w:r>
      <w:r w:rsidR="00C52894" w:rsidRPr="00D26147">
        <w:rPr>
          <w:rFonts w:ascii="Trebuchet MS" w:hAnsi="Trebuchet MS"/>
          <w:color w:val="auto"/>
          <w:sz w:val="22"/>
          <w:szCs w:val="22"/>
        </w:rPr>
        <w:t xml:space="preserve"> exists on-line, than in a high street betting shop.</w:t>
      </w:r>
    </w:p>
    <w:p w:rsidR="00C52894" w:rsidRPr="00407C5A" w:rsidRDefault="00C52894" w:rsidP="000B7E32">
      <w:pPr>
        <w:pStyle w:val="Default"/>
        <w:jc w:val="both"/>
        <w:rPr>
          <w:rFonts w:ascii="Trebuchet MS" w:hAnsi="Trebuchet MS"/>
          <w:color w:val="FF0000"/>
          <w:sz w:val="22"/>
          <w:szCs w:val="22"/>
        </w:rPr>
      </w:pPr>
    </w:p>
    <w:p w:rsidR="00407C5A" w:rsidRPr="00D26147" w:rsidRDefault="00C52894" w:rsidP="00B722AD">
      <w:pPr>
        <w:pStyle w:val="Default"/>
        <w:ind w:left="720"/>
        <w:jc w:val="both"/>
        <w:rPr>
          <w:rFonts w:ascii="Trebuchet MS" w:hAnsi="Trebuchet MS"/>
          <w:color w:val="auto"/>
          <w:sz w:val="22"/>
          <w:szCs w:val="22"/>
        </w:rPr>
      </w:pPr>
      <w:r w:rsidRPr="00D26147">
        <w:rPr>
          <w:rFonts w:ascii="Trebuchet MS" w:hAnsi="Trebuchet MS"/>
          <w:color w:val="auto"/>
          <w:sz w:val="22"/>
          <w:szCs w:val="22"/>
        </w:rPr>
        <w:t>Betfred further submits that it would be illogical and nonsensical to restrict further the availability of fixed odds betting terminals</w:t>
      </w:r>
      <w:r w:rsidR="00407C5A" w:rsidRPr="00D26147">
        <w:rPr>
          <w:rFonts w:ascii="Trebuchet MS" w:hAnsi="Trebuchet MS"/>
          <w:color w:val="auto"/>
          <w:sz w:val="22"/>
          <w:szCs w:val="22"/>
        </w:rPr>
        <w:t xml:space="preserve"> in a betting shop</w:t>
      </w:r>
      <w:r w:rsidRPr="00D26147">
        <w:rPr>
          <w:rFonts w:ascii="Trebuchet MS" w:hAnsi="Trebuchet MS"/>
          <w:color w:val="auto"/>
          <w:sz w:val="22"/>
          <w:szCs w:val="22"/>
        </w:rPr>
        <w:t xml:space="preserve">, and/or their maximum stake and prize limits, whilst leaving untouched the largely unregulated availability of identical on-line games, that can be readily and </w:t>
      </w:r>
      <w:r w:rsidR="00407C5A" w:rsidRPr="00D26147">
        <w:rPr>
          <w:rFonts w:ascii="Trebuchet MS" w:hAnsi="Trebuchet MS"/>
          <w:color w:val="auto"/>
          <w:sz w:val="22"/>
          <w:szCs w:val="22"/>
        </w:rPr>
        <w:t>easily</w:t>
      </w:r>
      <w:r w:rsidRPr="00D26147">
        <w:rPr>
          <w:rFonts w:ascii="Trebuchet MS" w:hAnsi="Trebuchet MS"/>
          <w:color w:val="auto"/>
          <w:sz w:val="22"/>
          <w:szCs w:val="22"/>
        </w:rPr>
        <w:t xml:space="preserve"> accessed on the internet via a smartphone, tablet, laptop or work/home computer. </w:t>
      </w:r>
    </w:p>
    <w:p w:rsidR="00407C5A" w:rsidRDefault="00407C5A" w:rsidP="000B7E32">
      <w:pPr>
        <w:pStyle w:val="Default"/>
        <w:jc w:val="both"/>
        <w:rPr>
          <w:rFonts w:ascii="Trebuchet MS" w:hAnsi="Trebuchet MS"/>
          <w:sz w:val="22"/>
          <w:szCs w:val="22"/>
        </w:rPr>
      </w:pPr>
    </w:p>
    <w:p w:rsidR="00A91B0B" w:rsidRPr="000B7E32" w:rsidRDefault="00A91B0B" w:rsidP="00B722AD">
      <w:pPr>
        <w:pStyle w:val="Default"/>
        <w:ind w:left="720"/>
        <w:jc w:val="both"/>
        <w:rPr>
          <w:rFonts w:ascii="Trebuchet MS" w:hAnsi="Trebuchet MS"/>
          <w:sz w:val="22"/>
          <w:szCs w:val="22"/>
        </w:rPr>
      </w:pPr>
      <w:r w:rsidRPr="000B7E32">
        <w:rPr>
          <w:rFonts w:ascii="Trebuchet MS" w:hAnsi="Trebuchet MS"/>
          <w:sz w:val="22"/>
          <w:szCs w:val="22"/>
        </w:rPr>
        <w:t xml:space="preserve">Once again therefore, Betfred calls for a balanced perspective to be maintained, and for the issue to be considered without unduly focusing on one aspect of gambling that has managed to grab the headlines, thanks to the traction opponents of fixed odds betting terminals </w:t>
      </w:r>
      <w:r w:rsidR="00407C5A" w:rsidRPr="00D26147">
        <w:rPr>
          <w:rFonts w:ascii="Trebuchet MS" w:hAnsi="Trebuchet MS"/>
          <w:color w:val="auto"/>
          <w:sz w:val="22"/>
          <w:szCs w:val="22"/>
        </w:rPr>
        <w:t xml:space="preserve">in betting shops </w:t>
      </w:r>
      <w:r w:rsidRPr="000B7E32">
        <w:rPr>
          <w:rFonts w:ascii="Trebuchet MS" w:hAnsi="Trebuchet MS"/>
          <w:sz w:val="22"/>
          <w:szCs w:val="22"/>
        </w:rPr>
        <w:t>have managed to gain, fuelled by vested interests and sensationalist headlines.</w:t>
      </w:r>
    </w:p>
    <w:p w:rsidR="00A91B0B" w:rsidRPr="00A91B0B" w:rsidRDefault="00A91B0B" w:rsidP="00A91B0B">
      <w:pPr>
        <w:pStyle w:val="Default"/>
        <w:jc w:val="both"/>
        <w:rPr>
          <w:rFonts w:ascii="Trebuchet MS" w:hAnsi="Trebuchet MS"/>
          <w:b/>
          <w:sz w:val="22"/>
          <w:szCs w:val="22"/>
        </w:rPr>
      </w:pPr>
    </w:p>
    <w:p w:rsidR="00A91B0B" w:rsidRPr="00A91B0B" w:rsidRDefault="0088615E" w:rsidP="00A91B0B">
      <w:pPr>
        <w:pStyle w:val="Default"/>
        <w:numPr>
          <w:ilvl w:val="0"/>
          <w:numId w:val="3"/>
        </w:numPr>
        <w:jc w:val="both"/>
        <w:rPr>
          <w:rFonts w:ascii="Trebuchet MS" w:hAnsi="Trebuchet MS"/>
          <w:b/>
          <w:sz w:val="22"/>
          <w:szCs w:val="22"/>
        </w:rPr>
      </w:pPr>
      <w:r>
        <w:rPr>
          <w:rFonts w:ascii="Trebuchet MS" w:hAnsi="Trebuchet MS"/>
          <w:b/>
          <w:sz w:val="22"/>
          <w:szCs w:val="22"/>
        </w:rPr>
        <w:t xml:space="preserve">The </w:t>
      </w:r>
      <w:r w:rsidRPr="00407C5A">
        <w:rPr>
          <w:rFonts w:ascii="Trebuchet MS" w:hAnsi="Trebuchet MS"/>
          <w:b/>
          <w:color w:val="auto"/>
          <w:sz w:val="22"/>
          <w:szCs w:val="22"/>
        </w:rPr>
        <w:t>context of the debate on gambling related harm</w:t>
      </w:r>
    </w:p>
    <w:p w:rsidR="00A91B0B" w:rsidRDefault="00A91B0B" w:rsidP="00A91B0B">
      <w:pPr>
        <w:pStyle w:val="Default"/>
        <w:jc w:val="both"/>
        <w:rPr>
          <w:rFonts w:ascii="Trebuchet MS" w:hAnsi="Trebuchet MS"/>
          <w:sz w:val="22"/>
          <w:szCs w:val="22"/>
        </w:rPr>
      </w:pPr>
    </w:p>
    <w:p w:rsidR="00A91B0B" w:rsidRDefault="00A91B0B" w:rsidP="00A91B0B">
      <w:pPr>
        <w:pStyle w:val="Default"/>
        <w:ind w:left="720"/>
        <w:jc w:val="both"/>
        <w:rPr>
          <w:rFonts w:ascii="Trebuchet MS" w:hAnsi="Trebuchet MS"/>
          <w:sz w:val="22"/>
          <w:szCs w:val="22"/>
        </w:rPr>
      </w:pPr>
      <w:r>
        <w:rPr>
          <w:rFonts w:ascii="Trebuchet MS" w:hAnsi="Trebuchet MS"/>
          <w:sz w:val="22"/>
          <w:szCs w:val="22"/>
        </w:rPr>
        <w:t xml:space="preserve">In its Consultation Paper the Government calls upon Consultees to put forward views on </w:t>
      </w:r>
      <w:r w:rsidR="00E32457">
        <w:rPr>
          <w:rFonts w:ascii="Trebuchet MS" w:hAnsi="Trebuchet MS"/>
          <w:sz w:val="22"/>
          <w:szCs w:val="22"/>
        </w:rPr>
        <w:t>‘</w:t>
      </w:r>
      <w:r>
        <w:rPr>
          <w:rFonts w:ascii="Trebuchet MS" w:hAnsi="Trebuchet MS"/>
          <w:sz w:val="22"/>
          <w:szCs w:val="22"/>
        </w:rPr>
        <w:t>harm mitigation measures</w:t>
      </w:r>
      <w:r w:rsidR="00E32457">
        <w:rPr>
          <w:rFonts w:ascii="Trebuchet MS" w:hAnsi="Trebuchet MS"/>
          <w:sz w:val="22"/>
          <w:szCs w:val="22"/>
        </w:rPr>
        <w:t>’</w:t>
      </w:r>
      <w:r w:rsidR="0088615E">
        <w:rPr>
          <w:rFonts w:ascii="Trebuchet MS" w:hAnsi="Trebuchet MS"/>
          <w:sz w:val="22"/>
          <w:szCs w:val="22"/>
        </w:rPr>
        <w:t xml:space="preserve">, and Betfred </w:t>
      </w:r>
      <w:r w:rsidR="0088615E" w:rsidRPr="00407C5A">
        <w:rPr>
          <w:rFonts w:ascii="Trebuchet MS" w:hAnsi="Trebuchet MS"/>
          <w:color w:val="auto"/>
          <w:sz w:val="22"/>
          <w:szCs w:val="22"/>
        </w:rPr>
        <w:t>is responding</w:t>
      </w:r>
      <w:r w:rsidRPr="00407C5A">
        <w:rPr>
          <w:rFonts w:ascii="Trebuchet MS" w:hAnsi="Trebuchet MS"/>
          <w:color w:val="auto"/>
          <w:sz w:val="22"/>
          <w:szCs w:val="22"/>
        </w:rPr>
        <w:t xml:space="preserve">.  </w:t>
      </w:r>
      <w:r>
        <w:rPr>
          <w:rFonts w:ascii="Trebuchet MS" w:hAnsi="Trebuchet MS"/>
          <w:sz w:val="22"/>
          <w:szCs w:val="22"/>
        </w:rPr>
        <w:t xml:space="preserve">It is significant however that the Government did not call for views on harm elimination measures, primarily Betfred suspects, because there is an acceptance (by the Government and others) that there will always be an element of </w:t>
      </w:r>
      <w:r w:rsidR="00411F69">
        <w:rPr>
          <w:rFonts w:ascii="Trebuchet MS" w:hAnsi="Trebuchet MS"/>
          <w:sz w:val="22"/>
          <w:szCs w:val="22"/>
        </w:rPr>
        <w:t>problem</w:t>
      </w:r>
      <w:r>
        <w:rPr>
          <w:rFonts w:ascii="Trebuchet MS" w:hAnsi="Trebuchet MS"/>
          <w:sz w:val="22"/>
          <w:szCs w:val="22"/>
        </w:rPr>
        <w:t xml:space="preserve"> gambling </w:t>
      </w:r>
      <w:r w:rsidR="00E32457">
        <w:rPr>
          <w:rFonts w:ascii="Trebuchet MS" w:hAnsi="Trebuchet MS"/>
          <w:sz w:val="22"/>
          <w:szCs w:val="22"/>
        </w:rPr>
        <w:t>in this C</w:t>
      </w:r>
      <w:r w:rsidR="00411F69">
        <w:rPr>
          <w:rFonts w:ascii="Trebuchet MS" w:hAnsi="Trebuchet MS"/>
          <w:sz w:val="22"/>
          <w:szCs w:val="22"/>
        </w:rPr>
        <w:t>ountry for as long</w:t>
      </w:r>
      <w:r w:rsidR="00407C5A">
        <w:rPr>
          <w:rFonts w:ascii="Trebuchet MS" w:hAnsi="Trebuchet MS"/>
          <w:sz w:val="22"/>
          <w:szCs w:val="22"/>
        </w:rPr>
        <w:t xml:space="preserve"> as gambling remains a</w:t>
      </w:r>
      <w:r w:rsidR="00411F69">
        <w:rPr>
          <w:rFonts w:ascii="Trebuchet MS" w:hAnsi="Trebuchet MS"/>
          <w:sz w:val="22"/>
          <w:szCs w:val="22"/>
        </w:rPr>
        <w:t xml:space="preserve"> lawful leisure activity.</w:t>
      </w:r>
    </w:p>
    <w:p w:rsidR="00411F69" w:rsidRDefault="00411F69" w:rsidP="00A91B0B">
      <w:pPr>
        <w:pStyle w:val="Default"/>
        <w:ind w:left="720"/>
        <w:jc w:val="both"/>
        <w:rPr>
          <w:rFonts w:ascii="Trebuchet MS" w:hAnsi="Trebuchet MS"/>
          <w:sz w:val="22"/>
          <w:szCs w:val="22"/>
        </w:rPr>
      </w:pPr>
    </w:p>
    <w:p w:rsidR="00411F69" w:rsidRDefault="00411F69" w:rsidP="00A91B0B">
      <w:pPr>
        <w:pStyle w:val="Default"/>
        <w:ind w:left="720"/>
        <w:jc w:val="both"/>
        <w:rPr>
          <w:rFonts w:ascii="Trebuchet MS" w:hAnsi="Trebuchet MS"/>
          <w:sz w:val="22"/>
          <w:szCs w:val="22"/>
        </w:rPr>
      </w:pPr>
      <w:r>
        <w:rPr>
          <w:rFonts w:ascii="Trebuchet MS" w:hAnsi="Trebuchet MS"/>
          <w:sz w:val="22"/>
          <w:szCs w:val="22"/>
        </w:rPr>
        <w:t xml:space="preserve">The present level of problem gambling as measured by the 2010 British Gambling Prevalence Survey was relatively low at 0.9%.  </w:t>
      </w:r>
      <w:r w:rsidR="00E32457">
        <w:rPr>
          <w:rFonts w:ascii="Trebuchet MS" w:hAnsi="Trebuchet MS"/>
          <w:sz w:val="22"/>
          <w:szCs w:val="22"/>
        </w:rPr>
        <w:t>The</w:t>
      </w:r>
      <w:r>
        <w:rPr>
          <w:rFonts w:ascii="Trebuchet MS" w:hAnsi="Trebuchet MS"/>
          <w:sz w:val="22"/>
          <w:szCs w:val="22"/>
        </w:rPr>
        <w:t xml:space="preserve"> Government has </w:t>
      </w:r>
      <w:r w:rsidR="00E32457">
        <w:rPr>
          <w:rFonts w:ascii="Trebuchet MS" w:hAnsi="Trebuchet MS"/>
          <w:sz w:val="22"/>
          <w:szCs w:val="22"/>
        </w:rPr>
        <w:t>said</w:t>
      </w:r>
      <w:r>
        <w:rPr>
          <w:rFonts w:ascii="Trebuchet MS" w:hAnsi="Trebuchet MS"/>
          <w:sz w:val="22"/>
          <w:szCs w:val="22"/>
        </w:rPr>
        <w:t xml:space="preserve"> that it “does not wish to see any increase in this figure” but equally, it is not calling for it to be reduced either.</w:t>
      </w:r>
    </w:p>
    <w:p w:rsidR="00411F69" w:rsidRDefault="00411F69" w:rsidP="00A91B0B">
      <w:pPr>
        <w:pStyle w:val="Default"/>
        <w:ind w:left="720"/>
        <w:jc w:val="both"/>
        <w:rPr>
          <w:rFonts w:ascii="Trebuchet MS" w:hAnsi="Trebuchet MS"/>
          <w:sz w:val="22"/>
          <w:szCs w:val="22"/>
        </w:rPr>
      </w:pPr>
    </w:p>
    <w:p w:rsidR="00411F69" w:rsidRDefault="00411F69" w:rsidP="00A91B0B">
      <w:pPr>
        <w:pStyle w:val="Default"/>
        <w:ind w:left="720"/>
        <w:jc w:val="both"/>
        <w:rPr>
          <w:rFonts w:ascii="Trebuchet MS" w:hAnsi="Trebuchet MS"/>
          <w:sz w:val="22"/>
          <w:szCs w:val="22"/>
        </w:rPr>
      </w:pPr>
      <w:r>
        <w:rPr>
          <w:rFonts w:ascii="Trebuchet MS" w:hAnsi="Trebuchet MS"/>
          <w:sz w:val="22"/>
          <w:szCs w:val="22"/>
        </w:rPr>
        <w:t>The requirement for operators of non-remote betting licences to have in place sound, comprehensive and effective self-exclusion policies</w:t>
      </w:r>
      <w:r w:rsidR="00E32457">
        <w:rPr>
          <w:rFonts w:ascii="Trebuchet MS" w:hAnsi="Trebuchet MS"/>
          <w:sz w:val="22"/>
          <w:szCs w:val="22"/>
        </w:rPr>
        <w:t xml:space="preserve"> of itself</w:t>
      </w:r>
      <w:r>
        <w:rPr>
          <w:rFonts w:ascii="Trebuchet MS" w:hAnsi="Trebuchet MS"/>
          <w:sz w:val="22"/>
          <w:szCs w:val="22"/>
        </w:rPr>
        <w:t xml:space="preserve"> confirms</w:t>
      </w:r>
      <w:r w:rsidR="00E32457">
        <w:rPr>
          <w:rFonts w:ascii="Trebuchet MS" w:hAnsi="Trebuchet MS"/>
          <w:sz w:val="22"/>
          <w:szCs w:val="22"/>
        </w:rPr>
        <w:t xml:space="preserve"> and </w:t>
      </w:r>
      <w:r w:rsidR="00E32457" w:rsidRPr="00407C5A">
        <w:rPr>
          <w:rFonts w:ascii="Trebuchet MS" w:hAnsi="Trebuchet MS"/>
          <w:color w:val="auto"/>
          <w:sz w:val="22"/>
          <w:szCs w:val="22"/>
        </w:rPr>
        <w:t>acknowledges</w:t>
      </w:r>
      <w:r w:rsidR="0088615E" w:rsidRPr="00407C5A">
        <w:rPr>
          <w:rFonts w:ascii="Trebuchet MS" w:hAnsi="Trebuchet MS"/>
          <w:color w:val="auto"/>
          <w:sz w:val="22"/>
          <w:szCs w:val="22"/>
        </w:rPr>
        <w:t xml:space="preserve"> the existence of gambling related harm, and that, Betfred respectfully submits, will continue to be the position</w:t>
      </w:r>
      <w:r w:rsidR="00BF0417" w:rsidRPr="00407C5A">
        <w:rPr>
          <w:rFonts w:ascii="Trebuchet MS" w:hAnsi="Trebuchet MS"/>
          <w:color w:val="auto"/>
          <w:sz w:val="22"/>
          <w:szCs w:val="22"/>
        </w:rPr>
        <w:t>,</w:t>
      </w:r>
      <w:r w:rsidR="0088615E" w:rsidRPr="00407C5A">
        <w:rPr>
          <w:rFonts w:ascii="Trebuchet MS" w:hAnsi="Trebuchet MS"/>
          <w:color w:val="auto"/>
          <w:sz w:val="22"/>
          <w:szCs w:val="22"/>
        </w:rPr>
        <w:t xml:space="preserve"> for as long as the Government has decided that gambl</w:t>
      </w:r>
      <w:r w:rsidR="00407C5A">
        <w:rPr>
          <w:rFonts w:ascii="Trebuchet MS" w:hAnsi="Trebuchet MS"/>
          <w:color w:val="auto"/>
          <w:sz w:val="22"/>
          <w:szCs w:val="22"/>
        </w:rPr>
        <w:t>ing should be a legal</w:t>
      </w:r>
      <w:r w:rsidR="0088615E" w:rsidRPr="00407C5A">
        <w:rPr>
          <w:rFonts w:ascii="Trebuchet MS" w:hAnsi="Trebuchet MS"/>
          <w:color w:val="auto"/>
          <w:sz w:val="22"/>
          <w:szCs w:val="22"/>
        </w:rPr>
        <w:t xml:space="preserve"> pastime, to be enjoyed in a regulated </w:t>
      </w:r>
      <w:r w:rsidR="00BF0417" w:rsidRPr="00407C5A">
        <w:rPr>
          <w:rFonts w:ascii="Trebuchet MS" w:hAnsi="Trebuchet MS"/>
          <w:color w:val="auto"/>
          <w:sz w:val="22"/>
          <w:szCs w:val="22"/>
        </w:rPr>
        <w:t xml:space="preserve">environment.  </w:t>
      </w:r>
      <w:r w:rsidR="00BF0417">
        <w:rPr>
          <w:rFonts w:ascii="Trebuchet MS" w:hAnsi="Trebuchet MS"/>
          <w:sz w:val="22"/>
          <w:szCs w:val="22"/>
        </w:rPr>
        <w:t>Indeed many of the</w:t>
      </w:r>
      <w:r>
        <w:rPr>
          <w:rFonts w:ascii="Trebuchet MS" w:hAnsi="Trebuchet MS"/>
          <w:sz w:val="22"/>
          <w:szCs w:val="22"/>
        </w:rPr>
        <w:t xml:space="preserve"> provisions in the LCCP are predicated on the basis that there will be problem gamblers</w:t>
      </w:r>
      <w:r w:rsidR="00E32457">
        <w:rPr>
          <w:rFonts w:ascii="Trebuchet MS" w:hAnsi="Trebuchet MS"/>
          <w:sz w:val="22"/>
          <w:szCs w:val="22"/>
        </w:rPr>
        <w:t>,</w:t>
      </w:r>
      <w:r>
        <w:rPr>
          <w:rFonts w:ascii="Trebuchet MS" w:hAnsi="Trebuchet MS"/>
          <w:sz w:val="22"/>
          <w:szCs w:val="22"/>
        </w:rPr>
        <w:t xml:space="preserve"> and operators are </w:t>
      </w:r>
      <w:r w:rsidR="00F73EAD">
        <w:rPr>
          <w:rFonts w:ascii="Trebuchet MS" w:hAnsi="Trebuchet MS"/>
          <w:sz w:val="22"/>
          <w:szCs w:val="22"/>
        </w:rPr>
        <w:t xml:space="preserve">therefore </w:t>
      </w:r>
      <w:r>
        <w:rPr>
          <w:rFonts w:ascii="Trebuchet MS" w:hAnsi="Trebuchet MS"/>
          <w:sz w:val="22"/>
          <w:szCs w:val="22"/>
        </w:rPr>
        <w:t xml:space="preserve">expected to have measures in place to deal with them.  </w:t>
      </w:r>
    </w:p>
    <w:p w:rsidR="00411F69" w:rsidRDefault="00411F69" w:rsidP="00A91B0B">
      <w:pPr>
        <w:pStyle w:val="Default"/>
        <w:ind w:left="720"/>
        <w:jc w:val="both"/>
        <w:rPr>
          <w:rFonts w:ascii="Trebuchet MS" w:hAnsi="Trebuchet MS"/>
          <w:sz w:val="22"/>
          <w:szCs w:val="22"/>
        </w:rPr>
      </w:pPr>
    </w:p>
    <w:p w:rsidR="00411F69" w:rsidRDefault="00411F69" w:rsidP="00A91B0B">
      <w:pPr>
        <w:pStyle w:val="Default"/>
        <w:ind w:left="720"/>
        <w:jc w:val="both"/>
        <w:rPr>
          <w:rFonts w:ascii="Trebuchet MS" w:hAnsi="Trebuchet MS"/>
          <w:color w:val="auto"/>
          <w:sz w:val="22"/>
          <w:szCs w:val="22"/>
        </w:rPr>
      </w:pPr>
      <w:r>
        <w:rPr>
          <w:rFonts w:ascii="Trebuchet MS" w:hAnsi="Trebuchet MS"/>
          <w:sz w:val="22"/>
          <w:szCs w:val="22"/>
        </w:rPr>
        <w:t>Betfred invites the Government not</w:t>
      </w:r>
      <w:r w:rsidR="00BF0417">
        <w:rPr>
          <w:rFonts w:ascii="Trebuchet MS" w:hAnsi="Trebuchet MS"/>
          <w:sz w:val="22"/>
          <w:szCs w:val="22"/>
        </w:rPr>
        <w:t xml:space="preserve"> to overlook this </w:t>
      </w:r>
      <w:r w:rsidR="00BF0417" w:rsidRPr="00407C5A">
        <w:rPr>
          <w:rFonts w:ascii="Trebuchet MS" w:hAnsi="Trebuchet MS"/>
          <w:color w:val="auto"/>
          <w:sz w:val="22"/>
          <w:szCs w:val="22"/>
        </w:rPr>
        <w:t>context</w:t>
      </w:r>
      <w:r w:rsidR="002265DC">
        <w:rPr>
          <w:rFonts w:ascii="Trebuchet MS" w:hAnsi="Trebuchet MS"/>
          <w:color w:val="auto"/>
          <w:sz w:val="22"/>
          <w:szCs w:val="22"/>
        </w:rPr>
        <w:t xml:space="preserve"> </w:t>
      </w:r>
      <w:r w:rsidR="00407C5A" w:rsidRPr="00D26147">
        <w:rPr>
          <w:rFonts w:ascii="Trebuchet MS" w:hAnsi="Trebuchet MS"/>
          <w:color w:val="auto"/>
          <w:sz w:val="22"/>
          <w:szCs w:val="22"/>
        </w:rPr>
        <w:t>in its Triennial Review.</w:t>
      </w:r>
    </w:p>
    <w:p w:rsidR="00D26147" w:rsidRDefault="00D26147" w:rsidP="00A91B0B">
      <w:pPr>
        <w:pStyle w:val="Default"/>
        <w:ind w:left="720"/>
        <w:jc w:val="both"/>
        <w:rPr>
          <w:rFonts w:ascii="Trebuchet MS" w:hAnsi="Trebuchet MS"/>
          <w:color w:val="auto"/>
          <w:sz w:val="22"/>
          <w:szCs w:val="22"/>
        </w:rPr>
      </w:pPr>
    </w:p>
    <w:p w:rsidR="00D26147" w:rsidRDefault="00D26147" w:rsidP="00A91B0B">
      <w:pPr>
        <w:pStyle w:val="Default"/>
        <w:ind w:left="720"/>
        <w:jc w:val="both"/>
        <w:rPr>
          <w:rFonts w:ascii="Trebuchet MS" w:hAnsi="Trebuchet MS"/>
          <w:color w:val="auto"/>
          <w:sz w:val="22"/>
          <w:szCs w:val="22"/>
        </w:rPr>
      </w:pPr>
    </w:p>
    <w:p w:rsidR="00D26147" w:rsidRDefault="00D26147" w:rsidP="00A91B0B">
      <w:pPr>
        <w:pStyle w:val="Default"/>
        <w:ind w:left="720"/>
        <w:jc w:val="both"/>
        <w:rPr>
          <w:rFonts w:ascii="Trebuchet MS" w:hAnsi="Trebuchet MS"/>
          <w:color w:val="auto"/>
          <w:sz w:val="22"/>
          <w:szCs w:val="22"/>
        </w:rPr>
      </w:pPr>
    </w:p>
    <w:p w:rsidR="00D26147" w:rsidRDefault="00D26147" w:rsidP="00A91B0B">
      <w:pPr>
        <w:pStyle w:val="Default"/>
        <w:ind w:left="720"/>
        <w:jc w:val="both"/>
        <w:rPr>
          <w:rFonts w:ascii="Trebuchet MS" w:hAnsi="Trebuchet MS"/>
          <w:color w:val="auto"/>
          <w:sz w:val="22"/>
          <w:szCs w:val="22"/>
        </w:rPr>
      </w:pPr>
    </w:p>
    <w:p w:rsidR="002265DC" w:rsidRDefault="002265DC" w:rsidP="00A91B0B">
      <w:pPr>
        <w:pStyle w:val="Default"/>
        <w:ind w:left="720"/>
        <w:jc w:val="both"/>
        <w:rPr>
          <w:rFonts w:ascii="Trebuchet MS" w:hAnsi="Trebuchet MS"/>
          <w:color w:val="auto"/>
          <w:sz w:val="22"/>
          <w:szCs w:val="22"/>
        </w:rPr>
      </w:pPr>
    </w:p>
    <w:p w:rsidR="002265DC" w:rsidRDefault="002265DC" w:rsidP="00A91B0B">
      <w:pPr>
        <w:pStyle w:val="Default"/>
        <w:ind w:left="720"/>
        <w:jc w:val="both"/>
        <w:rPr>
          <w:rFonts w:ascii="Trebuchet MS" w:hAnsi="Trebuchet MS"/>
          <w:color w:val="auto"/>
          <w:sz w:val="22"/>
          <w:szCs w:val="22"/>
        </w:rPr>
      </w:pPr>
    </w:p>
    <w:p w:rsidR="002265DC" w:rsidRDefault="002265DC" w:rsidP="00A91B0B">
      <w:pPr>
        <w:pStyle w:val="Default"/>
        <w:ind w:left="720"/>
        <w:jc w:val="both"/>
        <w:rPr>
          <w:rFonts w:ascii="Trebuchet MS" w:hAnsi="Trebuchet MS"/>
          <w:color w:val="auto"/>
          <w:sz w:val="22"/>
          <w:szCs w:val="22"/>
        </w:rPr>
      </w:pPr>
    </w:p>
    <w:p w:rsidR="002265DC" w:rsidRDefault="002265DC" w:rsidP="00A91B0B">
      <w:pPr>
        <w:pStyle w:val="Default"/>
        <w:ind w:left="720"/>
        <w:jc w:val="both"/>
        <w:rPr>
          <w:rFonts w:ascii="Trebuchet MS" w:hAnsi="Trebuchet MS"/>
          <w:color w:val="auto"/>
          <w:sz w:val="22"/>
          <w:szCs w:val="22"/>
        </w:rPr>
      </w:pPr>
    </w:p>
    <w:p w:rsidR="002265DC" w:rsidRDefault="002265DC" w:rsidP="00A91B0B">
      <w:pPr>
        <w:pStyle w:val="Default"/>
        <w:ind w:left="720"/>
        <w:jc w:val="both"/>
        <w:rPr>
          <w:rFonts w:ascii="Trebuchet MS" w:hAnsi="Trebuchet MS"/>
          <w:color w:val="auto"/>
          <w:sz w:val="22"/>
          <w:szCs w:val="22"/>
        </w:rPr>
      </w:pPr>
    </w:p>
    <w:p w:rsidR="002265DC" w:rsidRDefault="002265DC" w:rsidP="00A91B0B">
      <w:pPr>
        <w:pStyle w:val="Default"/>
        <w:ind w:left="720"/>
        <w:jc w:val="both"/>
        <w:rPr>
          <w:rFonts w:ascii="Trebuchet MS" w:hAnsi="Trebuchet MS"/>
          <w:color w:val="auto"/>
          <w:sz w:val="22"/>
          <w:szCs w:val="22"/>
        </w:rPr>
      </w:pPr>
    </w:p>
    <w:p w:rsidR="002265DC" w:rsidRDefault="002265DC" w:rsidP="00A91B0B">
      <w:pPr>
        <w:pStyle w:val="Default"/>
        <w:ind w:left="720"/>
        <w:jc w:val="both"/>
        <w:rPr>
          <w:rFonts w:ascii="Trebuchet MS" w:hAnsi="Trebuchet MS"/>
          <w:color w:val="auto"/>
          <w:sz w:val="22"/>
          <w:szCs w:val="22"/>
        </w:rPr>
      </w:pPr>
    </w:p>
    <w:p w:rsidR="002265DC" w:rsidRDefault="002265DC" w:rsidP="00A91B0B">
      <w:pPr>
        <w:pStyle w:val="Default"/>
        <w:ind w:left="720"/>
        <w:jc w:val="both"/>
        <w:rPr>
          <w:rFonts w:ascii="Trebuchet MS" w:hAnsi="Trebuchet MS"/>
          <w:color w:val="auto"/>
          <w:sz w:val="22"/>
          <w:szCs w:val="22"/>
        </w:rPr>
      </w:pPr>
    </w:p>
    <w:p w:rsidR="002265DC" w:rsidRDefault="002265DC" w:rsidP="00A91B0B">
      <w:pPr>
        <w:pStyle w:val="Default"/>
        <w:ind w:left="720"/>
        <w:jc w:val="both"/>
        <w:rPr>
          <w:rFonts w:ascii="Trebuchet MS" w:hAnsi="Trebuchet MS"/>
          <w:color w:val="auto"/>
          <w:sz w:val="22"/>
          <w:szCs w:val="22"/>
        </w:rPr>
      </w:pPr>
    </w:p>
    <w:p w:rsidR="002265DC" w:rsidRDefault="002265DC" w:rsidP="00A91B0B">
      <w:pPr>
        <w:pStyle w:val="Default"/>
        <w:ind w:left="720"/>
        <w:jc w:val="both"/>
        <w:rPr>
          <w:rFonts w:ascii="Trebuchet MS" w:hAnsi="Trebuchet MS"/>
          <w:color w:val="auto"/>
          <w:sz w:val="22"/>
          <w:szCs w:val="22"/>
        </w:rPr>
      </w:pPr>
    </w:p>
    <w:p w:rsidR="002265DC" w:rsidRDefault="002265DC" w:rsidP="00A91B0B">
      <w:pPr>
        <w:pStyle w:val="Default"/>
        <w:ind w:left="720"/>
        <w:jc w:val="both"/>
        <w:rPr>
          <w:rFonts w:ascii="Trebuchet MS" w:hAnsi="Trebuchet MS"/>
          <w:color w:val="auto"/>
          <w:sz w:val="22"/>
          <w:szCs w:val="22"/>
        </w:rPr>
      </w:pPr>
    </w:p>
    <w:p w:rsidR="002265DC" w:rsidRDefault="002265DC" w:rsidP="00A91B0B">
      <w:pPr>
        <w:pStyle w:val="Default"/>
        <w:ind w:left="720"/>
        <w:jc w:val="both"/>
        <w:rPr>
          <w:rFonts w:ascii="Trebuchet MS" w:hAnsi="Trebuchet MS"/>
          <w:color w:val="auto"/>
          <w:sz w:val="22"/>
          <w:szCs w:val="22"/>
        </w:rPr>
      </w:pPr>
    </w:p>
    <w:p w:rsidR="002265DC" w:rsidRDefault="002265DC" w:rsidP="00A91B0B">
      <w:pPr>
        <w:pStyle w:val="Default"/>
        <w:ind w:left="720"/>
        <w:jc w:val="both"/>
        <w:rPr>
          <w:rFonts w:ascii="Trebuchet MS" w:hAnsi="Trebuchet MS"/>
          <w:color w:val="auto"/>
          <w:sz w:val="22"/>
          <w:szCs w:val="22"/>
        </w:rPr>
      </w:pPr>
    </w:p>
    <w:p w:rsidR="002265DC" w:rsidRDefault="002265DC" w:rsidP="00A91B0B">
      <w:pPr>
        <w:pStyle w:val="Default"/>
        <w:ind w:left="720"/>
        <w:jc w:val="both"/>
        <w:rPr>
          <w:rFonts w:ascii="Trebuchet MS" w:hAnsi="Trebuchet MS"/>
          <w:color w:val="auto"/>
          <w:sz w:val="22"/>
          <w:szCs w:val="22"/>
        </w:rPr>
      </w:pPr>
    </w:p>
    <w:p w:rsidR="00D26147" w:rsidRDefault="00D26147" w:rsidP="00A91B0B">
      <w:pPr>
        <w:pStyle w:val="Default"/>
        <w:ind w:left="720"/>
        <w:jc w:val="both"/>
        <w:rPr>
          <w:rFonts w:ascii="Trebuchet MS" w:hAnsi="Trebuchet MS"/>
          <w:sz w:val="22"/>
          <w:szCs w:val="22"/>
        </w:rPr>
      </w:pPr>
    </w:p>
    <w:p w:rsidR="00411F69" w:rsidRPr="00985138" w:rsidRDefault="00985138" w:rsidP="00985138">
      <w:pPr>
        <w:pStyle w:val="Default"/>
        <w:jc w:val="both"/>
        <w:rPr>
          <w:rFonts w:ascii="Trebuchet MS" w:hAnsi="Trebuchet MS"/>
          <w:b/>
          <w:sz w:val="22"/>
          <w:szCs w:val="22"/>
          <w:u w:val="single"/>
        </w:rPr>
      </w:pPr>
      <w:r w:rsidRPr="00064159">
        <w:rPr>
          <w:rFonts w:ascii="Trebuchet MS" w:hAnsi="Trebuchet MS"/>
          <w:b/>
          <w:sz w:val="22"/>
          <w:szCs w:val="22"/>
        </w:rPr>
        <w:t>6.</w:t>
      </w:r>
      <w:r w:rsidR="00064159" w:rsidRPr="00064159">
        <w:rPr>
          <w:rFonts w:ascii="Trebuchet MS" w:hAnsi="Trebuchet MS"/>
          <w:b/>
          <w:sz w:val="22"/>
          <w:szCs w:val="22"/>
        </w:rPr>
        <w:tab/>
      </w:r>
      <w:r w:rsidR="00411F69" w:rsidRPr="00985138">
        <w:rPr>
          <w:rFonts w:ascii="Trebuchet MS" w:hAnsi="Trebuchet MS"/>
          <w:b/>
          <w:sz w:val="22"/>
          <w:szCs w:val="22"/>
          <w:u w:val="single"/>
        </w:rPr>
        <w:t>Conclusion</w:t>
      </w:r>
    </w:p>
    <w:p w:rsidR="00411F69" w:rsidRDefault="00411F69" w:rsidP="00411F69">
      <w:pPr>
        <w:pStyle w:val="Default"/>
        <w:jc w:val="both"/>
        <w:rPr>
          <w:rFonts w:ascii="Trebuchet MS" w:hAnsi="Trebuchet MS"/>
          <w:b/>
          <w:sz w:val="22"/>
          <w:szCs w:val="22"/>
        </w:rPr>
      </w:pPr>
    </w:p>
    <w:p w:rsidR="00411F69" w:rsidRDefault="00411F69" w:rsidP="00411F69">
      <w:pPr>
        <w:pStyle w:val="Default"/>
        <w:jc w:val="both"/>
        <w:rPr>
          <w:rFonts w:ascii="Trebuchet MS" w:hAnsi="Trebuchet MS"/>
          <w:sz w:val="22"/>
          <w:szCs w:val="22"/>
        </w:rPr>
      </w:pPr>
      <w:r>
        <w:rPr>
          <w:rFonts w:ascii="Trebuchet MS" w:hAnsi="Trebuchet MS"/>
          <w:sz w:val="22"/>
          <w:szCs w:val="22"/>
        </w:rPr>
        <w:t xml:space="preserve">Betfred does not believe, in the context of the debate as a whole, that the availability of 4 fixed odds betting terminals </w:t>
      </w:r>
      <w:r w:rsidR="00E32457">
        <w:rPr>
          <w:rFonts w:ascii="Trebuchet MS" w:hAnsi="Trebuchet MS"/>
          <w:sz w:val="22"/>
          <w:szCs w:val="22"/>
        </w:rPr>
        <w:t>in a betting shop</w:t>
      </w:r>
      <w:r w:rsidR="00F73EAD">
        <w:rPr>
          <w:rFonts w:ascii="Trebuchet MS" w:hAnsi="Trebuchet MS"/>
          <w:sz w:val="22"/>
          <w:szCs w:val="22"/>
        </w:rPr>
        <w:t>,</w:t>
      </w:r>
      <w:r w:rsidR="00E32457">
        <w:rPr>
          <w:rFonts w:ascii="Trebuchet MS" w:hAnsi="Trebuchet MS"/>
          <w:sz w:val="22"/>
          <w:szCs w:val="22"/>
        </w:rPr>
        <w:t xml:space="preserve"> with a maximum</w:t>
      </w:r>
      <w:r>
        <w:rPr>
          <w:rFonts w:ascii="Trebuchet MS" w:hAnsi="Trebuchet MS"/>
          <w:sz w:val="22"/>
          <w:szCs w:val="22"/>
        </w:rPr>
        <w:t xml:space="preserve"> sta</w:t>
      </w:r>
      <w:r w:rsidR="00F73EAD">
        <w:rPr>
          <w:rFonts w:ascii="Trebuchet MS" w:hAnsi="Trebuchet MS"/>
          <w:sz w:val="22"/>
          <w:szCs w:val="22"/>
        </w:rPr>
        <w:t>ke of £100 and a maximum prize</w:t>
      </w:r>
      <w:r>
        <w:rPr>
          <w:rFonts w:ascii="Trebuchet MS" w:hAnsi="Trebuchet MS"/>
          <w:sz w:val="22"/>
          <w:szCs w:val="22"/>
        </w:rPr>
        <w:t xml:space="preserve"> of £500, represents the tipping point in the balance that the Governme</w:t>
      </w:r>
      <w:r w:rsidR="00F73EAD">
        <w:rPr>
          <w:rFonts w:ascii="Trebuchet MS" w:hAnsi="Trebuchet MS"/>
          <w:sz w:val="22"/>
          <w:szCs w:val="22"/>
        </w:rPr>
        <w:t>nt hopes to achieve, between an</w:t>
      </w:r>
      <w:r>
        <w:rPr>
          <w:rFonts w:ascii="Trebuchet MS" w:hAnsi="Trebuchet MS"/>
          <w:sz w:val="22"/>
          <w:szCs w:val="22"/>
        </w:rPr>
        <w:t xml:space="preserve"> unacceptable risk of har</w:t>
      </w:r>
      <w:r w:rsidR="00E32457">
        <w:rPr>
          <w:rFonts w:ascii="Trebuchet MS" w:hAnsi="Trebuchet MS"/>
          <w:sz w:val="22"/>
          <w:szCs w:val="22"/>
        </w:rPr>
        <w:t xml:space="preserve">m (to the licensing objectives) </w:t>
      </w:r>
      <w:r>
        <w:rPr>
          <w:rFonts w:ascii="Trebuchet MS" w:hAnsi="Trebuchet MS"/>
          <w:sz w:val="22"/>
          <w:szCs w:val="22"/>
        </w:rPr>
        <w:t>and the reasonable enjoyment of this very popular form of gambling.</w:t>
      </w:r>
    </w:p>
    <w:p w:rsidR="00411F69" w:rsidRDefault="00411F69" w:rsidP="00411F69">
      <w:pPr>
        <w:pStyle w:val="Default"/>
        <w:jc w:val="both"/>
        <w:rPr>
          <w:rFonts w:ascii="Trebuchet MS" w:hAnsi="Trebuchet MS"/>
          <w:sz w:val="22"/>
          <w:szCs w:val="22"/>
        </w:rPr>
      </w:pPr>
    </w:p>
    <w:p w:rsidR="00411F69" w:rsidRPr="00D26147" w:rsidRDefault="00411F69" w:rsidP="00411F69">
      <w:pPr>
        <w:pStyle w:val="Default"/>
        <w:jc w:val="both"/>
        <w:rPr>
          <w:rFonts w:ascii="Trebuchet MS" w:hAnsi="Trebuchet MS"/>
          <w:color w:val="auto"/>
          <w:sz w:val="22"/>
          <w:szCs w:val="22"/>
        </w:rPr>
      </w:pPr>
    </w:p>
    <w:p w:rsidR="00411F69" w:rsidRDefault="00985138" w:rsidP="00411F69">
      <w:pPr>
        <w:pStyle w:val="Default"/>
        <w:jc w:val="right"/>
        <w:rPr>
          <w:rFonts w:ascii="Trebuchet MS" w:hAnsi="Trebuchet MS"/>
          <w:b/>
          <w:color w:val="auto"/>
          <w:sz w:val="22"/>
          <w:szCs w:val="22"/>
        </w:rPr>
      </w:pPr>
      <w:r w:rsidRPr="00D26147">
        <w:rPr>
          <w:rFonts w:ascii="Trebuchet MS" w:hAnsi="Trebuchet MS"/>
          <w:b/>
          <w:color w:val="auto"/>
          <w:sz w:val="22"/>
          <w:szCs w:val="22"/>
        </w:rPr>
        <w:t>April</w:t>
      </w:r>
      <w:r w:rsidR="00411F69" w:rsidRPr="00D26147">
        <w:rPr>
          <w:rFonts w:ascii="Trebuchet MS" w:hAnsi="Trebuchet MS"/>
          <w:b/>
          <w:color w:val="auto"/>
          <w:sz w:val="22"/>
          <w:szCs w:val="22"/>
        </w:rPr>
        <w:t xml:space="preserve"> 2013</w:t>
      </w:r>
    </w:p>
    <w:p w:rsidR="00D26147" w:rsidRPr="00D26147" w:rsidRDefault="00D26147" w:rsidP="00411F69">
      <w:pPr>
        <w:pStyle w:val="Default"/>
        <w:jc w:val="right"/>
        <w:rPr>
          <w:rFonts w:ascii="Trebuchet MS" w:hAnsi="Trebuchet MS"/>
          <w:b/>
          <w:color w:val="auto"/>
          <w:sz w:val="22"/>
          <w:szCs w:val="22"/>
        </w:rPr>
      </w:pPr>
    </w:p>
    <w:p w:rsidR="00985138" w:rsidRPr="00D26147" w:rsidRDefault="00985138" w:rsidP="00411F69">
      <w:pPr>
        <w:pStyle w:val="Default"/>
        <w:jc w:val="right"/>
        <w:rPr>
          <w:rFonts w:ascii="Trebuchet MS" w:hAnsi="Trebuchet MS"/>
          <w:b/>
          <w:color w:val="auto"/>
          <w:sz w:val="22"/>
          <w:szCs w:val="22"/>
        </w:rPr>
      </w:pPr>
      <w:r w:rsidRPr="00D26147">
        <w:rPr>
          <w:rFonts w:ascii="Trebuchet MS" w:hAnsi="Trebuchet MS"/>
          <w:b/>
          <w:color w:val="auto"/>
          <w:sz w:val="22"/>
          <w:szCs w:val="22"/>
        </w:rPr>
        <w:t>Betfred</w:t>
      </w:r>
    </w:p>
    <w:p w:rsidR="00985138" w:rsidRPr="00D26147" w:rsidRDefault="00985138" w:rsidP="00411F69">
      <w:pPr>
        <w:pStyle w:val="Default"/>
        <w:jc w:val="right"/>
        <w:rPr>
          <w:rFonts w:ascii="Trebuchet MS" w:hAnsi="Trebuchet MS"/>
          <w:b/>
          <w:color w:val="auto"/>
          <w:sz w:val="22"/>
          <w:szCs w:val="22"/>
        </w:rPr>
      </w:pPr>
      <w:r w:rsidRPr="00D26147">
        <w:rPr>
          <w:rFonts w:ascii="Trebuchet MS" w:hAnsi="Trebuchet MS"/>
          <w:b/>
          <w:color w:val="auto"/>
          <w:sz w:val="22"/>
          <w:szCs w:val="22"/>
        </w:rPr>
        <w:t>Spectrum</w:t>
      </w:r>
    </w:p>
    <w:p w:rsidR="00985138" w:rsidRPr="00D26147" w:rsidRDefault="00985138" w:rsidP="00411F69">
      <w:pPr>
        <w:pStyle w:val="Default"/>
        <w:jc w:val="right"/>
        <w:rPr>
          <w:rFonts w:ascii="Trebuchet MS" w:hAnsi="Trebuchet MS"/>
          <w:b/>
          <w:color w:val="auto"/>
          <w:sz w:val="22"/>
          <w:szCs w:val="22"/>
        </w:rPr>
      </w:pPr>
      <w:r w:rsidRPr="00D26147">
        <w:rPr>
          <w:rFonts w:ascii="Trebuchet MS" w:hAnsi="Trebuchet MS"/>
          <w:b/>
          <w:color w:val="auto"/>
          <w:sz w:val="22"/>
          <w:szCs w:val="22"/>
        </w:rPr>
        <w:t>56-58 Benson Road</w:t>
      </w:r>
    </w:p>
    <w:p w:rsidR="00985138" w:rsidRPr="00D26147" w:rsidRDefault="00985138" w:rsidP="00411F69">
      <w:pPr>
        <w:pStyle w:val="Default"/>
        <w:jc w:val="right"/>
        <w:rPr>
          <w:rFonts w:ascii="Trebuchet MS" w:hAnsi="Trebuchet MS"/>
          <w:b/>
          <w:color w:val="auto"/>
          <w:sz w:val="22"/>
          <w:szCs w:val="22"/>
        </w:rPr>
      </w:pPr>
      <w:r w:rsidRPr="00D26147">
        <w:rPr>
          <w:rFonts w:ascii="Trebuchet MS" w:hAnsi="Trebuchet MS"/>
          <w:b/>
          <w:color w:val="auto"/>
          <w:sz w:val="22"/>
          <w:szCs w:val="22"/>
        </w:rPr>
        <w:t xml:space="preserve">Birchwood </w:t>
      </w:r>
    </w:p>
    <w:p w:rsidR="00985138" w:rsidRPr="00D26147" w:rsidRDefault="00985138" w:rsidP="00411F69">
      <w:pPr>
        <w:pStyle w:val="Default"/>
        <w:jc w:val="right"/>
        <w:rPr>
          <w:rFonts w:ascii="Trebuchet MS" w:hAnsi="Trebuchet MS"/>
          <w:b/>
          <w:color w:val="auto"/>
          <w:sz w:val="22"/>
          <w:szCs w:val="22"/>
        </w:rPr>
      </w:pPr>
      <w:r w:rsidRPr="00D26147">
        <w:rPr>
          <w:rFonts w:ascii="Trebuchet MS" w:hAnsi="Trebuchet MS"/>
          <w:b/>
          <w:color w:val="auto"/>
          <w:sz w:val="22"/>
          <w:szCs w:val="22"/>
        </w:rPr>
        <w:t>Warrington</w:t>
      </w:r>
    </w:p>
    <w:p w:rsidR="00985138" w:rsidRPr="00D26147" w:rsidRDefault="00985138" w:rsidP="00411F69">
      <w:pPr>
        <w:pStyle w:val="Default"/>
        <w:jc w:val="right"/>
        <w:rPr>
          <w:rFonts w:ascii="Trebuchet MS" w:hAnsi="Trebuchet MS"/>
          <w:b/>
          <w:color w:val="auto"/>
          <w:sz w:val="22"/>
          <w:szCs w:val="22"/>
        </w:rPr>
      </w:pPr>
      <w:r w:rsidRPr="00D26147">
        <w:rPr>
          <w:rFonts w:ascii="Trebuchet MS" w:hAnsi="Trebuchet MS"/>
          <w:b/>
          <w:color w:val="auto"/>
          <w:sz w:val="22"/>
          <w:szCs w:val="22"/>
        </w:rPr>
        <w:t>WA3 7PQ</w:t>
      </w:r>
    </w:p>
    <w:p w:rsidR="00985138" w:rsidRDefault="00985138" w:rsidP="00411F69">
      <w:pPr>
        <w:pStyle w:val="Default"/>
        <w:jc w:val="right"/>
        <w:rPr>
          <w:rFonts w:ascii="Trebuchet MS" w:hAnsi="Trebuchet MS"/>
          <w:b/>
          <w:sz w:val="22"/>
          <w:szCs w:val="22"/>
        </w:rPr>
      </w:pPr>
    </w:p>
    <w:p w:rsidR="00F44894" w:rsidRDefault="00985138" w:rsidP="00411F69">
      <w:pPr>
        <w:pStyle w:val="Default"/>
        <w:jc w:val="right"/>
        <w:rPr>
          <w:rFonts w:ascii="Trebuchet MS" w:hAnsi="Trebuchet MS"/>
          <w:color w:val="auto"/>
          <w:sz w:val="22"/>
          <w:szCs w:val="22"/>
        </w:rPr>
      </w:pPr>
      <w:r w:rsidRPr="00D26147">
        <w:rPr>
          <w:rFonts w:ascii="Trebuchet MS" w:hAnsi="Trebuchet MS"/>
          <w:color w:val="auto"/>
          <w:sz w:val="22"/>
          <w:szCs w:val="22"/>
        </w:rPr>
        <w:t>For any enquiries relating to th</w:t>
      </w:r>
      <w:r w:rsidR="00D26147" w:rsidRPr="00D26147">
        <w:rPr>
          <w:rFonts w:ascii="Trebuchet MS" w:hAnsi="Trebuchet MS"/>
          <w:color w:val="auto"/>
          <w:sz w:val="22"/>
          <w:szCs w:val="22"/>
        </w:rPr>
        <w:t>is response, please contact Mark Pearson at</w:t>
      </w:r>
      <w:r w:rsidR="00F44894">
        <w:rPr>
          <w:rFonts w:ascii="Trebuchet MS" w:hAnsi="Trebuchet MS"/>
          <w:color w:val="auto"/>
          <w:sz w:val="22"/>
          <w:szCs w:val="22"/>
        </w:rPr>
        <w:t>:</w:t>
      </w:r>
    </w:p>
    <w:p w:rsidR="00F44894" w:rsidRDefault="00F44894" w:rsidP="00411F69">
      <w:pPr>
        <w:pStyle w:val="Default"/>
        <w:jc w:val="right"/>
        <w:rPr>
          <w:rFonts w:ascii="Trebuchet MS" w:hAnsi="Trebuchet MS"/>
          <w:color w:val="auto"/>
          <w:sz w:val="22"/>
          <w:szCs w:val="22"/>
        </w:rPr>
      </w:pPr>
    </w:p>
    <w:p w:rsidR="00985138" w:rsidRDefault="00D26147" w:rsidP="00411F69">
      <w:pPr>
        <w:pStyle w:val="Default"/>
        <w:jc w:val="right"/>
        <w:rPr>
          <w:rFonts w:ascii="Trebuchet MS" w:hAnsi="Trebuchet MS"/>
          <w:color w:val="auto"/>
          <w:sz w:val="22"/>
          <w:szCs w:val="22"/>
        </w:rPr>
      </w:pPr>
      <w:r w:rsidRPr="00D26147">
        <w:rPr>
          <w:rFonts w:ascii="Trebuchet MS" w:hAnsi="Trebuchet MS"/>
          <w:color w:val="auto"/>
          <w:sz w:val="22"/>
          <w:szCs w:val="22"/>
        </w:rPr>
        <w:t xml:space="preserve"> </w:t>
      </w:r>
      <w:hyperlink r:id="rId8" w:history="1">
        <w:r w:rsidR="00F44894" w:rsidRPr="00D45FC4">
          <w:rPr>
            <w:rStyle w:val="Hyperlink"/>
            <w:rFonts w:ascii="Trebuchet MS" w:hAnsi="Trebuchet MS"/>
            <w:sz w:val="22"/>
            <w:szCs w:val="22"/>
          </w:rPr>
          <w:t>mark.pearson@betfred.com</w:t>
        </w:r>
      </w:hyperlink>
    </w:p>
    <w:p w:rsidR="00F44894" w:rsidRPr="00D26147" w:rsidRDefault="00F44894" w:rsidP="00411F69">
      <w:pPr>
        <w:pStyle w:val="Default"/>
        <w:jc w:val="right"/>
        <w:rPr>
          <w:rFonts w:ascii="Trebuchet MS" w:hAnsi="Trebuchet MS"/>
          <w:color w:val="auto"/>
          <w:sz w:val="22"/>
          <w:szCs w:val="22"/>
        </w:rPr>
      </w:pPr>
    </w:p>
    <w:p w:rsidR="00985138" w:rsidRPr="00411F69" w:rsidRDefault="00F44894" w:rsidP="009B4CD7">
      <w:pPr>
        <w:pStyle w:val="Default"/>
        <w:ind w:left="6480" w:firstLine="720"/>
        <w:jc w:val="center"/>
        <w:rPr>
          <w:rFonts w:ascii="Trebuchet MS" w:hAnsi="Trebuchet MS"/>
          <w:b/>
          <w:sz w:val="22"/>
          <w:szCs w:val="22"/>
        </w:rPr>
      </w:pPr>
      <w:r>
        <w:rPr>
          <w:rFonts w:ascii="Trebuchet MS" w:hAnsi="Trebuchet MS"/>
          <w:b/>
          <w:sz w:val="22"/>
          <w:szCs w:val="22"/>
        </w:rPr>
        <w:t xml:space="preserve">  </w:t>
      </w:r>
      <w:r w:rsidR="009B4CD7">
        <w:rPr>
          <w:rFonts w:ascii="Trebuchet MS" w:hAnsi="Trebuchet MS"/>
          <w:b/>
          <w:sz w:val="22"/>
          <w:szCs w:val="22"/>
        </w:rPr>
        <w:t>01925 2850</w:t>
      </w:r>
      <w:r>
        <w:rPr>
          <w:rFonts w:ascii="Trebuchet MS" w:hAnsi="Trebuchet MS"/>
          <w:b/>
          <w:sz w:val="22"/>
          <w:szCs w:val="22"/>
        </w:rPr>
        <w:t>00</w:t>
      </w:r>
    </w:p>
    <w:p w:rsidR="004629D5" w:rsidRPr="004629D5" w:rsidRDefault="009B4CD7" w:rsidP="009B4CD7">
      <w:pPr>
        <w:pStyle w:val="Default"/>
        <w:ind w:left="7200"/>
        <w:jc w:val="both"/>
        <w:rPr>
          <w:rFonts w:ascii="Trebuchet MS" w:hAnsi="Trebuchet MS"/>
          <w:b/>
          <w:sz w:val="22"/>
          <w:szCs w:val="22"/>
        </w:rPr>
      </w:pPr>
      <w:r>
        <w:rPr>
          <w:rFonts w:ascii="Trebuchet MS" w:hAnsi="Trebuchet MS"/>
          <w:b/>
          <w:sz w:val="22"/>
          <w:szCs w:val="22"/>
        </w:rPr>
        <w:t xml:space="preserve">   07702 851425</w:t>
      </w:r>
    </w:p>
    <w:sectPr w:rsidR="004629D5" w:rsidRPr="004629D5" w:rsidSect="002265DC">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24ED1"/>
    <w:multiLevelType w:val="hybridMultilevel"/>
    <w:tmpl w:val="833CF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820967"/>
    <w:multiLevelType w:val="hybridMultilevel"/>
    <w:tmpl w:val="F24A9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8F04F6"/>
    <w:multiLevelType w:val="hybridMultilevel"/>
    <w:tmpl w:val="7C2AD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9C05FB"/>
    <w:multiLevelType w:val="hybridMultilevel"/>
    <w:tmpl w:val="D348E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5D1380"/>
    <w:multiLevelType w:val="hybridMultilevel"/>
    <w:tmpl w:val="55621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C914F6"/>
    <w:multiLevelType w:val="hybridMultilevel"/>
    <w:tmpl w:val="E9EEC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7F2EA5"/>
    <w:multiLevelType w:val="hybridMultilevel"/>
    <w:tmpl w:val="D72E9D92"/>
    <w:lvl w:ilvl="0" w:tplc="B218D5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FE31CAC"/>
    <w:multiLevelType w:val="hybridMultilevel"/>
    <w:tmpl w:val="C26C332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A12701"/>
    <w:multiLevelType w:val="hybridMultilevel"/>
    <w:tmpl w:val="BE0A2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FD668C"/>
    <w:multiLevelType w:val="hybridMultilevel"/>
    <w:tmpl w:val="4AFC2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3"/>
  </w:num>
  <w:num w:numId="5">
    <w:abstractNumId w:val="1"/>
  </w:num>
  <w:num w:numId="6">
    <w:abstractNumId w:val="8"/>
  </w:num>
  <w:num w:numId="7">
    <w:abstractNumId w:val="2"/>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D6D7F"/>
    <w:rsid w:val="00005853"/>
    <w:rsid w:val="00064159"/>
    <w:rsid w:val="00067CC8"/>
    <w:rsid w:val="000A7D9E"/>
    <w:rsid w:val="000B7E32"/>
    <w:rsid w:val="000D21D7"/>
    <w:rsid w:val="000E0898"/>
    <w:rsid w:val="0010778A"/>
    <w:rsid w:val="00116113"/>
    <w:rsid w:val="0014607C"/>
    <w:rsid w:val="00194D1C"/>
    <w:rsid w:val="001E0126"/>
    <w:rsid w:val="0020360C"/>
    <w:rsid w:val="002265DC"/>
    <w:rsid w:val="00273E15"/>
    <w:rsid w:val="002B6A46"/>
    <w:rsid w:val="002C666F"/>
    <w:rsid w:val="00344E6F"/>
    <w:rsid w:val="00345E89"/>
    <w:rsid w:val="00377134"/>
    <w:rsid w:val="003A2BE0"/>
    <w:rsid w:val="003A48D5"/>
    <w:rsid w:val="003B5CB1"/>
    <w:rsid w:val="003C0520"/>
    <w:rsid w:val="00407C5A"/>
    <w:rsid w:val="00411F69"/>
    <w:rsid w:val="00413765"/>
    <w:rsid w:val="004342AA"/>
    <w:rsid w:val="004452A4"/>
    <w:rsid w:val="004629D5"/>
    <w:rsid w:val="004A28CE"/>
    <w:rsid w:val="004F562A"/>
    <w:rsid w:val="005319EC"/>
    <w:rsid w:val="00561359"/>
    <w:rsid w:val="0056221F"/>
    <w:rsid w:val="00590269"/>
    <w:rsid w:val="00694571"/>
    <w:rsid w:val="006C2480"/>
    <w:rsid w:val="006D0F91"/>
    <w:rsid w:val="00723E8A"/>
    <w:rsid w:val="00734657"/>
    <w:rsid w:val="0076513B"/>
    <w:rsid w:val="00774214"/>
    <w:rsid w:val="0080026E"/>
    <w:rsid w:val="0088615E"/>
    <w:rsid w:val="008C3AD8"/>
    <w:rsid w:val="00906CBA"/>
    <w:rsid w:val="00917120"/>
    <w:rsid w:val="00926D36"/>
    <w:rsid w:val="009846D5"/>
    <w:rsid w:val="00985138"/>
    <w:rsid w:val="00993B9E"/>
    <w:rsid w:val="009B4CD7"/>
    <w:rsid w:val="009F44FA"/>
    <w:rsid w:val="00A14AEC"/>
    <w:rsid w:val="00A73573"/>
    <w:rsid w:val="00A751BB"/>
    <w:rsid w:val="00A80DC2"/>
    <w:rsid w:val="00A9023D"/>
    <w:rsid w:val="00A91B0B"/>
    <w:rsid w:val="00AB32C6"/>
    <w:rsid w:val="00AC1A7C"/>
    <w:rsid w:val="00AD18B3"/>
    <w:rsid w:val="00AD4C3E"/>
    <w:rsid w:val="00AE6C7C"/>
    <w:rsid w:val="00B25465"/>
    <w:rsid w:val="00B4628D"/>
    <w:rsid w:val="00B722AD"/>
    <w:rsid w:val="00BF0417"/>
    <w:rsid w:val="00C21E11"/>
    <w:rsid w:val="00C26281"/>
    <w:rsid w:val="00C306EE"/>
    <w:rsid w:val="00C52894"/>
    <w:rsid w:val="00C72660"/>
    <w:rsid w:val="00C75F64"/>
    <w:rsid w:val="00CD6D7F"/>
    <w:rsid w:val="00D05F08"/>
    <w:rsid w:val="00D13582"/>
    <w:rsid w:val="00D16A11"/>
    <w:rsid w:val="00D26147"/>
    <w:rsid w:val="00D277FD"/>
    <w:rsid w:val="00DC2D83"/>
    <w:rsid w:val="00DE7A22"/>
    <w:rsid w:val="00E32457"/>
    <w:rsid w:val="00E55242"/>
    <w:rsid w:val="00E834C1"/>
    <w:rsid w:val="00EA6763"/>
    <w:rsid w:val="00EB3E28"/>
    <w:rsid w:val="00EF7170"/>
    <w:rsid w:val="00F44894"/>
    <w:rsid w:val="00F56865"/>
    <w:rsid w:val="00F73EAD"/>
    <w:rsid w:val="00F74FA4"/>
    <w:rsid w:val="00F94B92"/>
    <w:rsid w:val="00FD76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D8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E0898"/>
    <w:pPr>
      <w:ind w:left="720"/>
      <w:contextualSpacing/>
    </w:pPr>
  </w:style>
  <w:style w:type="character" w:styleId="Hyperlink">
    <w:name w:val="Hyperlink"/>
    <w:basedOn w:val="DefaultParagraphFont"/>
    <w:uiPriority w:val="99"/>
    <w:unhideWhenUsed/>
    <w:rsid w:val="00F448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pearson@betfred.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E563E-6088-4EB6-B565-41A44F32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4222</Words>
  <Characters>24071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28237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Mulvey</dc:creator>
  <cp:lastModifiedBy>MARSH CAITY</cp:lastModifiedBy>
  <cp:revision>2</cp:revision>
  <cp:lastPrinted>2013-04-08T12:00:00Z</cp:lastPrinted>
  <dcterms:created xsi:type="dcterms:W3CDTF">2013-07-18T12:30:00Z</dcterms:created>
  <dcterms:modified xsi:type="dcterms:W3CDTF">2013-07-18T12:30:00Z</dcterms:modified>
</cp:coreProperties>
</file>