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6120"/>
        <w:gridCol w:w="180"/>
        <w:gridCol w:w="3145"/>
      </w:tblGrid>
      <w:tr w:rsidR="00417540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417540" w:rsidRPr="00C8797E" w:rsidRDefault="00417540" w:rsidP="00CF776B">
            <w:pPr>
              <w:rPr>
                <w:rFonts w:ascii="Arial" w:hAnsi="Arial"/>
                <w:color w:val="000000"/>
                <w:sz w:val="22"/>
              </w:rPr>
            </w:pPr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Pr="0045290A">
              <w:rPr>
                <w:rFonts w:ascii="Arial" w:hAnsi="Arial"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oJ_mono_H_crest" style="width:155.25pt;height:46.5pt;visibility:visible">
                  <v:imagedata r:id="rId7" o:title=""/>
                </v:shape>
              </w:pict>
            </w:r>
          </w:p>
        </w:tc>
        <w:tc>
          <w:tcPr>
            <w:tcW w:w="180" w:type="dxa"/>
          </w:tcPr>
          <w:p w:rsidR="00417540" w:rsidRPr="00C8797E" w:rsidRDefault="00417540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417540" w:rsidRDefault="00417540" w:rsidP="00CF776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</w:rPr>
            </w:pPr>
          </w:p>
          <w:p w:rsidR="00417540" w:rsidRDefault="00417540" w:rsidP="00CF776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</w:rPr>
            </w:pPr>
          </w:p>
          <w:p w:rsidR="00417540" w:rsidRDefault="00417540" w:rsidP="00CF776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</w:rPr>
            </w:pPr>
          </w:p>
          <w:p w:rsidR="00417540" w:rsidRDefault="00417540" w:rsidP="00CF776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</w:rPr>
            </w:pPr>
          </w:p>
          <w:p w:rsidR="00417540" w:rsidRDefault="00417540" w:rsidP="00CF776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</w:rPr>
            </w:pPr>
          </w:p>
          <w:p w:rsidR="00417540" w:rsidRDefault="00417540" w:rsidP="00CF776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</w:rPr>
            </w:pPr>
          </w:p>
          <w:p w:rsidR="00417540" w:rsidRDefault="00417540" w:rsidP="00CF776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</w:rPr>
            </w:pPr>
          </w:p>
          <w:p w:rsidR="00417540" w:rsidRDefault="00417540" w:rsidP="00CF776B">
            <w:pPr>
              <w:tabs>
                <w:tab w:val="left" w:pos="170"/>
              </w:tabs>
              <w:rPr>
                <w:rFonts w:ascii="Arial" w:hAnsi="Arial" w:cs="Arial"/>
                <w:b/>
                <w:sz w:val="20"/>
              </w:rPr>
            </w:pPr>
          </w:p>
          <w:p w:rsidR="00417540" w:rsidRPr="00924204" w:rsidRDefault="00417540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24204">
              <w:rPr>
                <w:rFonts w:ascii="Arial" w:hAnsi="Arial"/>
                <w:b/>
                <w:sz w:val="20"/>
                <w:szCs w:val="20"/>
              </w:rPr>
              <w:t>w</w:t>
            </w:r>
            <w:r>
              <w:rPr>
                <w:rFonts w:ascii="Arial" w:hAnsi="Arial"/>
                <w:b/>
                <w:sz w:val="20"/>
                <w:szCs w:val="20"/>
              </w:rPr>
              <w:t>ww</w:t>
            </w:r>
            <w:r w:rsidRPr="00924204">
              <w:rPr>
                <w:rFonts w:ascii="Arial" w:hAnsi="Arial"/>
                <w:b/>
                <w:sz w:val="20"/>
                <w:szCs w:val="20"/>
              </w:rPr>
              <w:t>.gov.uk</w:t>
            </w:r>
          </w:p>
        </w:tc>
      </w:tr>
      <w:tr w:rsidR="00417540" w:rsidTr="00CF776B">
        <w:trPr>
          <w:cantSplit/>
          <w:trHeight w:val="1259"/>
        </w:trPr>
        <w:tc>
          <w:tcPr>
            <w:tcW w:w="1214" w:type="dxa"/>
          </w:tcPr>
          <w:p w:rsidR="00417540" w:rsidRPr="00C8797E" w:rsidRDefault="00417540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417540" w:rsidRPr="00924204" w:rsidRDefault="00417540" w:rsidP="008E46F7">
            <w:pPr>
              <w:spacing w:line="28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0" w:type="dxa"/>
          </w:tcPr>
          <w:p w:rsidR="00417540" w:rsidRPr="00C8797E" w:rsidRDefault="00417540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417540" w:rsidRPr="00C8797E" w:rsidRDefault="00417540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417540" w:rsidTr="00CF776B">
        <w:trPr>
          <w:cantSplit/>
          <w:trHeight w:val="73"/>
        </w:trPr>
        <w:tc>
          <w:tcPr>
            <w:tcW w:w="1214" w:type="dxa"/>
          </w:tcPr>
          <w:p w:rsidR="00417540" w:rsidRPr="00C8797E" w:rsidRDefault="00417540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417540" w:rsidRPr="00CE6E9A" w:rsidRDefault="00417540" w:rsidP="008E46F7">
            <w:pPr>
              <w:spacing w:line="280" w:lineRule="atLeast"/>
              <w:rPr>
                <w:rFonts w:ascii="Arial" w:hAnsi="Arial"/>
                <w:i/>
                <w:color w:val="000000"/>
                <w:sz w:val="22"/>
              </w:rPr>
            </w:pPr>
            <w:r w:rsidRPr="00924204">
              <w:rPr>
                <w:rFonts w:ascii="Arial" w:hAnsi="Arial"/>
                <w:b/>
                <w:color w:val="000000"/>
              </w:rPr>
              <w:t>Our Reference:</w:t>
            </w:r>
            <w:r w:rsidRPr="00C8797E">
              <w:rPr>
                <w:rFonts w:ascii="Arial" w:hAnsi="Arial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</w:rPr>
              <w:t>FOI/82524</w:t>
            </w:r>
          </w:p>
        </w:tc>
        <w:tc>
          <w:tcPr>
            <w:tcW w:w="180" w:type="dxa"/>
          </w:tcPr>
          <w:p w:rsidR="00417540" w:rsidRPr="00924204" w:rsidRDefault="00417540" w:rsidP="00CF776B">
            <w:pPr>
              <w:spacing w:line="280" w:lineRule="atLeast"/>
              <w:rPr>
                <w:rFonts w:ascii="Arial" w:hAnsi="Arial"/>
                <w:sz w:val="22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417540" w:rsidRDefault="00417540" w:rsidP="00CF776B">
            <w:pPr>
              <w:pStyle w:val="MOJnormal"/>
              <w:rPr>
                <w:color w:val="0000FF"/>
                <w:sz w:val="22"/>
              </w:rPr>
            </w:pPr>
          </w:p>
          <w:p w:rsidR="00417540" w:rsidRPr="008E46F7" w:rsidRDefault="00417540" w:rsidP="00CF776B">
            <w:pPr>
              <w:pStyle w:val="MOJnormal"/>
              <w:rPr>
                <w:sz w:val="22"/>
              </w:rPr>
            </w:pPr>
            <w:r w:rsidRPr="008E46F7">
              <w:rPr>
                <w:sz w:val="22"/>
              </w:rPr>
              <w:t>May 2013</w:t>
            </w:r>
          </w:p>
        </w:tc>
      </w:tr>
    </w:tbl>
    <w:p w:rsidR="00417540" w:rsidRDefault="00417540"/>
    <w:p w:rsidR="00417540" w:rsidRDefault="00417540"/>
    <w:p w:rsidR="00417540" w:rsidRDefault="00417540"/>
    <w:p w:rsidR="00417540" w:rsidRDefault="00417540"/>
    <w:p w:rsidR="00417540" w:rsidRDefault="00417540"/>
    <w:p w:rsidR="00417540" w:rsidRDefault="00417540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417540" w:rsidRDefault="00417540" w:rsidP="0081625B">
      <w:pPr>
        <w:rPr>
          <w:rFonts w:ascii="Arial" w:hAnsi="Arial" w:cs="Arial"/>
          <w:sz w:val="22"/>
          <w:szCs w:val="22"/>
        </w:rPr>
      </w:pPr>
    </w:p>
    <w:p w:rsidR="00417540" w:rsidRDefault="00417540" w:rsidP="0081625B">
      <w:pPr>
        <w:rPr>
          <w:rFonts w:ascii="Arial" w:hAnsi="Arial" w:cs="Arial"/>
          <w:color w:val="0000FF"/>
          <w:sz w:val="22"/>
          <w:szCs w:val="22"/>
        </w:rPr>
      </w:pPr>
    </w:p>
    <w:p w:rsidR="00417540" w:rsidRDefault="00417540" w:rsidP="0081625B">
      <w:pPr>
        <w:rPr>
          <w:rFonts w:ascii="Arial" w:hAnsi="Arial" w:cs="Arial"/>
          <w:sz w:val="22"/>
          <w:szCs w:val="22"/>
        </w:rPr>
      </w:pPr>
      <w:r w:rsidRPr="0081625B">
        <w:rPr>
          <w:rFonts w:ascii="Arial" w:hAnsi="Arial" w:cs="Arial"/>
          <w:sz w:val="22"/>
          <w:szCs w:val="22"/>
        </w:rPr>
        <w:t>Thank</w:t>
      </w:r>
      <w:r>
        <w:rPr>
          <w:rFonts w:ascii="Arial" w:hAnsi="Arial" w:cs="Arial"/>
          <w:sz w:val="22"/>
          <w:szCs w:val="22"/>
        </w:rPr>
        <w:t xml:space="preserve"> you for your letter, </w:t>
      </w:r>
      <w:r w:rsidRPr="008E46F7">
        <w:rPr>
          <w:rFonts w:ascii="Arial" w:hAnsi="Arial" w:cs="Arial"/>
          <w:sz w:val="22"/>
          <w:szCs w:val="22"/>
        </w:rPr>
        <w:t>in which you asked for the following information from the Ministry of Justice (MoJ):</w:t>
      </w:r>
    </w:p>
    <w:p w:rsidR="00417540" w:rsidRDefault="00417540" w:rsidP="0081625B">
      <w:pPr>
        <w:rPr>
          <w:rFonts w:ascii="Arial" w:hAnsi="Arial" w:cs="Arial"/>
          <w:sz w:val="22"/>
          <w:szCs w:val="22"/>
        </w:rPr>
      </w:pPr>
    </w:p>
    <w:p w:rsidR="00417540" w:rsidRPr="008E46F7" w:rsidRDefault="00417540" w:rsidP="008162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E46F7">
        <w:rPr>
          <w:rFonts w:ascii="Arial" w:hAnsi="Arial" w:cs="Arial"/>
          <w:b/>
          <w:i/>
          <w:sz w:val="22"/>
          <w:szCs w:val="22"/>
        </w:rPr>
        <w:t xml:space="preserve">‘…how many legal aid applications were processed in 2012 [by Bridgend </w:t>
      </w:r>
      <w:smartTag w:uri="urn:schemas-microsoft-com:office:smarttags" w:element="address">
        <w:smartTag w:uri="urn:schemas-microsoft-com:office:smarttags" w:element="Street">
          <w:r w:rsidRPr="008E46F7">
            <w:rPr>
              <w:rFonts w:ascii="Arial" w:hAnsi="Arial" w:cs="Arial"/>
              <w:b/>
              <w:i/>
              <w:sz w:val="22"/>
              <w:szCs w:val="22"/>
            </w:rPr>
            <w:t>Magistrates Court</w:t>
          </w:r>
        </w:smartTag>
      </w:smartTag>
      <w:r w:rsidRPr="008E46F7">
        <w:rPr>
          <w:rFonts w:ascii="Arial" w:hAnsi="Arial" w:cs="Arial"/>
          <w:b/>
          <w:i/>
          <w:sz w:val="22"/>
          <w:szCs w:val="22"/>
        </w:rPr>
        <w:t>]’</w:t>
      </w:r>
    </w:p>
    <w:p w:rsidR="00417540" w:rsidRDefault="00417540" w:rsidP="0081625B">
      <w:pPr>
        <w:jc w:val="center"/>
        <w:rPr>
          <w:rFonts w:ascii="Arial" w:hAnsi="Arial" w:cs="Arial"/>
          <w:sz w:val="22"/>
          <w:szCs w:val="22"/>
        </w:rPr>
      </w:pPr>
    </w:p>
    <w:p w:rsidR="00417540" w:rsidRDefault="00417540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request has been handled under the Freedom of Information Act 2000 (FOIA). </w:t>
      </w:r>
    </w:p>
    <w:p w:rsidR="00417540" w:rsidRDefault="00417540" w:rsidP="0081625B">
      <w:pPr>
        <w:rPr>
          <w:rFonts w:ascii="Arial" w:hAnsi="Arial" w:cs="Arial"/>
          <w:sz w:val="22"/>
          <w:szCs w:val="22"/>
        </w:rPr>
      </w:pPr>
    </w:p>
    <w:p w:rsidR="00417540" w:rsidRDefault="00417540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can confirm that the department holds information that you have asked for, and I am pleased to provide this to you. In 2012, 1,510 legal aid applications were processed by Bridgend Magistrates Court. </w:t>
      </w:r>
    </w:p>
    <w:sectPr w:rsidR="00417540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40" w:rsidRDefault="00417540">
      <w:r>
        <w:separator/>
      </w:r>
    </w:p>
  </w:endnote>
  <w:endnote w:type="continuationSeparator" w:id="0">
    <w:p w:rsidR="00417540" w:rsidRDefault="0041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40" w:rsidRPr="002179DD" w:rsidRDefault="00417540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40" w:rsidRDefault="00417540">
      <w:r>
        <w:separator/>
      </w:r>
    </w:p>
  </w:footnote>
  <w:footnote w:type="continuationSeparator" w:id="0">
    <w:p w:rsidR="00417540" w:rsidRDefault="00417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11"/>
    <w:rsid w:val="00043C1B"/>
    <w:rsid w:val="00076AEF"/>
    <w:rsid w:val="000829FA"/>
    <w:rsid w:val="000900D8"/>
    <w:rsid w:val="000A2BCA"/>
    <w:rsid w:val="000A56D3"/>
    <w:rsid w:val="000E01F8"/>
    <w:rsid w:val="000F067E"/>
    <w:rsid w:val="000F26B8"/>
    <w:rsid w:val="0013675E"/>
    <w:rsid w:val="00150A41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61B0E"/>
    <w:rsid w:val="00377547"/>
    <w:rsid w:val="003B40A1"/>
    <w:rsid w:val="003C0D6F"/>
    <w:rsid w:val="003F6C63"/>
    <w:rsid w:val="00417540"/>
    <w:rsid w:val="004253BB"/>
    <w:rsid w:val="00434DCA"/>
    <w:rsid w:val="0045290A"/>
    <w:rsid w:val="004734B5"/>
    <w:rsid w:val="00487512"/>
    <w:rsid w:val="004B18E3"/>
    <w:rsid w:val="004C63D9"/>
    <w:rsid w:val="004E1E12"/>
    <w:rsid w:val="005202DD"/>
    <w:rsid w:val="005B7296"/>
    <w:rsid w:val="005C2AFE"/>
    <w:rsid w:val="005C3A12"/>
    <w:rsid w:val="005D0A14"/>
    <w:rsid w:val="006201B1"/>
    <w:rsid w:val="006269C1"/>
    <w:rsid w:val="00672C95"/>
    <w:rsid w:val="006C5F8A"/>
    <w:rsid w:val="006E4F5C"/>
    <w:rsid w:val="00707F63"/>
    <w:rsid w:val="00716281"/>
    <w:rsid w:val="007B643E"/>
    <w:rsid w:val="007E7BAF"/>
    <w:rsid w:val="007E7F0F"/>
    <w:rsid w:val="007F2CB3"/>
    <w:rsid w:val="0081625B"/>
    <w:rsid w:val="00837883"/>
    <w:rsid w:val="008E46F7"/>
    <w:rsid w:val="00905307"/>
    <w:rsid w:val="00924204"/>
    <w:rsid w:val="0098376A"/>
    <w:rsid w:val="009B624A"/>
    <w:rsid w:val="009E501C"/>
    <w:rsid w:val="00A15836"/>
    <w:rsid w:val="00A4070B"/>
    <w:rsid w:val="00A57446"/>
    <w:rsid w:val="00AA3A3A"/>
    <w:rsid w:val="00AB3DC4"/>
    <w:rsid w:val="00AC617F"/>
    <w:rsid w:val="00AF6F11"/>
    <w:rsid w:val="00B27CC9"/>
    <w:rsid w:val="00B55A9E"/>
    <w:rsid w:val="00B81932"/>
    <w:rsid w:val="00BA1D74"/>
    <w:rsid w:val="00BD1779"/>
    <w:rsid w:val="00BF247F"/>
    <w:rsid w:val="00C00996"/>
    <w:rsid w:val="00C17FA3"/>
    <w:rsid w:val="00C8797E"/>
    <w:rsid w:val="00C97F31"/>
    <w:rsid w:val="00CA31AD"/>
    <w:rsid w:val="00CE6E9A"/>
    <w:rsid w:val="00CF776B"/>
    <w:rsid w:val="00D00633"/>
    <w:rsid w:val="00D1279D"/>
    <w:rsid w:val="00D31A00"/>
    <w:rsid w:val="00D71F9D"/>
    <w:rsid w:val="00D8325C"/>
    <w:rsid w:val="00DF4FFE"/>
    <w:rsid w:val="00E015A9"/>
    <w:rsid w:val="00E0591C"/>
    <w:rsid w:val="00E1544C"/>
    <w:rsid w:val="00E36BAC"/>
    <w:rsid w:val="00E70ED4"/>
    <w:rsid w:val="00E74ACE"/>
    <w:rsid w:val="00E873AE"/>
    <w:rsid w:val="00EB689F"/>
    <w:rsid w:val="00ED7C29"/>
    <w:rsid w:val="00F158B0"/>
    <w:rsid w:val="00F35B4A"/>
    <w:rsid w:val="00F80D88"/>
    <w:rsid w:val="00F9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7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C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C33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3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11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712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89</Words>
  <Characters>509</Characters>
  <Application>Microsoft Office Outlook</Application>
  <DocSecurity>0</DocSecurity>
  <Lines>0</Lines>
  <Paragraphs>0</Paragraphs>
  <ScaleCrop>false</ScaleCrop>
  <Company>Ministry of Justice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‘…how many legal aid applications were processed in 2012 by Bridgend Magistrates Court</dc:title>
  <dc:subject>FOI Release</dc:subject>
  <dc:creator>MoJ</dc:creator>
  <cp:keywords>Legal Aid, Magistrates, HMCTS, Bridgend, applications, data</cp:keywords>
  <dc:description/>
  <cp:lastModifiedBy>Caneen Rattray</cp:lastModifiedBy>
  <cp:revision>4</cp:revision>
  <cp:lastPrinted>2013-05-29T10:16:00Z</cp:lastPrinted>
  <dcterms:created xsi:type="dcterms:W3CDTF">2013-05-29T10:16:00Z</dcterms:created>
  <dcterms:modified xsi:type="dcterms:W3CDTF">2013-06-25T15:09:00Z</dcterms:modified>
</cp:coreProperties>
</file>