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5" w:rsidRDefault="00FF00C5" w:rsidP="003E5560">
      <w:pPr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Other Government D</w:t>
      </w:r>
      <w:r w:rsidRPr="005B2E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epartments</w:t>
      </w:r>
    </w:p>
    <w:p w:rsidR="003E5560" w:rsidRPr="005B2E02" w:rsidRDefault="003E5560" w:rsidP="003E5560">
      <w:pPr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F00C5" w:rsidRDefault="00186EAF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Health and Safety Executive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Specialised Installations Directorate (Scottish Waters)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Specialised Industries Division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Lord Cullen House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Fraser Place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AB25 3UB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01224 252500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01224 252555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4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pipelines.aberdeen@hse.gsi.gov.uk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186EAF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Health and Safety Executive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Hazardous Installations Directorate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t>(English Waters)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Specialised Industries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Roseberry Court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2nd Floor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 Andrew's Business Park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Norwich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NR7 0HS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01603 828000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01603 828050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5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pipelines.norwich@hse.gsi.gov.uk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Marine Management Organisation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Licensing Team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 Box 1275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Newcastle Upon Tyne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NE99 5BN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0300 123 1032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0191 376 2681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6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marine.consents@marinemanagement.org.uk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Centre for Environment, Fisheries</w:t>
      </w:r>
      <w:r w:rsidR="00186EAF">
        <w:rPr>
          <w:rFonts w:ascii="Arial" w:eastAsia="Times New Roman" w:hAnsi="Arial" w:cs="Arial"/>
          <w:sz w:val="24"/>
          <w:szCs w:val="24"/>
          <w:lang w:eastAsia="en-GB"/>
        </w:rPr>
        <w:t xml:space="preserve"> &amp; Aquaculture Sciences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Lowestoft Laboratory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5B2E02">
        <w:rPr>
          <w:rFonts w:ascii="Arial" w:eastAsia="Times New Roman" w:hAnsi="Arial" w:cs="Arial"/>
          <w:sz w:val="24"/>
          <w:szCs w:val="24"/>
          <w:lang w:eastAsia="en-GB"/>
        </w:rPr>
        <w:t>Pakefield</w:t>
      </w:r>
      <w:proofErr w:type="spellEnd"/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Lowestoft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Suffolk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NR33 0HT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01502 562244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01502 513865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7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ogc@cefas.co.uk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Pr="005B2E02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Scottish Government Marine Directorate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Management Division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GH93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Victoria Quay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Edinburgh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EH6 6QQ </w:t>
      </w: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Telephone: 0131 244 6233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0131 244 0259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8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marine.scotland@scotland.gsi.gov.uk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Marine Scotland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Environment Protection Group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Laboratory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 Box 101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375 Victoria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AB11 9DB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Tel: 01224 876544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01224 295511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9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ms.marinelicensing@scotland.gsi.gov.uk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Department of Environment Northern Ireland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Clarence Court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10-18 Adelaide Street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Town Parks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Belfast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BT2 8GB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028 9054 0540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0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enquiries@doeni.gov.uk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Welsh Government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Cathays Park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Cardiff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CF10 3NQ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0300 60 3300 / 0845 010 3300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1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wag-en@mailuk.custhelp.com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Seabed Data Centre (Oil &amp; Gas)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UK Hydrographic Office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Admiralty Way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Taunton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Somerset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TA1 2DN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01823 337900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01823 284077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2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oilandgas@ukho.gov.uk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The Crown Estate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16 New Burlington Place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London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W1S 2HX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0207 851 5226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3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jack.steven@thecrownestate.co.uk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Maritime and Coastguard Agency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Office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Blaikies Quay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AB11 5EZ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01224 597900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Fax: 01224 573725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Maritime and Coastguard Agency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(Northern Ireland)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Office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Bregenz House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Quay Street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Bangor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County Down </w:t>
      </w:r>
      <w:r w:rsidR="00FF00C5"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BT20 5ED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028 9147 5310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Fax: 028 9147 5321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Department of Agriculture for Northern Ireland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Dundonald House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Upper Newtonards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Ballymiscaw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Belfast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BT4 3SB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0300 200 7852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4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dardhelpline@dardni.gov.uk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Ministry of Defence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Safeguarding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Defence Estates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Kingston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Sutton Coldfield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West Midlands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B75 7RL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0121 311 2259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0121 311 2218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5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dio-safeguarding-offshore@mod.uk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3E5560" w:rsidP="003E556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Non-G</w:t>
      </w:r>
      <w:r w:rsidR="00FF00C5" w:rsidRPr="003E556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overnment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O</w:t>
      </w:r>
      <w:r w:rsidR="00FF00C5" w:rsidRPr="003E5560">
        <w:rPr>
          <w:rFonts w:ascii="Arial" w:eastAsia="Times New Roman" w:hAnsi="Arial" w:cs="Arial"/>
          <w:b/>
          <w:sz w:val="24"/>
          <w:szCs w:val="24"/>
          <w:lang w:eastAsia="en-GB"/>
        </w:rPr>
        <w:t>rganisations</w:t>
      </w:r>
    </w:p>
    <w:p w:rsidR="003E5560" w:rsidRPr="003E5560" w:rsidRDefault="003E5560" w:rsidP="003E556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BT Global Submarine Cable Systems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pp</w:t>
      </w:r>
      <w:r w:rsidR="00AD52E3">
        <w:rPr>
          <w:rFonts w:ascii="Arial" w:eastAsia="Times New Roman" w:hAnsi="Arial" w:cs="Arial"/>
          <w:sz w:val="24"/>
          <w:szCs w:val="24"/>
          <w:lang w:eastAsia="en-GB"/>
        </w:rPr>
        <w:t xml:space="preserve"> 12 </w:t>
      </w:r>
      <w:proofErr w:type="spellStart"/>
      <w:r w:rsidRPr="005B2E02">
        <w:rPr>
          <w:rFonts w:ascii="Arial" w:eastAsia="Times New Roman" w:hAnsi="Arial" w:cs="Arial"/>
          <w:sz w:val="24"/>
          <w:szCs w:val="24"/>
          <w:lang w:eastAsia="en-GB"/>
        </w:rPr>
        <w:t>GDC</w:t>
      </w:r>
      <w:r w:rsidR="00AD52E3">
        <w:rPr>
          <w:rFonts w:ascii="Arial" w:eastAsia="Times New Roman" w:hAnsi="Arial" w:cs="Arial"/>
          <w:sz w:val="24"/>
          <w:szCs w:val="24"/>
          <w:lang w:eastAsia="en-GB"/>
        </w:rPr>
        <w:t>1</w:t>
      </w:r>
      <w:proofErr w:type="spellEnd"/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Orion Building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5B2E02">
        <w:rPr>
          <w:rFonts w:ascii="Arial" w:eastAsia="Times New Roman" w:hAnsi="Arial" w:cs="Arial"/>
          <w:sz w:val="24"/>
          <w:szCs w:val="24"/>
          <w:lang w:eastAsia="en-GB"/>
        </w:rPr>
        <w:t>Adastral</w:t>
      </w:r>
      <w:proofErr w:type="spellEnd"/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Park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Martlesham Heath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Ipswich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Suffolk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IP5 3RE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Pr="005B2E02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023 8082 806</w:t>
      </w: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Join</w:t>
      </w:r>
      <w:r w:rsidR="00186EAF">
        <w:rPr>
          <w:rFonts w:ascii="Arial" w:eastAsia="Times New Roman" w:hAnsi="Arial" w:cs="Arial"/>
          <w:sz w:val="24"/>
          <w:szCs w:val="24"/>
          <w:lang w:eastAsia="en-GB"/>
        </w:rPr>
        <w:t>t Nature Conservation Committee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5B2E02">
        <w:rPr>
          <w:rFonts w:ascii="Arial" w:eastAsia="Times New Roman" w:hAnsi="Arial" w:cs="Arial"/>
          <w:sz w:val="24"/>
          <w:szCs w:val="24"/>
          <w:lang w:eastAsia="en-GB"/>
        </w:rPr>
        <w:t>Inverdee</w:t>
      </w:r>
      <w:proofErr w:type="spellEnd"/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House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Baxter Street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5B2E02">
        <w:rPr>
          <w:rFonts w:ascii="Arial" w:eastAsia="Times New Roman" w:hAnsi="Arial" w:cs="Arial"/>
          <w:sz w:val="24"/>
          <w:szCs w:val="24"/>
          <w:lang w:eastAsia="en-GB"/>
        </w:rPr>
        <w:t>AB11</w:t>
      </w:r>
      <w:proofErr w:type="spellEnd"/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B2E02">
        <w:rPr>
          <w:rFonts w:ascii="Arial" w:eastAsia="Times New Roman" w:hAnsi="Arial" w:cs="Arial"/>
          <w:sz w:val="24"/>
          <w:szCs w:val="24"/>
          <w:lang w:eastAsia="en-GB"/>
        </w:rPr>
        <w:t>9QA</w:t>
      </w:r>
      <w:proofErr w:type="spellEnd"/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01224 266550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01224 896170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6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jnccadvice@jncc.gov.uk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The Isle of Wight County Council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County Hall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Newport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Isle of Wight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PO30 1UD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Telephone: 01983 821000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Scottish Natural Heritage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Great Glen House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Leachkin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Inverness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IV3 8NW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01463 725000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01463 725067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7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oilandgas@snh.gov.uk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Natural England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Offshore Oil &amp; Gas Installation/Marine Pollution Specialist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Operations &amp; Advice Team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Natural England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Pydar House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Pydar Street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Truro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TR1 1XU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0300 060 1316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8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kevan.cook@naturalengland.org.uk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Countryside Council for Wales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Marine Industries Advisor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Countryside Council for Wales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Unit 19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Mold Business Park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Wrexham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Flintshire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CH7 1XP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01352 706635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01352 752346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19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l.skates@ccw.gov.uk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Northern Lighthouse Board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84 George Street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Edinburgh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EH2 3DA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0131 473 3100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Fax: 0131 220 2093 Email: </w:t>
      </w:r>
      <w:hyperlink r:id="rId20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navigation@nlb.org.uk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Trinity House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Tower Hill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London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EC2N 4DH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020 7481 6920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1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navigation.directorate@thls.org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Commissioners of Irish Lights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Harbour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Dun Laoghaire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Ireland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01 271 5400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01 271 5566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2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info@cil.ie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Northern Ireland Environment Agency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Klondyke Building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Cromac Avenue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Gasworks Business Park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Malone Lower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Belfast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BT7 2JA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0845 302 0008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028 9056 9264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3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nieainfo@doeni.gov.uk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Fishing O</w:t>
      </w:r>
      <w:r w:rsidRPr="005B2E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rganisations</w:t>
      </w:r>
    </w:p>
    <w:p w:rsidR="003E5560" w:rsidRPr="005B2E02" w:rsidRDefault="003E5560" w:rsidP="003E5560">
      <w:pPr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National Federation of Fishermen's Organisations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30 Monkgate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York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YO31 7PF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01904 635432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01904 635431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4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apiggott@nffo.org.uk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Pr="005B2E02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Scottish Fishermen's Federation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24 Rubislaw Terrace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AB10 1XE </w:t>
      </w: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Telephone: 01224 646944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01224 947058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5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j.watt@sff.co.uk</w:t>
        </w:r>
      </w:hyperlink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5560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Fishermen's Association Limited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c/o Roddy McColl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11 Burns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Aberdeen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AB15 4NT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01224 313473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01224 310385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6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roddy@mccollassociates.com</w:t>
        </w:r>
      </w:hyperlink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Northern Ireland Fish Producers' Organisation Limited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Coastguard Cottages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Harbour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Portavogie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Co. Down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BT22 1EA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3E5560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02 84 277 1946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7" w:history="1">
        <w:r w:rsidR="003E5560" w:rsidRPr="0078419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nifpo@aol.com</w:t>
        </w:r>
      </w:hyperlink>
    </w:p>
    <w:p w:rsidR="003E5560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 xml:space="preserve">North Eastern Inshore Fisheries &amp; Conservation Authority (NEIFCA)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Town Hall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Quay Road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Bridlington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East Riding of Yorkshire 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YO16 4LP </w:t>
      </w:r>
    </w:p>
    <w:p w:rsidR="003E5560" w:rsidRPr="005B2E02" w:rsidRDefault="003E5560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F00C5" w:rsidRPr="005B2E02" w:rsidRDefault="00FF00C5" w:rsidP="003E5560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B2E02">
        <w:rPr>
          <w:rFonts w:ascii="Arial" w:eastAsia="Times New Roman" w:hAnsi="Arial" w:cs="Arial"/>
          <w:sz w:val="24"/>
          <w:szCs w:val="24"/>
          <w:lang w:eastAsia="en-GB"/>
        </w:rPr>
        <w:t>Telephone: 01482 393515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>Fax: 01482 393699</w:t>
      </w:r>
      <w:r w:rsidRPr="005B2E0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Email: </w:t>
      </w:r>
      <w:hyperlink r:id="rId28" w:history="1">
        <w:r w:rsidRPr="005B2E0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ne-ifca@eastriding.gov.uk</w:t>
        </w:r>
      </w:hyperlink>
    </w:p>
    <w:p w:rsidR="00186EAF" w:rsidRPr="00D97B77" w:rsidRDefault="00186EAF" w:rsidP="003E5560">
      <w:pPr>
        <w:rPr>
          <w:rFonts w:ascii="Arial" w:hAnsi="Arial" w:cs="Arial"/>
          <w:sz w:val="24"/>
          <w:szCs w:val="24"/>
        </w:rPr>
      </w:pPr>
    </w:p>
    <w:sectPr w:rsidR="00186EAF" w:rsidRPr="00D97B77" w:rsidSect="002B6E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00C5"/>
    <w:rsid w:val="00120FD0"/>
    <w:rsid w:val="00186EAF"/>
    <w:rsid w:val="0021276C"/>
    <w:rsid w:val="002B6E5C"/>
    <w:rsid w:val="00370179"/>
    <w:rsid w:val="003E5560"/>
    <w:rsid w:val="00436CB1"/>
    <w:rsid w:val="004453D7"/>
    <w:rsid w:val="005107B1"/>
    <w:rsid w:val="006C2F62"/>
    <w:rsid w:val="00764316"/>
    <w:rsid w:val="00766736"/>
    <w:rsid w:val="00943A7E"/>
    <w:rsid w:val="00AD52E3"/>
    <w:rsid w:val="00D97B77"/>
    <w:rsid w:val="00E06509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scotland@scotland.gsi.gov.uk" TargetMode="External"/><Relationship Id="rId13" Type="http://schemas.openxmlformats.org/officeDocument/2006/relationships/hyperlink" Target="mailto:jack.steven@thecrownestate.co.uk" TargetMode="External"/><Relationship Id="rId18" Type="http://schemas.openxmlformats.org/officeDocument/2006/relationships/hyperlink" Target="mailto:kevan.cook@naturalengland.org.uk" TargetMode="External"/><Relationship Id="rId26" Type="http://schemas.openxmlformats.org/officeDocument/2006/relationships/hyperlink" Target="mailto:roddy@mccollassociat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.uk/navigation.directorate@thls.org" TargetMode="External"/><Relationship Id="rId7" Type="http://schemas.openxmlformats.org/officeDocument/2006/relationships/hyperlink" Target="mailto:ogc@cefas.co.uk" TargetMode="External"/><Relationship Id="rId12" Type="http://schemas.openxmlformats.org/officeDocument/2006/relationships/hyperlink" Target="mailto:oilandgas@ukho.gov.uk" TargetMode="External"/><Relationship Id="rId17" Type="http://schemas.openxmlformats.org/officeDocument/2006/relationships/hyperlink" Target="mailto:oilandgas@snh.gov.uk" TargetMode="External"/><Relationship Id="rId25" Type="http://schemas.openxmlformats.org/officeDocument/2006/relationships/hyperlink" Target="mailto:j.watt@sff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nccadvice@jncc.gov.uk" TargetMode="External"/><Relationship Id="rId20" Type="http://schemas.openxmlformats.org/officeDocument/2006/relationships/hyperlink" Target="mailto:navigation@nlb.org.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ne.consents@marinemanagement.org.uk" TargetMode="External"/><Relationship Id="rId11" Type="http://schemas.openxmlformats.org/officeDocument/2006/relationships/hyperlink" Target="mailto:wag-en@mailuk.custhelp.com" TargetMode="External"/><Relationship Id="rId24" Type="http://schemas.openxmlformats.org/officeDocument/2006/relationships/hyperlink" Target="mailto:apiggott@nffo.org.uk" TargetMode="External"/><Relationship Id="rId5" Type="http://schemas.openxmlformats.org/officeDocument/2006/relationships/hyperlink" Target="mailto:pipelines.norwich@hse.gsi.gov.uk" TargetMode="External"/><Relationship Id="rId15" Type="http://schemas.openxmlformats.org/officeDocument/2006/relationships/hyperlink" Target="mailto:dio-safeguarding-offshore@mod.uk" TargetMode="External"/><Relationship Id="rId23" Type="http://schemas.openxmlformats.org/officeDocument/2006/relationships/hyperlink" Target="mailto:nieainfo@doeni.gov.uk" TargetMode="External"/><Relationship Id="rId28" Type="http://schemas.openxmlformats.org/officeDocument/2006/relationships/hyperlink" Target="mailto:ne-ifca@eastriding.gov.uk" TargetMode="External"/><Relationship Id="rId10" Type="http://schemas.openxmlformats.org/officeDocument/2006/relationships/hyperlink" Target="mailto:enquiries@doeni.gov.uk" TargetMode="External"/><Relationship Id="rId19" Type="http://schemas.openxmlformats.org/officeDocument/2006/relationships/hyperlink" Target="mailto:l.skates@ccw.gov.uk" TargetMode="External"/><Relationship Id="rId4" Type="http://schemas.openxmlformats.org/officeDocument/2006/relationships/hyperlink" Target="mailto:pipelines.aberdeen@hse.gsi.gov.uk" TargetMode="External"/><Relationship Id="rId9" Type="http://schemas.openxmlformats.org/officeDocument/2006/relationships/hyperlink" Target="mailto:ms.marinelicensing@scotland.gsi.gov.uk" TargetMode="External"/><Relationship Id="rId14" Type="http://schemas.openxmlformats.org/officeDocument/2006/relationships/hyperlink" Target="mailto:dardhelpline@dardni.gov.uk" TargetMode="External"/><Relationship Id="rId22" Type="http://schemas.openxmlformats.org/officeDocument/2006/relationships/hyperlink" Target="mailto:info@cil.ie" TargetMode="External"/><Relationship Id="rId27" Type="http://schemas.openxmlformats.org/officeDocument/2006/relationships/hyperlink" Target="mailto:nifpo@ao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</dc:creator>
  <cp:keywords/>
  <dc:description/>
  <cp:lastModifiedBy>Yates</cp:lastModifiedBy>
  <cp:revision>4</cp:revision>
  <cp:lastPrinted>2013-03-21T15:06:00Z</cp:lastPrinted>
  <dcterms:created xsi:type="dcterms:W3CDTF">2013-02-21T14:05:00Z</dcterms:created>
  <dcterms:modified xsi:type="dcterms:W3CDTF">2013-03-21T15:06:00Z</dcterms:modified>
</cp:coreProperties>
</file>