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7" w:rsidRPr="00977B17" w:rsidRDefault="00977B17" w:rsidP="00977B17">
      <w:pPr>
        <w:rPr>
          <w:b/>
        </w:rPr>
      </w:pPr>
      <w:r w:rsidRPr="00977B17">
        <w:rPr>
          <w:b/>
        </w:rPr>
        <w:t xml:space="preserve">Treaty Command Papers </w:t>
      </w:r>
      <w:r w:rsidR="00656C90">
        <w:rPr>
          <w:b/>
        </w:rPr>
        <w:t>2013</w:t>
      </w:r>
    </w:p>
    <w:p w:rsidR="00977B17" w:rsidRDefault="00977B17" w:rsidP="00977B17">
      <w:bookmarkStart w:id="0" w:name="_GoBack"/>
      <w:r>
        <w:t xml:space="preserve">This section provides the texts of Treaty Command Papers laid before Parliament in the Country, Miscellaneous, EU Series (with EMs), and in the Treaty Series since January 2013.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77B17" w:rsidTr="0049769E">
        <w:tc>
          <w:tcPr>
            <w:tcW w:w="9242" w:type="dxa"/>
            <w:gridSpan w:val="2"/>
          </w:tcPr>
          <w:bookmarkEnd w:id="0"/>
          <w:p w:rsidR="00977B17" w:rsidRDefault="00977B17" w:rsidP="00977B17">
            <w:r>
              <w:t>Treaty Command Papers and Explanatory Memoranda 2013</w:t>
            </w:r>
          </w:p>
        </w:tc>
      </w:tr>
      <w:tr w:rsidR="00977B17" w:rsidTr="00977B17">
        <w:tc>
          <w:tcPr>
            <w:tcW w:w="4621" w:type="dxa"/>
          </w:tcPr>
          <w:p w:rsidR="00977B17" w:rsidRDefault="00977B17" w:rsidP="00977B17">
            <w:r>
              <w:t>Country Series</w:t>
            </w:r>
          </w:p>
        </w:tc>
        <w:tc>
          <w:tcPr>
            <w:tcW w:w="4621" w:type="dxa"/>
          </w:tcPr>
          <w:p w:rsidR="00977B17" w:rsidRDefault="00977B17" w:rsidP="00977B17">
            <w:r>
              <w:t>Bilateral Agreements that are not yet in force</w:t>
            </w:r>
          </w:p>
        </w:tc>
      </w:tr>
      <w:tr w:rsidR="00977B17" w:rsidTr="00977B17">
        <w:tc>
          <w:tcPr>
            <w:tcW w:w="4621" w:type="dxa"/>
          </w:tcPr>
          <w:p w:rsidR="00977B17" w:rsidRDefault="00977B17" w:rsidP="00977B17">
            <w:r>
              <w:t>Miscellaneous Series</w:t>
            </w:r>
          </w:p>
        </w:tc>
        <w:tc>
          <w:tcPr>
            <w:tcW w:w="4621" w:type="dxa"/>
          </w:tcPr>
          <w:p w:rsidR="00977B17" w:rsidRDefault="00977B17" w:rsidP="00977B17">
            <w:r>
              <w:t>Multilateral Agreements between Member States of the European Union, or between Third Parties and Member States of the European Union that are not yet in force for the UK (note: On 1 April 2011, the European Union Series replaced the European Communities Series)</w:t>
            </w:r>
          </w:p>
        </w:tc>
      </w:tr>
      <w:tr w:rsidR="00977B17" w:rsidTr="00977B17">
        <w:tc>
          <w:tcPr>
            <w:tcW w:w="4621" w:type="dxa"/>
          </w:tcPr>
          <w:p w:rsidR="00977B17" w:rsidRDefault="00977B17" w:rsidP="00977B17">
            <w:r>
              <w:t>EU Series</w:t>
            </w:r>
          </w:p>
        </w:tc>
        <w:tc>
          <w:tcPr>
            <w:tcW w:w="4621" w:type="dxa"/>
          </w:tcPr>
          <w:p w:rsidR="00977B17" w:rsidRDefault="00977B17" w:rsidP="00977B17">
            <w:r>
              <w:t>Multilateral Agreements, where the UK is a signatory, that are not yet in force</w:t>
            </w:r>
          </w:p>
        </w:tc>
      </w:tr>
      <w:tr w:rsidR="00977B17" w:rsidTr="00977B17">
        <w:tc>
          <w:tcPr>
            <w:tcW w:w="4621" w:type="dxa"/>
          </w:tcPr>
          <w:p w:rsidR="00977B17" w:rsidRDefault="00977B17" w:rsidP="00977B17">
            <w:r>
              <w:t>Treaty Series</w:t>
            </w:r>
          </w:p>
        </w:tc>
        <w:tc>
          <w:tcPr>
            <w:tcW w:w="4621" w:type="dxa"/>
          </w:tcPr>
          <w:p w:rsidR="00977B17" w:rsidRDefault="00977B17" w:rsidP="00977B17">
            <w:r>
              <w:t>Agreements that have completed all necessary procedures and now are in force for the UK</w:t>
            </w:r>
          </w:p>
        </w:tc>
      </w:tr>
    </w:tbl>
    <w:p w:rsidR="00977B17" w:rsidRDefault="00977B17" w:rsidP="00977B17"/>
    <w:p w:rsidR="000F784A" w:rsidRDefault="00656C90" w:rsidP="00977B17"/>
    <w:sectPr w:rsidR="000F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17"/>
    <w:rsid w:val="004E49D3"/>
    <w:rsid w:val="00656C90"/>
    <w:rsid w:val="00977B17"/>
    <w:rsid w:val="00A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Clancy</dc:creator>
  <cp:lastModifiedBy>Ben Clancy</cp:lastModifiedBy>
  <cp:revision>3</cp:revision>
  <dcterms:created xsi:type="dcterms:W3CDTF">2013-03-20T11:51:00Z</dcterms:created>
  <dcterms:modified xsi:type="dcterms:W3CDTF">2013-03-20T11:55:00Z</dcterms:modified>
</cp:coreProperties>
</file>