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13" w:rsidRPr="00DA0830" w:rsidRDefault="009E50B2" w:rsidP="00DA0830">
      <w:pPr>
        <w:jc w:val="center"/>
        <w:rPr>
          <w:b/>
        </w:rPr>
      </w:pPr>
      <w:bookmarkStart w:id="0" w:name="_GoBack"/>
      <w:bookmarkEnd w:id="0"/>
      <w:r w:rsidRPr="00DA0830">
        <w:rPr>
          <w:b/>
        </w:rPr>
        <w:t>PROMOTING TRANSPARENCY AND GOOD GOVERNANCE IN LATIN AMERICA’S INFRASTRUCTURE INVESTMENT PUBLIC PROCUREMENT PROGRAMME</w:t>
      </w:r>
    </w:p>
    <w:p w:rsidR="009E50B2" w:rsidRPr="00DA0830" w:rsidRDefault="009E50B2">
      <w:pPr>
        <w:rPr>
          <w:b/>
          <w:u w:val="single"/>
        </w:rPr>
      </w:pPr>
      <w:r w:rsidRPr="00DA0830">
        <w:rPr>
          <w:b/>
          <w:u w:val="single"/>
        </w:rPr>
        <w:t>Overview:</w:t>
      </w:r>
    </w:p>
    <w:p w:rsidR="009E50B2" w:rsidRDefault="00DA0830">
      <w:r>
        <w:t>Inadequate i</w:t>
      </w:r>
      <w:r w:rsidR="009E50B2">
        <w:t xml:space="preserve">nfrastructure is one of the biggest barriers to enable Latin American economies to </w:t>
      </w:r>
      <w:r>
        <w:t>develop</w:t>
      </w:r>
      <w:r w:rsidR="009E50B2">
        <w:t xml:space="preserve"> their economic potential. </w:t>
      </w:r>
      <w:r>
        <w:t>A</w:t>
      </w:r>
      <w:r w:rsidR="009E50B2">
        <w:t xml:space="preserve"> number of Latin American governments are investing multi-billion infrastructure programmes. However, government leaders are keen to ensure that the investments in infrastructure are spent effectively and transparently so that they deliver maximum value for money. In many Latin American countries, the tendering process will be done by the central government, who are keen to ensure that they put in place transparent processes for the pre-qualification, tendering and evaluation stages of the bids.</w:t>
      </w:r>
    </w:p>
    <w:p w:rsidR="009E50B2" w:rsidRPr="00DA0830" w:rsidRDefault="009E50B2">
      <w:pPr>
        <w:rPr>
          <w:b/>
          <w:u w:val="single"/>
        </w:rPr>
      </w:pPr>
      <w:r w:rsidRPr="00DA0830">
        <w:rPr>
          <w:b/>
          <w:u w:val="single"/>
        </w:rPr>
        <w:t>Outcomes:</w:t>
      </w:r>
    </w:p>
    <w:p w:rsidR="009E50B2" w:rsidRDefault="009E50B2">
      <w:r>
        <w:t xml:space="preserve">We are looking to fund a multi-country project that will lead to Latin American countries to put in place and implement policies that will lead to transparent </w:t>
      </w:r>
      <w:r w:rsidR="00DA0830">
        <w:t xml:space="preserve">policy </w:t>
      </w:r>
      <w:r>
        <w:t>frameworks for infrastructure tenders by December 2014.</w:t>
      </w:r>
    </w:p>
    <w:p w:rsidR="009E50B2" w:rsidRPr="00DA0830" w:rsidRDefault="00BA4212">
      <w:pPr>
        <w:rPr>
          <w:b/>
          <w:u w:val="single"/>
        </w:rPr>
      </w:pPr>
      <w:r w:rsidRPr="00DA0830">
        <w:rPr>
          <w:b/>
          <w:u w:val="single"/>
        </w:rPr>
        <w:t xml:space="preserve">Objectives and </w:t>
      </w:r>
      <w:r w:rsidR="009E50B2" w:rsidRPr="00DA0830">
        <w:rPr>
          <w:b/>
          <w:u w:val="single"/>
        </w:rPr>
        <w:t>Activities:</w:t>
      </w:r>
    </w:p>
    <w:p w:rsidR="009E50B2" w:rsidRDefault="009E50B2">
      <w:r>
        <w:t>It will be down to the implementer to decide what activities have most impact. But the Board will look for projects that:</w:t>
      </w:r>
    </w:p>
    <w:p w:rsidR="009E50B2" w:rsidRDefault="009E50B2" w:rsidP="009E50B2">
      <w:pPr>
        <w:pStyle w:val="Prrafodelista"/>
        <w:numPr>
          <w:ilvl w:val="0"/>
          <w:numId w:val="1"/>
        </w:numPr>
      </w:pPr>
      <w:r>
        <w:t>Help Latin American countries put in place infrastructure procurement programmes, consistent with OECD standards</w:t>
      </w:r>
      <w:r w:rsidR="00C6024A">
        <w:t xml:space="preserve"> and instruments (e.g OECD Guidelines for Fighting Bid Rigging in Public Procurement and Principles for Integrity in Public Procurement)</w:t>
      </w:r>
    </w:p>
    <w:p w:rsidR="00BA4212" w:rsidRDefault="00BA4212" w:rsidP="009E50B2">
      <w:pPr>
        <w:pStyle w:val="Prrafodelista"/>
        <w:numPr>
          <w:ilvl w:val="0"/>
          <w:numId w:val="1"/>
        </w:numPr>
      </w:pPr>
      <w:r>
        <w:t>Draw on UK and international expertise</w:t>
      </w:r>
    </w:p>
    <w:p w:rsidR="00BA4212" w:rsidRDefault="00BA4212" w:rsidP="009E50B2">
      <w:pPr>
        <w:pStyle w:val="Prrafodelista"/>
        <w:numPr>
          <w:ilvl w:val="0"/>
          <w:numId w:val="1"/>
        </w:numPr>
      </w:pPr>
      <w:r>
        <w:t>Draw on examples of best practice</w:t>
      </w:r>
      <w:r w:rsidR="00E75D52">
        <w:t xml:space="preserve"> and potentially engage partners</w:t>
      </w:r>
      <w:r>
        <w:t xml:space="preserve"> from </w:t>
      </w:r>
      <w:r w:rsidR="00E75D52">
        <w:t xml:space="preserve">across </w:t>
      </w:r>
      <w:r>
        <w:t>the region.</w:t>
      </w:r>
    </w:p>
    <w:p w:rsidR="00BA4212" w:rsidRDefault="00BA4212" w:rsidP="009E50B2">
      <w:pPr>
        <w:pStyle w:val="Prrafodelista"/>
        <w:numPr>
          <w:ilvl w:val="0"/>
          <w:numId w:val="1"/>
        </w:numPr>
      </w:pPr>
      <w:r>
        <w:t>Will lead to a transformational and sustainable change in infrastructure public procurement</w:t>
      </w:r>
      <w:r w:rsidR="00E75D52">
        <w:t xml:space="preserve"> with measurable results</w:t>
      </w:r>
    </w:p>
    <w:p w:rsidR="00BA4212" w:rsidRDefault="00BA4212" w:rsidP="009E50B2">
      <w:pPr>
        <w:pStyle w:val="Prrafodelista"/>
        <w:numPr>
          <w:ilvl w:val="0"/>
          <w:numId w:val="1"/>
        </w:numPr>
      </w:pPr>
      <w:r>
        <w:t>Have buy-in from national governments</w:t>
      </w:r>
      <w:r w:rsidR="00C6024A">
        <w:t xml:space="preserve"> and other key stakeholders</w:t>
      </w:r>
      <w:r>
        <w:t xml:space="preserve"> </w:t>
      </w:r>
    </w:p>
    <w:p w:rsidR="009E50B2" w:rsidRPr="00DA0830" w:rsidRDefault="00BA4212" w:rsidP="00BA4212">
      <w:pPr>
        <w:rPr>
          <w:b/>
          <w:u w:val="single"/>
        </w:rPr>
      </w:pPr>
      <w:r w:rsidRPr="00DA0830">
        <w:rPr>
          <w:b/>
          <w:u w:val="single"/>
        </w:rPr>
        <w:t>Activities could include:</w:t>
      </w:r>
    </w:p>
    <w:p w:rsidR="00BA4212" w:rsidRDefault="00BA4212" w:rsidP="00BA4212">
      <w:pPr>
        <w:pStyle w:val="Prrafodelista"/>
        <w:numPr>
          <w:ilvl w:val="0"/>
          <w:numId w:val="2"/>
        </w:numPr>
      </w:pPr>
      <w:r>
        <w:t>Regional Conferences</w:t>
      </w:r>
    </w:p>
    <w:p w:rsidR="00BA4212" w:rsidRDefault="00BA4212" w:rsidP="00BA4212">
      <w:pPr>
        <w:pStyle w:val="Prrafodelista"/>
        <w:numPr>
          <w:ilvl w:val="0"/>
          <w:numId w:val="2"/>
        </w:numPr>
      </w:pPr>
      <w:r>
        <w:t>Capacity-building workshops</w:t>
      </w:r>
    </w:p>
    <w:p w:rsidR="00BA4212" w:rsidRDefault="00BA4212" w:rsidP="00BA4212">
      <w:pPr>
        <w:pStyle w:val="Prrafodelista"/>
        <w:numPr>
          <w:ilvl w:val="0"/>
          <w:numId w:val="2"/>
        </w:numPr>
      </w:pPr>
      <w:r>
        <w:t>Development of guides on public procurement</w:t>
      </w:r>
    </w:p>
    <w:p w:rsidR="00BA4212" w:rsidRDefault="00BA4212" w:rsidP="00BA4212">
      <w:pPr>
        <w:pStyle w:val="Prrafodelista"/>
        <w:numPr>
          <w:ilvl w:val="0"/>
          <w:numId w:val="2"/>
        </w:numPr>
      </w:pPr>
      <w:r>
        <w:t>Creation of multi-country networks to help put in place transformational policies</w:t>
      </w:r>
    </w:p>
    <w:p w:rsidR="00BA4212" w:rsidRPr="00DA0830" w:rsidRDefault="00BA4212" w:rsidP="00BA4212">
      <w:pPr>
        <w:rPr>
          <w:b/>
          <w:u w:val="single"/>
        </w:rPr>
      </w:pPr>
      <w:r w:rsidRPr="00DA0830">
        <w:rPr>
          <w:b/>
          <w:u w:val="single"/>
        </w:rPr>
        <w:t>Eligible countries:</w:t>
      </w:r>
    </w:p>
    <w:p w:rsidR="00BA4212" w:rsidRDefault="00BA4212" w:rsidP="00BA4212">
      <w:r>
        <w:t>Bids must include at least two from the below countries taking part:</w:t>
      </w:r>
    </w:p>
    <w:p w:rsidR="00BA4212" w:rsidRDefault="00BA4212" w:rsidP="00BA4212">
      <w:pPr>
        <w:pStyle w:val="Prrafodelista"/>
        <w:numPr>
          <w:ilvl w:val="0"/>
          <w:numId w:val="3"/>
        </w:numPr>
      </w:pPr>
      <w:r>
        <w:t>Chile</w:t>
      </w:r>
    </w:p>
    <w:p w:rsidR="00BA4212" w:rsidRDefault="00BA4212" w:rsidP="00BA4212">
      <w:pPr>
        <w:pStyle w:val="Prrafodelista"/>
        <w:numPr>
          <w:ilvl w:val="0"/>
          <w:numId w:val="3"/>
        </w:numPr>
      </w:pPr>
      <w:r>
        <w:t>Colombia</w:t>
      </w:r>
    </w:p>
    <w:p w:rsidR="00BA4212" w:rsidRDefault="00BA4212" w:rsidP="00BA4212">
      <w:pPr>
        <w:pStyle w:val="Prrafodelista"/>
        <w:numPr>
          <w:ilvl w:val="0"/>
          <w:numId w:val="3"/>
        </w:numPr>
      </w:pPr>
      <w:r>
        <w:t>Costa Rica</w:t>
      </w:r>
    </w:p>
    <w:p w:rsidR="00BA4212" w:rsidRDefault="00BA4212" w:rsidP="00BA4212">
      <w:pPr>
        <w:pStyle w:val="Prrafodelista"/>
        <w:numPr>
          <w:ilvl w:val="0"/>
          <w:numId w:val="3"/>
        </w:numPr>
      </w:pPr>
      <w:r>
        <w:t>Mexico</w:t>
      </w:r>
    </w:p>
    <w:p w:rsidR="00BA4212" w:rsidRDefault="00BA4212" w:rsidP="00BA4212">
      <w:pPr>
        <w:pStyle w:val="Prrafodelista"/>
        <w:numPr>
          <w:ilvl w:val="0"/>
          <w:numId w:val="3"/>
        </w:numPr>
      </w:pPr>
      <w:r>
        <w:lastRenderedPageBreak/>
        <w:t>Panama</w:t>
      </w:r>
    </w:p>
    <w:p w:rsidR="00BA4212" w:rsidRDefault="00BA4212" w:rsidP="00BA4212">
      <w:pPr>
        <w:pStyle w:val="Prrafodelista"/>
        <w:numPr>
          <w:ilvl w:val="0"/>
          <w:numId w:val="3"/>
        </w:numPr>
      </w:pPr>
      <w:r>
        <w:t>Peru</w:t>
      </w:r>
    </w:p>
    <w:p w:rsidR="00BA4212" w:rsidRPr="00DA0830" w:rsidRDefault="00DA0830" w:rsidP="00BA4212">
      <w:pPr>
        <w:rPr>
          <w:b/>
          <w:u w:val="single"/>
        </w:rPr>
      </w:pPr>
      <w:r w:rsidRPr="00DA0830">
        <w:rPr>
          <w:b/>
          <w:u w:val="single"/>
        </w:rPr>
        <w:t>Timings</w:t>
      </w:r>
    </w:p>
    <w:p w:rsidR="00DA0830" w:rsidRDefault="00DA0830" w:rsidP="00BA4212">
      <w:r>
        <w:t>Projects will need to start by August 2013 and finish my March 2014 at the latest</w:t>
      </w:r>
    </w:p>
    <w:p w:rsidR="00DA0830" w:rsidRPr="00DA0830" w:rsidRDefault="00DA0830" w:rsidP="00BA4212">
      <w:pPr>
        <w:rPr>
          <w:b/>
          <w:u w:val="single"/>
        </w:rPr>
      </w:pPr>
      <w:r w:rsidRPr="00DA0830">
        <w:rPr>
          <w:b/>
          <w:u w:val="single"/>
        </w:rPr>
        <w:t>Budget</w:t>
      </w:r>
    </w:p>
    <w:p w:rsidR="00DA0830" w:rsidRDefault="00DA0830" w:rsidP="00BA4212">
      <w:r>
        <w:t>Up to £</w:t>
      </w:r>
      <w:r w:rsidR="005355C0">
        <w:t>70</w:t>
      </w:r>
      <w:r>
        <w:t>,000</w:t>
      </w:r>
    </w:p>
    <w:p w:rsidR="00E75D52" w:rsidRDefault="00E75D52" w:rsidP="00BA4212"/>
    <w:sectPr w:rsidR="00E75D52" w:rsidSect="009326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75" w:rsidRDefault="00EA1075" w:rsidP="00D10950">
      <w:pPr>
        <w:spacing w:after="0" w:line="240" w:lineRule="auto"/>
      </w:pPr>
      <w:r>
        <w:separator/>
      </w:r>
    </w:p>
  </w:endnote>
  <w:endnote w:type="continuationSeparator" w:id="0">
    <w:p w:rsidR="00EA1075" w:rsidRDefault="00EA1075" w:rsidP="00D1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0" w:rsidRDefault="00D10950">
    <w:pPr>
      <w:pStyle w:val="Piedepgina"/>
    </w:pPr>
  </w:p>
  <w:p w:rsidR="00D10950" w:rsidRDefault="00590CFE" w:rsidP="00D10950">
    <w:pPr>
      <w:pStyle w:val="Piedepgina"/>
      <w:jc w:val="center"/>
      <w:rPr>
        <w:rFonts w:ascii="Arial" w:hAnsi="Arial" w:cs="Arial"/>
        <w:b/>
        <w:sz w:val="20"/>
      </w:rPr>
    </w:pPr>
    <w:r>
      <w:fldChar w:fldCharType="begin"/>
    </w:r>
    <w:r>
      <w:instrText xml:space="preserve"> DOCPROPERTY CLASSIFICATION \* MERGEFORMAT </w:instrText>
    </w:r>
    <w:r>
      <w:fldChar w:fldCharType="separate"/>
    </w:r>
    <w:r w:rsidR="004F0957" w:rsidRPr="004F0957">
      <w:rPr>
        <w:rFonts w:ascii="Arial" w:hAnsi="Arial" w:cs="Arial"/>
        <w:b/>
        <w:sz w:val="20"/>
      </w:rPr>
      <w:t>UNCLASSIFIED</w:t>
    </w:r>
    <w:r>
      <w:rPr>
        <w:rFonts w:ascii="Arial" w:hAnsi="Arial" w:cs="Arial"/>
        <w:b/>
        <w:sz w:val="20"/>
      </w:rPr>
      <w:fldChar w:fldCharType="end"/>
    </w:r>
    <w:r w:rsidR="00D10950" w:rsidRPr="00D10950">
      <w:rPr>
        <w:rFonts w:ascii="Arial" w:hAnsi="Arial" w:cs="Arial"/>
        <w:b/>
        <w:sz w:val="20"/>
      </w:rPr>
      <w:t xml:space="preserve"> </w:t>
    </w:r>
  </w:p>
  <w:p w:rsidR="00D10950" w:rsidRPr="00D10950" w:rsidRDefault="00590CFE" w:rsidP="00D10950">
    <w:pPr>
      <w:pStyle w:val="Piedepgina"/>
      <w:spacing w:before="120"/>
      <w:jc w:val="right"/>
      <w:rPr>
        <w:rFonts w:ascii="Arial" w:hAnsi="Arial" w:cs="Arial"/>
        <w:sz w:val="12"/>
      </w:rPr>
    </w:pPr>
    <w:r>
      <w:fldChar w:fldCharType="begin"/>
    </w:r>
    <w:r>
      <w:instrText xml:space="preserve"> FILENAME \p \* MERGEFORMAT </w:instrText>
    </w:r>
    <w:r>
      <w:fldChar w:fldCharType="separate"/>
    </w:r>
    <w:r w:rsidR="004F0957" w:rsidRPr="004F0957">
      <w:rPr>
        <w:rFonts w:ascii="Arial" w:hAnsi="Arial" w:cs="Arial"/>
        <w:noProof/>
        <w:sz w:val="12"/>
      </w:rPr>
      <w:t>S:\PMO\Funds -CPP - SPF - BPB - D&amp;C - HR&amp;D - Prosperity\Rubies - Pacific Alliance</w:t>
    </w:r>
    <w:r w:rsidR="004F0957">
      <w:rPr>
        <w:noProof/>
      </w:rPr>
      <w:t>\Regional Projects\Procurement\PROMOTING TRANSPARENCY AND GOOD GOVERNANCE IN LATIN AMERICA2.docx</w:t>
    </w:r>
    <w:r>
      <w:rPr>
        <w:noProof/>
      </w:rPr>
      <w:fldChar w:fldCharType="end"/>
    </w:r>
    <w:r w:rsidR="00A47AF8">
      <w:fldChar w:fldCharType="begin"/>
    </w:r>
    <w:r w:rsidR="00A345D8">
      <w:instrText xml:space="preserve"> DOCPROPERTY PRIVACY  \* MERGEFORMAT </w:instrText>
    </w:r>
    <w:r w:rsidR="00A47AF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0" w:rsidRDefault="00D10950">
    <w:pPr>
      <w:pStyle w:val="Piedepgina"/>
    </w:pPr>
  </w:p>
  <w:p w:rsidR="00D10950" w:rsidRDefault="00590CFE" w:rsidP="00D10950">
    <w:pPr>
      <w:pStyle w:val="Piedepgina"/>
      <w:jc w:val="center"/>
      <w:rPr>
        <w:rFonts w:ascii="Arial" w:hAnsi="Arial" w:cs="Arial"/>
        <w:b/>
        <w:sz w:val="20"/>
      </w:rPr>
    </w:pPr>
    <w:r>
      <w:fldChar w:fldCharType="begin"/>
    </w:r>
    <w:r>
      <w:instrText xml:space="preserve"> DOCPROPERTY CLASSIFICATION \* MERGEFORMAT </w:instrText>
    </w:r>
    <w:r>
      <w:fldChar w:fldCharType="separate"/>
    </w:r>
    <w:r w:rsidR="004F0957" w:rsidRPr="004F0957">
      <w:rPr>
        <w:rFonts w:ascii="Arial" w:hAnsi="Arial" w:cs="Arial"/>
        <w:b/>
        <w:sz w:val="20"/>
      </w:rPr>
      <w:t>UNCLASSIFIED</w:t>
    </w:r>
    <w:r>
      <w:rPr>
        <w:rFonts w:ascii="Arial" w:hAnsi="Arial" w:cs="Arial"/>
        <w:b/>
        <w:sz w:val="20"/>
      </w:rPr>
      <w:fldChar w:fldCharType="end"/>
    </w:r>
    <w:r w:rsidR="00D10950" w:rsidRPr="00D10950">
      <w:rPr>
        <w:rFonts w:ascii="Arial" w:hAnsi="Arial" w:cs="Arial"/>
        <w:b/>
        <w:sz w:val="20"/>
      </w:rPr>
      <w:t xml:space="preserve"> </w:t>
    </w:r>
  </w:p>
  <w:p w:rsidR="00D10950" w:rsidRPr="00D10950" w:rsidRDefault="00590CFE" w:rsidP="00D10950">
    <w:pPr>
      <w:pStyle w:val="Piedepgina"/>
      <w:spacing w:before="120"/>
      <w:jc w:val="right"/>
      <w:rPr>
        <w:rFonts w:ascii="Arial" w:hAnsi="Arial" w:cs="Arial"/>
        <w:sz w:val="12"/>
      </w:rPr>
    </w:pPr>
    <w:r>
      <w:fldChar w:fldCharType="begin"/>
    </w:r>
    <w:r>
      <w:instrText xml:space="preserve"> FILENAME \p \* MERGEFORMAT </w:instrText>
    </w:r>
    <w:r>
      <w:fldChar w:fldCharType="separate"/>
    </w:r>
    <w:r w:rsidR="004F0957" w:rsidRPr="004F0957">
      <w:rPr>
        <w:rFonts w:ascii="Arial" w:hAnsi="Arial" w:cs="Arial"/>
        <w:noProof/>
        <w:sz w:val="12"/>
      </w:rPr>
      <w:t>S:\PMO\Funds -CPP - SPF - BPB - D&amp;C - HR&amp;D - Prosperity\Rubies - Pacific Alliance</w:t>
    </w:r>
    <w:r w:rsidR="004F0957">
      <w:rPr>
        <w:noProof/>
      </w:rPr>
      <w:t>\Regional Projects\Procurement\PROMOTING TRANSPARENCY AND GOOD GOVERNANCE IN LATIN AMERICA2.docx</w:t>
    </w:r>
    <w:r>
      <w:rPr>
        <w:noProof/>
      </w:rPr>
      <w:fldChar w:fldCharType="end"/>
    </w:r>
    <w:r w:rsidR="00A47AF8">
      <w:fldChar w:fldCharType="begin"/>
    </w:r>
    <w:r w:rsidR="00A345D8">
      <w:instrText xml:space="preserve"> DOCPROPERTY PRIVACY  \* MERGEFORMAT </w:instrText>
    </w:r>
    <w:r w:rsidR="00A47AF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0" w:rsidRDefault="00D10950">
    <w:pPr>
      <w:pStyle w:val="Piedepgina"/>
    </w:pPr>
  </w:p>
  <w:p w:rsidR="00D10950" w:rsidRDefault="00590CFE" w:rsidP="00D10950">
    <w:pPr>
      <w:pStyle w:val="Piedepgina"/>
      <w:jc w:val="center"/>
      <w:rPr>
        <w:rFonts w:ascii="Arial" w:hAnsi="Arial" w:cs="Arial"/>
        <w:b/>
        <w:sz w:val="20"/>
      </w:rPr>
    </w:pPr>
    <w:r>
      <w:fldChar w:fldCharType="begin"/>
    </w:r>
    <w:r>
      <w:instrText xml:space="preserve"> DOCPROPERTY CLASSIFICATION \* MERGEFORMAT </w:instrText>
    </w:r>
    <w:r>
      <w:fldChar w:fldCharType="separate"/>
    </w:r>
    <w:r w:rsidR="004F0957" w:rsidRPr="004F0957">
      <w:rPr>
        <w:rFonts w:ascii="Arial" w:hAnsi="Arial" w:cs="Arial"/>
        <w:b/>
        <w:sz w:val="20"/>
      </w:rPr>
      <w:t>UNCLASSIFIED</w:t>
    </w:r>
    <w:r>
      <w:rPr>
        <w:rFonts w:ascii="Arial" w:hAnsi="Arial" w:cs="Arial"/>
        <w:b/>
        <w:sz w:val="20"/>
      </w:rPr>
      <w:fldChar w:fldCharType="end"/>
    </w:r>
    <w:r w:rsidR="00D10950" w:rsidRPr="00D10950">
      <w:rPr>
        <w:rFonts w:ascii="Arial" w:hAnsi="Arial" w:cs="Arial"/>
        <w:b/>
        <w:sz w:val="20"/>
      </w:rPr>
      <w:t xml:space="preserve"> </w:t>
    </w:r>
  </w:p>
  <w:p w:rsidR="00D10950" w:rsidRPr="00D10950" w:rsidRDefault="00590CFE" w:rsidP="00D10950">
    <w:pPr>
      <w:pStyle w:val="Piedepgina"/>
      <w:spacing w:before="120"/>
      <w:jc w:val="right"/>
      <w:rPr>
        <w:rFonts w:ascii="Arial" w:hAnsi="Arial" w:cs="Arial"/>
        <w:sz w:val="12"/>
      </w:rPr>
    </w:pPr>
    <w:r>
      <w:fldChar w:fldCharType="begin"/>
    </w:r>
    <w:r>
      <w:instrText xml:space="preserve"> FILENAME \p \* MERGEFORMAT </w:instrText>
    </w:r>
    <w:r>
      <w:fldChar w:fldCharType="separate"/>
    </w:r>
    <w:r w:rsidR="004F0957" w:rsidRPr="004F0957">
      <w:rPr>
        <w:rFonts w:ascii="Arial" w:hAnsi="Arial" w:cs="Arial"/>
        <w:noProof/>
        <w:sz w:val="12"/>
      </w:rPr>
      <w:t>S:\PMO\Funds -CPP - SPF - BPB - D&amp;C - HR&amp;D - Prosperity\Rubies - Pacific Alliance</w:t>
    </w:r>
    <w:r w:rsidR="004F0957">
      <w:rPr>
        <w:noProof/>
      </w:rPr>
      <w:t>\Regional Projects\Procurement\PROMOTING TRANSPARENCY AND GOOD GOVERNANCE IN LATIN AMERICA2.docx</w:t>
    </w:r>
    <w:r>
      <w:rPr>
        <w:noProof/>
      </w:rPr>
      <w:fldChar w:fldCharType="end"/>
    </w:r>
    <w:r w:rsidR="00A47AF8">
      <w:fldChar w:fldCharType="begin"/>
    </w:r>
    <w:r w:rsidR="00A345D8">
      <w:instrText xml:space="preserve"> DOCPROPERTY PRIVACY  \* MERGEFORMAT </w:instrText>
    </w:r>
    <w:r w:rsidR="00A47AF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75" w:rsidRDefault="00EA1075" w:rsidP="00D10950">
      <w:pPr>
        <w:spacing w:after="0" w:line="240" w:lineRule="auto"/>
      </w:pPr>
      <w:r>
        <w:separator/>
      </w:r>
    </w:p>
  </w:footnote>
  <w:footnote w:type="continuationSeparator" w:id="0">
    <w:p w:rsidR="00EA1075" w:rsidRDefault="00EA1075" w:rsidP="00D10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0" w:rsidRPr="00D10950" w:rsidRDefault="00590CFE" w:rsidP="00D10950">
    <w:pPr>
      <w:pStyle w:val="Encabezado"/>
      <w:jc w:val="center"/>
      <w:rPr>
        <w:rFonts w:ascii="Arial" w:hAnsi="Arial" w:cs="Arial"/>
        <w:b/>
        <w:sz w:val="20"/>
      </w:rPr>
    </w:pPr>
    <w:r>
      <w:fldChar w:fldCharType="begin"/>
    </w:r>
    <w:r>
      <w:instrText xml:space="preserve"> DOCPROPERTY CLASSIFICATION \* MERGEFORMAT </w:instrText>
    </w:r>
    <w:r>
      <w:fldChar w:fldCharType="separate"/>
    </w:r>
    <w:r w:rsidR="004F0957" w:rsidRPr="004F0957">
      <w:rPr>
        <w:rFonts w:ascii="Arial" w:hAnsi="Arial" w:cs="Arial"/>
        <w:b/>
        <w:sz w:val="20"/>
      </w:rPr>
      <w:t>UNCLASSIFIED</w:t>
    </w:r>
    <w:r>
      <w:rPr>
        <w:rFonts w:ascii="Arial" w:hAnsi="Arial" w:cs="Arial"/>
        <w:b/>
        <w:sz w:val="20"/>
      </w:rPr>
      <w:fldChar w:fldCharType="end"/>
    </w:r>
    <w:r w:rsidR="00D10950" w:rsidRPr="00D10950">
      <w:rPr>
        <w:rFonts w:ascii="Arial" w:hAnsi="Arial" w:cs="Arial"/>
        <w:b/>
        <w:sz w:val="20"/>
      </w:rPr>
      <w:t xml:space="preserve"> </w:t>
    </w:r>
    <w:r w:rsidR="00A47AF8">
      <w:fldChar w:fldCharType="begin"/>
    </w:r>
    <w:r w:rsidR="00A345D8">
      <w:instrText xml:space="preserve"> DOCPROPERTY PRIVACY  \* MERGEFORMAT </w:instrText>
    </w:r>
    <w:r w:rsidR="00A47AF8">
      <w:fldChar w:fldCharType="end"/>
    </w:r>
  </w:p>
  <w:p w:rsidR="00D10950" w:rsidRDefault="00D109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0" w:rsidRPr="00D10950" w:rsidRDefault="00590CFE" w:rsidP="00D10950">
    <w:pPr>
      <w:pStyle w:val="Encabezado"/>
      <w:jc w:val="center"/>
      <w:rPr>
        <w:rFonts w:ascii="Arial" w:hAnsi="Arial" w:cs="Arial"/>
        <w:b/>
        <w:sz w:val="20"/>
      </w:rPr>
    </w:pPr>
    <w:r>
      <w:fldChar w:fldCharType="begin"/>
    </w:r>
    <w:r>
      <w:instrText xml:space="preserve"> DOCPROPERTY CLASSIFICATION \* MERGEFORMAT </w:instrText>
    </w:r>
    <w:r>
      <w:fldChar w:fldCharType="separate"/>
    </w:r>
    <w:r w:rsidR="004F0957" w:rsidRPr="004F0957">
      <w:rPr>
        <w:rFonts w:ascii="Arial" w:hAnsi="Arial" w:cs="Arial"/>
        <w:b/>
        <w:sz w:val="20"/>
      </w:rPr>
      <w:t>UNCLASSIFIED</w:t>
    </w:r>
    <w:r>
      <w:rPr>
        <w:rFonts w:ascii="Arial" w:hAnsi="Arial" w:cs="Arial"/>
        <w:b/>
        <w:sz w:val="20"/>
      </w:rPr>
      <w:fldChar w:fldCharType="end"/>
    </w:r>
    <w:r w:rsidR="00D10950" w:rsidRPr="00D10950">
      <w:rPr>
        <w:rFonts w:ascii="Arial" w:hAnsi="Arial" w:cs="Arial"/>
        <w:b/>
        <w:sz w:val="20"/>
      </w:rPr>
      <w:t xml:space="preserve"> </w:t>
    </w:r>
    <w:r w:rsidR="00A47AF8">
      <w:fldChar w:fldCharType="begin"/>
    </w:r>
    <w:r w:rsidR="00A345D8">
      <w:instrText xml:space="preserve"> DOCPROPERTY PRIVACY  \* MERGEFORMAT </w:instrText>
    </w:r>
    <w:r w:rsidR="00A47AF8">
      <w:fldChar w:fldCharType="end"/>
    </w:r>
  </w:p>
  <w:p w:rsidR="00D10950" w:rsidRDefault="00D1095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0" w:rsidRPr="00D10950" w:rsidRDefault="00590CFE" w:rsidP="00D10950">
    <w:pPr>
      <w:pStyle w:val="Encabezado"/>
      <w:jc w:val="center"/>
      <w:rPr>
        <w:rFonts w:ascii="Arial" w:hAnsi="Arial" w:cs="Arial"/>
        <w:b/>
        <w:sz w:val="20"/>
      </w:rPr>
    </w:pPr>
    <w:r>
      <w:fldChar w:fldCharType="begin"/>
    </w:r>
    <w:r>
      <w:instrText xml:space="preserve"> DOCPRO</w:instrText>
    </w:r>
    <w:r>
      <w:instrText xml:space="preserve">PERTY CLASSIFICATION \* MERGEFORMAT </w:instrText>
    </w:r>
    <w:r>
      <w:fldChar w:fldCharType="separate"/>
    </w:r>
    <w:r w:rsidR="004F0957" w:rsidRPr="004F0957">
      <w:rPr>
        <w:rFonts w:ascii="Arial" w:hAnsi="Arial" w:cs="Arial"/>
        <w:b/>
        <w:sz w:val="20"/>
      </w:rPr>
      <w:t>UNCLASSIFIED</w:t>
    </w:r>
    <w:r>
      <w:rPr>
        <w:rFonts w:ascii="Arial" w:hAnsi="Arial" w:cs="Arial"/>
        <w:b/>
        <w:sz w:val="20"/>
      </w:rPr>
      <w:fldChar w:fldCharType="end"/>
    </w:r>
    <w:r w:rsidR="00D10950" w:rsidRPr="00D10950">
      <w:rPr>
        <w:rFonts w:ascii="Arial" w:hAnsi="Arial" w:cs="Arial"/>
        <w:b/>
        <w:sz w:val="20"/>
      </w:rPr>
      <w:t xml:space="preserve"> </w:t>
    </w:r>
    <w:r w:rsidR="00A47AF8">
      <w:fldChar w:fldCharType="begin"/>
    </w:r>
    <w:r w:rsidR="00A345D8">
      <w:instrText xml:space="preserve"> DOCPROPERTY PRIVACY  \* MERGEFORMAT </w:instrText>
    </w:r>
    <w:r w:rsidR="00A47AF8">
      <w:fldChar w:fldCharType="end"/>
    </w:r>
  </w:p>
  <w:p w:rsidR="00D10950" w:rsidRDefault="00D109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5064"/>
    <w:multiLevelType w:val="hybridMultilevel"/>
    <w:tmpl w:val="8942487A"/>
    <w:lvl w:ilvl="0" w:tplc="97E6B83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D14995"/>
    <w:multiLevelType w:val="hybridMultilevel"/>
    <w:tmpl w:val="79C27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887F6E"/>
    <w:multiLevelType w:val="hybridMultilevel"/>
    <w:tmpl w:val="9FE80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E50B2"/>
    <w:rsid w:val="00130843"/>
    <w:rsid w:val="00141FEC"/>
    <w:rsid w:val="001A1430"/>
    <w:rsid w:val="002C6844"/>
    <w:rsid w:val="004F0957"/>
    <w:rsid w:val="005355C0"/>
    <w:rsid w:val="00590CFE"/>
    <w:rsid w:val="008F552C"/>
    <w:rsid w:val="00924896"/>
    <w:rsid w:val="00932613"/>
    <w:rsid w:val="009E50B2"/>
    <w:rsid w:val="00A345D8"/>
    <w:rsid w:val="00A47AF8"/>
    <w:rsid w:val="00BA4212"/>
    <w:rsid w:val="00C6024A"/>
    <w:rsid w:val="00CD3D7B"/>
    <w:rsid w:val="00D10950"/>
    <w:rsid w:val="00D20FDD"/>
    <w:rsid w:val="00DA0830"/>
    <w:rsid w:val="00E75D52"/>
    <w:rsid w:val="00EA1075"/>
    <w:rsid w:val="00FF1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0B2"/>
    <w:pPr>
      <w:ind w:left="720"/>
      <w:contextualSpacing/>
    </w:pPr>
  </w:style>
  <w:style w:type="paragraph" w:styleId="Encabezado">
    <w:name w:val="header"/>
    <w:basedOn w:val="Normal"/>
    <w:link w:val="EncabezadoCar"/>
    <w:uiPriority w:val="99"/>
    <w:semiHidden/>
    <w:unhideWhenUsed/>
    <w:rsid w:val="00D1095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D10950"/>
  </w:style>
  <w:style w:type="paragraph" w:styleId="Piedepgina">
    <w:name w:val="footer"/>
    <w:basedOn w:val="Normal"/>
    <w:link w:val="PiedepginaCar"/>
    <w:uiPriority w:val="99"/>
    <w:semiHidden/>
    <w:unhideWhenUsed/>
    <w:rsid w:val="00D1095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D10950"/>
  </w:style>
  <w:style w:type="paragraph" w:styleId="Textodeglobo">
    <w:name w:val="Balloon Text"/>
    <w:basedOn w:val="Normal"/>
    <w:link w:val="TextodegloboCar"/>
    <w:uiPriority w:val="99"/>
    <w:semiHidden/>
    <w:unhideWhenUsed/>
    <w:rsid w:val="00C602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0B2"/>
    <w:pPr>
      <w:ind w:left="720"/>
      <w:contextualSpacing/>
    </w:pPr>
  </w:style>
  <w:style w:type="paragraph" w:styleId="Encabezado">
    <w:name w:val="header"/>
    <w:basedOn w:val="Normal"/>
    <w:link w:val="EncabezadoCar"/>
    <w:uiPriority w:val="99"/>
    <w:semiHidden/>
    <w:unhideWhenUsed/>
    <w:rsid w:val="00D1095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D10950"/>
  </w:style>
  <w:style w:type="paragraph" w:styleId="Piedepgina">
    <w:name w:val="footer"/>
    <w:basedOn w:val="Normal"/>
    <w:link w:val="PiedepginaCar"/>
    <w:uiPriority w:val="99"/>
    <w:semiHidden/>
    <w:unhideWhenUsed/>
    <w:rsid w:val="00D1095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D10950"/>
  </w:style>
  <w:style w:type="paragraph" w:styleId="Textodeglobo">
    <w:name w:val="Balloon Text"/>
    <w:basedOn w:val="Normal"/>
    <w:link w:val="TextodegloboCar"/>
    <w:uiPriority w:val="99"/>
    <w:semiHidden/>
    <w:unhideWhenUsed/>
    <w:rsid w:val="00C602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transparency</dc:title>
  <dc:creator>Bainbridge</dc:creator>
  <cp:lastModifiedBy>Sandra Bernal</cp:lastModifiedBy>
  <cp:revision>2</cp:revision>
  <dcterms:created xsi:type="dcterms:W3CDTF">2013-07-09T14:14:00Z</dcterms:created>
  <dcterms:modified xsi:type="dcterms:W3CDTF">2013-07-09T14:14:00Z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2013-06-23T05:00:00Z</vt:filetime>
  </property>
</Properties>
</file>